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D3" w:rsidRDefault="00727553">
      <w:pPr>
        <w:jc w:val="center"/>
        <w:rPr>
          <w:rFonts w:ascii="Verdana" w:hAnsi="Verdana"/>
          <w:b/>
          <w:i/>
          <w:color w:val="0066FF"/>
          <w:sz w:val="40"/>
          <w:szCs w:val="40"/>
          <w:lang w:val="ru-RU"/>
        </w:rPr>
      </w:pPr>
      <w:r>
        <w:rPr>
          <w:rFonts w:ascii="Verdana" w:hAnsi="Verdana"/>
          <w:b/>
          <w:i/>
          <w:noProof/>
          <w:color w:val="0066FF"/>
          <w:sz w:val="40"/>
          <w:szCs w:val="40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-36830</wp:posOffset>
            </wp:positionV>
            <wp:extent cx="2000250" cy="1790700"/>
            <wp:effectExtent l="0" t="0" r="0" b="0"/>
            <wp:wrapTight wrapText="bothSides">
              <wp:wrapPolygon edited="0">
                <wp:start x="3703" y="689"/>
                <wp:lineTo x="2880" y="3447"/>
                <wp:lineTo x="2674" y="19762"/>
                <wp:lineTo x="4937" y="20221"/>
                <wp:lineTo x="8229" y="20221"/>
                <wp:lineTo x="18514" y="20221"/>
                <wp:lineTo x="18720" y="20221"/>
                <wp:lineTo x="18926" y="19302"/>
                <wp:lineTo x="18926" y="15396"/>
                <wp:lineTo x="18720" y="13328"/>
                <wp:lineTo x="18103" y="11719"/>
                <wp:lineTo x="18103" y="8272"/>
                <wp:lineTo x="18309" y="8043"/>
                <wp:lineTo x="18926" y="4826"/>
                <wp:lineTo x="19337" y="1609"/>
                <wp:lineTo x="17486" y="689"/>
                <wp:lineTo x="10903" y="689"/>
                <wp:lineTo x="3703" y="689"/>
              </wp:wrapPolygon>
            </wp:wrapTight>
            <wp:docPr id="1" name="Picture 2" descr="gimikep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gimikepfor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i/>
          <w:color w:val="0066FF"/>
          <w:sz w:val="40"/>
          <w:szCs w:val="40"/>
          <w:lang w:val="ru-RU"/>
        </w:rPr>
        <w:t>СЕНЋАНСКА ГИМНАЗИЈА СЕНТА</w:t>
      </w:r>
    </w:p>
    <w:p w:rsidR="00615AD3" w:rsidRDefault="00615AD3">
      <w:pPr>
        <w:jc w:val="center"/>
        <w:rPr>
          <w:b/>
          <w:sz w:val="28"/>
          <w:szCs w:val="28"/>
          <w:lang w:val="ru-RU"/>
        </w:rPr>
      </w:pPr>
    </w:p>
    <w:p w:rsidR="00615AD3" w:rsidRDefault="00615AD3">
      <w:pPr>
        <w:jc w:val="center"/>
        <w:rPr>
          <w:b/>
          <w:sz w:val="28"/>
          <w:szCs w:val="28"/>
          <w:lang w:val="ru-RU"/>
        </w:rPr>
      </w:pPr>
    </w:p>
    <w:p w:rsidR="00615AD3" w:rsidRDefault="00615AD3">
      <w:pPr>
        <w:jc w:val="center"/>
        <w:rPr>
          <w:b/>
          <w:sz w:val="28"/>
          <w:szCs w:val="28"/>
          <w:lang w:val="ru-RU"/>
        </w:rPr>
      </w:pPr>
    </w:p>
    <w:p w:rsidR="00615AD3" w:rsidRDefault="00615AD3">
      <w:pPr>
        <w:jc w:val="center"/>
        <w:rPr>
          <w:b/>
          <w:sz w:val="28"/>
          <w:szCs w:val="28"/>
          <w:lang w:val="ru-RU"/>
        </w:rPr>
      </w:pPr>
    </w:p>
    <w:p w:rsidR="00615AD3" w:rsidRDefault="00615AD3">
      <w:pPr>
        <w:jc w:val="center"/>
        <w:rPr>
          <w:b/>
          <w:sz w:val="28"/>
          <w:szCs w:val="28"/>
          <w:lang w:val="ru-RU"/>
        </w:rPr>
      </w:pPr>
    </w:p>
    <w:p w:rsidR="00615AD3" w:rsidRPr="001F6D4B" w:rsidRDefault="00727553">
      <w:pPr>
        <w:jc w:val="center"/>
        <w:rPr>
          <w:rFonts w:ascii="Verdana" w:hAnsi="Verdana" w:cs="Arial"/>
          <w:b/>
          <w:i/>
          <w:color w:val="FF3300"/>
          <w:sz w:val="52"/>
          <w:szCs w:val="5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6D4B">
        <w:rPr>
          <w:rFonts w:ascii="Verdana" w:hAnsi="Verdana" w:cs="Arial"/>
          <w:b/>
          <w:i/>
          <w:color w:val="FF3300"/>
          <w:sz w:val="52"/>
          <w:szCs w:val="5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ИЗВЕШТАЈ О РЕАЛИЗАЦИЈИ ГОДИШЊЕГ ПЛАНА РАДА</w:t>
      </w:r>
    </w:p>
    <w:p w:rsidR="00615AD3" w:rsidRPr="001F6D4B" w:rsidRDefault="00727553">
      <w:pPr>
        <w:jc w:val="center"/>
        <w:rPr>
          <w:rFonts w:ascii="Verdana" w:hAnsi="Verdana" w:cs="Arial"/>
          <w:b/>
          <w:i/>
          <w:color w:val="FF3300"/>
          <w:sz w:val="52"/>
          <w:szCs w:val="5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6D4B">
        <w:rPr>
          <w:rFonts w:ascii="Verdana" w:hAnsi="Verdana" w:cs="Arial"/>
          <w:b/>
          <w:i/>
          <w:color w:val="FF3300"/>
          <w:sz w:val="52"/>
          <w:szCs w:val="5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СЕНЋАНСКЕ ГИМНАЗИЈЕ</w:t>
      </w:r>
    </w:p>
    <w:p w:rsidR="00615AD3" w:rsidRPr="001F6D4B" w:rsidRDefault="00727553">
      <w:pPr>
        <w:jc w:val="center"/>
        <w:rPr>
          <w:rFonts w:ascii="Verdana" w:hAnsi="Verdana" w:cs="Arial"/>
          <w:b/>
          <w:i/>
          <w:color w:val="FF3300"/>
          <w:sz w:val="16"/>
          <w:szCs w:val="1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6D4B">
        <w:rPr>
          <w:rFonts w:ascii="Verdana" w:hAnsi="Verdana" w:cs="Arial"/>
          <w:b/>
          <w:i/>
          <w:color w:val="FF3300"/>
          <w:sz w:val="16"/>
          <w:szCs w:val="1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15AD3" w:rsidRDefault="00727553">
      <w:pPr>
        <w:jc w:val="center"/>
        <w:rPr>
          <w:rFonts w:ascii="Verdana" w:hAnsi="Verdana" w:cs="Arial"/>
          <w:b/>
          <w:i/>
          <w:color w:val="FF3300"/>
          <w:sz w:val="44"/>
          <w:szCs w:val="44"/>
          <w:lang w:val="ru-RU"/>
        </w:rPr>
      </w:pPr>
      <w:r w:rsidRPr="001F6D4B">
        <w:rPr>
          <w:rFonts w:ascii="Verdana" w:hAnsi="Verdana" w:cs="Arial"/>
          <w:b/>
          <w:i/>
          <w:color w:val="FF3300"/>
          <w:sz w:val="44"/>
          <w:szCs w:val="4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</w:t>
      </w:r>
      <w:r w:rsidRPr="001F6D4B">
        <w:rPr>
          <w:rFonts w:ascii="Verdana" w:hAnsi="Verdana" w:cs="Arial"/>
          <w:b/>
          <w:i/>
          <w:color w:val="FF3300"/>
          <w:sz w:val="44"/>
          <w:szCs w:val="44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6377A">
        <w:rPr>
          <w:rFonts w:ascii="Verdana" w:hAnsi="Verdana" w:cs="Arial"/>
          <w:b/>
          <w:i/>
          <w:color w:val="FF3300"/>
          <w:sz w:val="44"/>
          <w:szCs w:val="4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ШКОЛСКУ 2020</w:t>
      </w:r>
      <w:r w:rsidR="002B0B86" w:rsidRPr="001F6D4B">
        <w:rPr>
          <w:rFonts w:ascii="Verdana" w:hAnsi="Verdana" w:cs="Arial"/>
          <w:b/>
          <w:i/>
          <w:color w:val="FF3300"/>
          <w:sz w:val="44"/>
          <w:szCs w:val="4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</w:t>
      </w:r>
      <w:r w:rsidR="0006377A">
        <w:rPr>
          <w:rFonts w:ascii="Verdana" w:hAnsi="Verdana" w:cs="Arial"/>
          <w:b/>
          <w:i/>
          <w:color w:val="FF3300"/>
          <w:sz w:val="44"/>
          <w:szCs w:val="44"/>
          <w:lang w:val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  <w:r w:rsidRPr="001F6D4B">
        <w:rPr>
          <w:rFonts w:ascii="Verdana" w:hAnsi="Verdana" w:cs="Arial"/>
          <w:b/>
          <w:i/>
          <w:color w:val="FF3300"/>
          <w:sz w:val="44"/>
          <w:szCs w:val="4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ГОДИНУ</w:t>
      </w:r>
    </w:p>
    <w:p w:rsidR="00615AD3" w:rsidRDefault="00615AD3">
      <w:pPr>
        <w:jc w:val="center"/>
        <w:rPr>
          <w:b/>
          <w:sz w:val="28"/>
          <w:szCs w:val="28"/>
          <w:lang w:val="ru-RU"/>
        </w:rPr>
      </w:pPr>
    </w:p>
    <w:p w:rsidR="00615AD3" w:rsidRDefault="00727553">
      <w:pPr>
        <w:jc w:val="center"/>
        <w:rPr>
          <w:b/>
          <w:sz w:val="28"/>
          <w:szCs w:val="28"/>
          <w:lang w:val="ru-RU"/>
        </w:rPr>
      </w:pPr>
      <w:r>
        <w:rPr>
          <w:noProof/>
        </w:rPr>
        <w:drawing>
          <wp:inline distT="0" distB="0" distL="0" distR="0">
            <wp:extent cx="2628900" cy="1885950"/>
            <wp:effectExtent l="0" t="0" r="0" b="0"/>
            <wp:docPr id="2" name="Picture 1" descr="10311103-education-and-back-to-school-concept-stack-of-textbooks-desktop-globe-calculator-and-other-school-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10311103-education-and-back-to-school-concept-stack-of-textbooks-desktop-globe-calculator-and-other-school-c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AD3" w:rsidRDefault="002B0B86">
      <w:pPr>
        <w:jc w:val="center"/>
        <w:rPr>
          <w:rFonts w:ascii="Verdana" w:hAnsi="Verdana"/>
          <w:b/>
          <w:i/>
          <w:color w:val="0066FF"/>
          <w:sz w:val="32"/>
          <w:szCs w:val="32"/>
          <w:lang w:val="ru-RU"/>
        </w:rPr>
      </w:pPr>
      <w:r>
        <w:rPr>
          <w:rFonts w:ascii="Verdana" w:hAnsi="Verdana"/>
          <w:b/>
          <w:i/>
          <w:color w:val="0066FF"/>
          <w:sz w:val="32"/>
          <w:szCs w:val="32"/>
          <w:lang w:val="ru-RU"/>
        </w:rPr>
        <w:t>СЕНТА, 15. септембар 20</w:t>
      </w:r>
      <w:r>
        <w:rPr>
          <w:rFonts w:ascii="Verdana" w:hAnsi="Verdana"/>
          <w:b/>
          <w:i/>
          <w:color w:val="0066FF"/>
          <w:sz w:val="32"/>
          <w:szCs w:val="32"/>
          <w:lang w:val="hu-HU"/>
        </w:rPr>
        <w:t>2</w:t>
      </w:r>
      <w:r w:rsidR="001F1035">
        <w:rPr>
          <w:rFonts w:ascii="Verdana" w:hAnsi="Verdana"/>
          <w:b/>
          <w:i/>
          <w:color w:val="0066FF"/>
          <w:sz w:val="32"/>
          <w:szCs w:val="32"/>
          <w:lang w:val="hu-HU"/>
        </w:rPr>
        <w:t>1</w:t>
      </w:r>
      <w:r w:rsidR="00514D59">
        <w:rPr>
          <w:rFonts w:ascii="Verdana" w:hAnsi="Verdana"/>
          <w:b/>
          <w:i/>
          <w:color w:val="0066FF"/>
          <w:sz w:val="32"/>
          <w:szCs w:val="32"/>
          <w:lang w:val="ru-RU"/>
        </w:rPr>
        <w:t xml:space="preserve">. </w:t>
      </w:r>
      <w:r w:rsidR="002A6136">
        <w:rPr>
          <w:rFonts w:ascii="Verdana" w:hAnsi="Verdana"/>
          <w:b/>
          <w:i/>
          <w:color w:val="0066FF"/>
          <w:sz w:val="32"/>
          <w:szCs w:val="32"/>
          <w:lang w:val="sr-Cyrl-RS"/>
        </w:rPr>
        <w:t>Г</w:t>
      </w:r>
      <w:r w:rsidR="00727553">
        <w:rPr>
          <w:rFonts w:ascii="Verdana" w:hAnsi="Verdana"/>
          <w:b/>
          <w:i/>
          <w:color w:val="0066FF"/>
          <w:sz w:val="32"/>
          <w:szCs w:val="32"/>
          <w:lang w:val="ru-RU"/>
        </w:rPr>
        <w:t>одине</w:t>
      </w:r>
    </w:p>
    <w:p w:rsidR="002A6136" w:rsidRDefault="002A6136">
      <w:pPr>
        <w:jc w:val="center"/>
        <w:rPr>
          <w:rFonts w:ascii="Verdana" w:hAnsi="Verdana"/>
          <w:b/>
          <w:i/>
          <w:color w:val="0066FF"/>
          <w:sz w:val="32"/>
          <w:szCs w:val="32"/>
          <w:lang w:val="ru-RU"/>
        </w:rPr>
      </w:pPr>
    </w:p>
    <w:p w:rsidR="004B3D68" w:rsidRDefault="009B33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6DBD3EA2" wp14:editId="1018ACEA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7543800" cy="10452284"/>
            <wp:effectExtent l="0" t="0" r="0" b="635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452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D68">
        <w:rPr>
          <w:rFonts w:ascii="Times New Roman" w:hAnsi="Times New Roman" w:cs="Times New Roman"/>
          <w:sz w:val="24"/>
          <w:szCs w:val="24"/>
          <w:lang w:val="ru-RU"/>
        </w:rPr>
        <w:br w:type="page"/>
      </w:r>
      <w:bookmarkStart w:id="0" w:name="_GoBack"/>
      <w:bookmarkEnd w:id="0"/>
    </w:p>
    <w:sdt>
      <w:sdtPr>
        <w:rPr>
          <w:rFonts w:asciiTheme="minorHAnsi" w:eastAsiaTheme="minorEastAsia" w:hAnsiTheme="minorHAnsi" w:cstheme="minorBidi"/>
          <w:color w:val="00000A"/>
          <w:sz w:val="22"/>
          <w:szCs w:val="22"/>
          <w:lang w:val="hu-HU"/>
        </w:rPr>
        <w:id w:val="-1406225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3D68" w:rsidRPr="004559AA" w:rsidRDefault="004B3D68" w:rsidP="004559AA">
          <w:pPr>
            <w:pStyle w:val="TOCHeading"/>
            <w:spacing w:before="120" w:after="120" w:line="240" w:lineRule="auto"/>
            <w:jc w:val="center"/>
            <w:rPr>
              <w:rFonts w:ascii="Times New Roman" w:hAnsi="Times New Roman" w:cs="Times New Roman"/>
              <w:color w:val="auto"/>
              <w:lang w:val="sr-Cyrl-RS"/>
            </w:rPr>
          </w:pPr>
          <w:r w:rsidRPr="004559AA">
            <w:rPr>
              <w:rFonts w:ascii="Times New Roman" w:hAnsi="Times New Roman" w:cs="Times New Roman"/>
              <w:color w:val="auto"/>
              <w:lang w:val="sr-Cyrl-RS"/>
            </w:rPr>
            <w:t>САДРЖАЈ</w:t>
          </w:r>
        </w:p>
        <w:p w:rsidR="004B3D68" w:rsidRPr="00F6120E" w:rsidRDefault="004B3D68" w:rsidP="00F6120E">
          <w:pPr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F6120E">
            <w:rPr>
              <w:rFonts w:ascii="Times New Roman" w:hAnsi="Times New Roman" w:cs="Times New Roman"/>
              <w:sz w:val="24"/>
              <w:szCs w:val="24"/>
              <w:lang w:val="ru-RU"/>
            </w:rPr>
            <w:t>Редовна настава</w:t>
          </w:r>
          <w:r w:rsidRPr="00F6120E">
            <w:rPr>
              <w:rFonts w:ascii="Times New Roman" w:hAnsi="Times New Roman" w:cs="Times New Roman"/>
              <w:sz w:val="24"/>
              <w:szCs w:val="24"/>
              <w:lang w:val="sr-Latn-CS"/>
            </w:rPr>
            <w:t xml:space="preserve"> – </w:t>
          </w:r>
          <w:r w:rsidRPr="00F6120E">
            <w:rPr>
              <w:rFonts w:ascii="Times New Roman" w:hAnsi="Times New Roman" w:cs="Times New Roman"/>
              <w:sz w:val="24"/>
              <w:szCs w:val="24"/>
              <w:lang w:val="ru-RU"/>
            </w:rPr>
            <w:t>План и програм</w:t>
          </w:r>
          <w:r w:rsidR="00B637CE">
            <w:rPr>
              <w:rFonts w:ascii="Times New Roman" w:hAnsi="Times New Roman" w:cs="Times New Roman"/>
              <w:sz w:val="24"/>
              <w:szCs w:val="24"/>
              <w:lang w:val="ru-RU"/>
            </w:rPr>
            <w:t>.....................................................................................................</w:t>
          </w:r>
          <w:r w:rsidR="00F6120E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 5</w:t>
          </w:r>
        </w:p>
        <w:p w:rsidR="004B3D68" w:rsidRPr="00F6120E" w:rsidRDefault="004B3D68" w:rsidP="00F6120E">
          <w:pPr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  <w:r w:rsidRPr="00F6120E">
            <w:rPr>
              <w:rFonts w:ascii="Times New Roman" w:hAnsi="Times New Roman" w:cs="Times New Roman"/>
              <w:sz w:val="24"/>
              <w:szCs w:val="24"/>
            </w:rPr>
            <w:t>Успех</w:t>
          </w:r>
          <w:r w:rsidRPr="00F6120E">
            <w:rPr>
              <w:rFonts w:ascii="Times New Roman" w:hAnsi="Times New Roman" w:cs="Times New Roman"/>
              <w:sz w:val="24"/>
              <w:szCs w:val="24"/>
              <w:lang w:val="sr-Latn-CS"/>
            </w:rPr>
            <w:t xml:space="preserve"> </w:t>
          </w:r>
          <w:r w:rsidRPr="00F6120E">
            <w:rPr>
              <w:rFonts w:ascii="Times New Roman" w:hAnsi="Times New Roman" w:cs="Times New Roman"/>
              <w:sz w:val="24"/>
              <w:szCs w:val="24"/>
            </w:rPr>
            <w:t>ученика</w:t>
          </w:r>
          <w:r w:rsidR="00B637CE">
            <w:rPr>
              <w:rFonts w:ascii="Times New Roman" w:hAnsi="Times New Roman" w:cs="Times New Roman"/>
              <w:sz w:val="24"/>
              <w:szCs w:val="24"/>
              <w:lang w:val="sr-Cyrl-RS"/>
            </w:rPr>
            <w:t>.......................................................................................................................................</w:t>
          </w:r>
          <w:r w:rsidR="00F6120E">
            <w:rPr>
              <w:rFonts w:ascii="Times New Roman" w:hAnsi="Times New Roman" w:cs="Times New Roman"/>
              <w:sz w:val="24"/>
              <w:szCs w:val="24"/>
              <w:lang w:val="sr-Cyrl-RS"/>
            </w:rPr>
            <w:t>5</w:t>
          </w:r>
        </w:p>
        <w:p w:rsidR="004B3D68" w:rsidRPr="00F6120E" w:rsidRDefault="004B3D68" w:rsidP="00F6120E">
          <w:pPr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F6120E">
            <w:rPr>
              <w:rFonts w:ascii="Times New Roman" w:hAnsi="Times New Roman" w:cs="Times New Roman"/>
              <w:sz w:val="24"/>
              <w:szCs w:val="24"/>
            </w:rPr>
            <w:t>Табеларни приказ успеха и владања у</w:t>
          </w:r>
          <w:r w:rsidR="00F6120E">
            <w:rPr>
              <w:rFonts w:ascii="Times New Roman" w:hAnsi="Times New Roman" w:cs="Times New Roman"/>
              <w:sz w:val="24"/>
              <w:szCs w:val="24"/>
            </w:rPr>
            <w:t xml:space="preserve">ченика </w:t>
          </w:r>
          <w:r w:rsidR="00B637CE">
            <w:rPr>
              <w:rFonts w:ascii="Times New Roman" w:hAnsi="Times New Roman" w:cs="Times New Roman"/>
              <w:sz w:val="24"/>
              <w:szCs w:val="24"/>
            </w:rPr>
            <w:t>на крају школске гондине…</w:t>
          </w:r>
          <w:r w:rsidR="00B637CE">
            <w:rPr>
              <w:rFonts w:ascii="Times New Roman" w:hAnsi="Times New Roman" w:cs="Times New Roman"/>
              <w:sz w:val="24"/>
              <w:szCs w:val="24"/>
              <w:lang w:val="sr-Cyrl-RS"/>
            </w:rPr>
            <w:t>...................................</w:t>
          </w:r>
          <w:r w:rsidR="00F6120E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:rsidR="004B3D68" w:rsidRPr="00F6120E" w:rsidRDefault="004B3D68" w:rsidP="00F6120E">
          <w:pPr>
            <w:spacing w:before="120" w:after="12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sr-Cyrl-RS" w:eastAsia="hu-HU"/>
            </w:rPr>
          </w:pPr>
          <w:r w:rsidRPr="00F6120E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sr-Cyrl-RS" w:eastAsia="hu-HU"/>
            </w:rPr>
            <w:t>Подела предмета  на наставнике 2020/21</w:t>
          </w:r>
          <w:r w:rsidR="00B637CE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sr-Cyrl-RS" w:eastAsia="hu-HU"/>
            </w:rPr>
            <w:t>...........................................................................................</w:t>
          </w:r>
          <w:r w:rsidR="00F6120E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sr-Cyrl-RS" w:eastAsia="hu-HU"/>
            </w:rPr>
            <w:t>7</w:t>
          </w:r>
        </w:p>
        <w:p w:rsidR="004B3D68" w:rsidRPr="00F6120E" w:rsidRDefault="004B3D68" w:rsidP="00F6120E">
          <w:pPr>
            <w:spacing w:before="120" w:after="120" w:line="240" w:lineRule="auto"/>
            <w:rPr>
              <w:rFonts w:ascii="Times New Roman" w:hAnsi="Times New Roman"/>
              <w:sz w:val="24"/>
              <w:szCs w:val="24"/>
              <w:lang w:val="sr-Cyrl-RS"/>
            </w:rPr>
          </w:pPr>
          <w:r w:rsidRPr="00F6120E">
            <w:rPr>
              <w:rFonts w:ascii="Times New Roman" w:hAnsi="Times New Roman"/>
              <w:sz w:val="24"/>
              <w:szCs w:val="24"/>
            </w:rPr>
            <w:t>Извештај о успеху ученика на матурском испиту за</w:t>
          </w:r>
          <w:r w:rsidRPr="00F6120E">
            <w:rPr>
              <w:rFonts w:ascii="Times New Roman" w:hAnsi="Times New Roman"/>
              <w:sz w:val="24"/>
              <w:szCs w:val="24"/>
              <w:lang w:val="sr-Cyrl-RS"/>
            </w:rPr>
            <w:t xml:space="preserve"> </w:t>
          </w:r>
          <w:r w:rsidRPr="00F6120E">
            <w:rPr>
              <w:rFonts w:ascii="Times New Roman" w:hAnsi="Times New Roman"/>
              <w:sz w:val="24"/>
              <w:szCs w:val="24"/>
            </w:rPr>
            <w:t>школску 20</w:t>
          </w:r>
          <w:r w:rsidRPr="00F6120E">
            <w:rPr>
              <w:rFonts w:ascii="Times New Roman" w:hAnsi="Times New Roman"/>
              <w:sz w:val="24"/>
              <w:szCs w:val="24"/>
              <w:lang w:val="sr-Cyrl-RS"/>
            </w:rPr>
            <w:t>20</w:t>
          </w:r>
          <w:r w:rsidRPr="00F6120E">
            <w:rPr>
              <w:rFonts w:ascii="Times New Roman" w:hAnsi="Times New Roman"/>
              <w:sz w:val="24"/>
              <w:szCs w:val="24"/>
            </w:rPr>
            <w:t>/202</w:t>
          </w:r>
          <w:r w:rsidRPr="00F6120E">
            <w:rPr>
              <w:rFonts w:ascii="Times New Roman" w:hAnsi="Times New Roman"/>
              <w:sz w:val="24"/>
              <w:szCs w:val="24"/>
              <w:lang w:val="sr-Cyrl-RS"/>
            </w:rPr>
            <w:t>1</w:t>
          </w:r>
          <w:r w:rsidRPr="00F6120E">
            <w:rPr>
              <w:rFonts w:ascii="Times New Roman" w:hAnsi="Times New Roman"/>
              <w:sz w:val="24"/>
              <w:szCs w:val="24"/>
            </w:rPr>
            <w:t>.</w:t>
          </w:r>
          <w:r w:rsidRPr="00F6120E">
            <w:rPr>
              <w:rFonts w:ascii="Times New Roman" w:hAnsi="Times New Roman"/>
              <w:sz w:val="24"/>
              <w:szCs w:val="24"/>
              <w:lang w:val="sr-Cyrl-RS"/>
            </w:rPr>
            <w:t xml:space="preserve"> </w:t>
          </w:r>
          <w:r w:rsidRPr="00F6120E">
            <w:rPr>
              <w:rFonts w:ascii="Times New Roman" w:hAnsi="Times New Roman"/>
              <w:sz w:val="24"/>
              <w:szCs w:val="24"/>
            </w:rPr>
            <w:t>год.</w:t>
          </w:r>
          <w:r w:rsidR="00F6120E">
            <w:rPr>
              <w:rFonts w:ascii="Times New Roman" w:hAnsi="Times New Roman"/>
              <w:sz w:val="24"/>
              <w:szCs w:val="24"/>
              <w:lang w:val="sr-Cyrl-RS"/>
            </w:rPr>
            <w:t xml:space="preserve"> </w:t>
          </w:r>
          <w:r w:rsidR="00B637CE">
            <w:rPr>
              <w:rFonts w:ascii="Times New Roman" w:hAnsi="Times New Roman"/>
              <w:sz w:val="24"/>
              <w:szCs w:val="24"/>
              <w:lang w:val="sr-Cyrl-RS"/>
            </w:rPr>
            <w:t>.............................</w:t>
          </w:r>
          <w:r w:rsidR="00F6120E">
            <w:rPr>
              <w:rFonts w:ascii="Times New Roman" w:hAnsi="Times New Roman"/>
              <w:sz w:val="24"/>
              <w:szCs w:val="24"/>
              <w:lang w:val="sr-Cyrl-RS"/>
            </w:rPr>
            <w:t>9</w:t>
          </w:r>
        </w:p>
        <w:p w:rsidR="004B3D68" w:rsidRPr="00F6120E" w:rsidRDefault="004B3D68" w:rsidP="00F6120E">
          <w:pPr>
            <w:spacing w:before="120" w:after="120" w:line="240" w:lineRule="auto"/>
            <w:rPr>
              <w:rFonts w:ascii="Times New Roman" w:hAnsi="Times New Roman" w:cs="Times New Roman"/>
              <w:color w:val="auto"/>
              <w:sz w:val="24"/>
              <w:szCs w:val="24"/>
              <w:lang w:val="ru-RU"/>
            </w:rPr>
          </w:pPr>
          <w:r w:rsidRPr="00F6120E">
            <w:rPr>
              <w:rFonts w:ascii="Times New Roman" w:hAnsi="Times New Roman" w:cs="Times New Roman"/>
              <w:color w:val="auto"/>
              <w:sz w:val="24"/>
              <w:szCs w:val="24"/>
              <w:lang w:val="ru-RU"/>
            </w:rPr>
            <w:t>УПИС  У  ПРВИ   РАЗРЕД   ГИМНАЗИЈЕ</w:t>
          </w:r>
          <w:r w:rsidR="00B637CE">
            <w:rPr>
              <w:rFonts w:ascii="Times New Roman" w:hAnsi="Times New Roman" w:cs="Times New Roman"/>
              <w:color w:val="auto"/>
              <w:sz w:val="24"/>
              <w:szCs w:val="24"/>
              <w:lang w:val="ru-RU"/>
            </w:rPr>
            <w:t>......................................................................................</w:t>
          </w:r>
          <w:r w:rsidR="00F6120E">
            <w:rPr>
              <w:rFonts w:ascii="Times New Roman" w:hAnsi="Times New Roman" w:cs="Times New Roman"/>
              <w:color w:val="auto"/>
              <w:sz w:val="24"/>
              <w:szCs w:val="24"/>
              <w:lang w:val="ru-RU"/>
            </w:rPr>
            <w:t>15</w:t>
          </w:r>
        </w:p>
        <w:p w:rsidR="004B3D68" w:rsidRPr="00F6120E" w:rsidRDefault="004B3D68" w:rsidP="00F6120E">
          <w:pPr>
            <w:spacing w:before="120" w:after="120" w:line="240" w:lineRule="auto"/>
            <w:rPr>
              <w:rFonts w:ascii="Times New Roman" w:hAnsi="Times New Roman" w:cs="Times New Roman"/>
              <w:i/>
              <w:color w:val="auto"/>
              <w:sz w:val="24"/>
              <w:szCs w:val="24"/>
              <w:lang w:val="sr-Cyrl-RS"/>
            </w:rPr>
          </w:pPr>
          <w:r w:rsidRPr="00F6120E">
            <w:rPr>
              <w:rFonts w:ascii="Times New Roman" w:hAnsi="Times New Roman" w:cs="Times New Roman"/>
              <w:color w:val="auto"/>
              <w:sz w:val="24"/>
              <w:szCs w:val="24"/>
              <w:lang w:val="sr-Cyrl-RS"/>
            </w:rPr>
            <w:t xml:space="preserve">Пројекат </w:t>
          </w:r>
          <w:r w:rsidRPr="00F6120E">
            <w:rPr>
              <w:rFonts w:ascii="Times New Roman" w:hAnsi="Times New Roman" w:cs="Times New Roman"/>
              <w:i/>
              <w:color w:val="auto"/>
              <w:sz w:val="24"/>
              <w:szCs w:val="24"/>
              <w:lang w:val="sr-Cyrl-RS"/>
            </w:rPr>
            <w:t>Државна матура</w:t>
          </w:r>
          <w:r w:rsidR="00B637CE">
            <w:rPr>
              <w:rFonts w:ascii="Times New Roman" w:hAnsi="Times New Roman" w:cs="Times New Roman"/>
              <w:i/>
              <w:color w:val="auto"/>
              <w:sz w:val="24"/>
              <w:szCs w:val="24"/>
              <w:lang w:val="sr-Cyrl-RS"/>
            </w:rPr>
            <w:t>................................................................................................................</w:t>
          </w:r>
          <w:r w:rsidR="00F6120E" w:rsidRPr="00B637CE">
            <w:rPr>
              <w:rFonts w:ascii="Times New Roman" w:hAnsi="Times New Roman" w:cs="Times New Roman"/>
              <w:color w:val="auto"/>
              <w:sz w:val="24"/>
              <w:szCs w:val="24"/>
              <w:lang w:val="sr-Cyrl-RS"/>
            </w:rPr>
            <w:t>16</w:t>
          </w:r>
        </w:p>
        <w:p w:rsidR="004B3D68" w:rsidRPr="00F6120E" w:rsidRDefault="004B3D68" w:rsidP="00F6120E">
          <w:pPr>
            <w:spacing w:before="120" w:after="120" w:line="240" w:lineRule="auto"/>
            <w:rPr>
              <w:rFonts w:ascii="Times New Roman" w:hAnsi="Times New Roman"/>
              <w:sz w:val="24"/>
              <w:szCs w:val="24"/>
              <w:lang w:val="sr-Cyrl-RS"/>
            </w:rPr>
          </w:pPr>
          <w:r w:rsidRPr="00F6120E">
            <w:rPr>
              <w:rFonts w:ascii="Times New Roman" w:hAnsi="Times New Roman"/>
              <w:sz w:val="24"/>
              <w:szCs w:val="24"/>
              <w:lang w:val="ru-RU"/>
            </w:rPr>
            <w:t>ИЗВЕШТАЈ О ТАКМИЧЕЊИМА</w:t>
          </w:r>
          <w:r w:rsidRPr="00F6120E">
            <w:rPr>
              <w:rFonts w:ascii="Times New Roman" w:hAnsi="Times New Roman"/>
              <w:sz w:val="24"/>
              <w:szCs w:val="24"/>
              <w:lang w:val="sr-Cyrl-RS"/>
            </w:rPr>
            <w:t xml:space="preserve"> ЗА ШКОЛСКУ 2020/2021. ГОДИНУ</w:t>
          </w:r>
          <w:r w:rsidR="00B637CE">
            <w:rPr>
              <w:rFonts w:ascii="Times New Roman" w:hAnsi="Times New Roman"/>
              <w:sz w:val="24"/>
              <w:szCs w:val="24"/>
              <w:lang w:val="sr-Cyrl-RS"/>
            </w:rPr>
            <w:t>.....................................</w:t>
          </w:r>
          <w:r w:rsidR="00F6120E">
            <w:rPr>
              <w:rFonts w:ascii="Times New Roman" w:hAnsi="Times New Roman"/>
              <w:sz w:val="24"/>
              <w:szCs w:val="24"/>
              <w:lang w:val="sr-Cyrl-RS"/>
            </w:rPr>
            <w:t>17</w:t>
          </w:r>
        </w:p>
        <w:p w:rsidR="004B3D68" w:rsidRPr="00F6120E" w:rsidRDefault="004B3D68" w:rsidP="00F6120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sr-Cyrl-RS"/>
            </w:rPr>
          </w:pPr>
          <w:r w:rsidRPr="00F6120E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ИЗВЕШТАЈ О САМОВРЕДНОВАЊУ</w:t>
          </w:r>
          <w:r w:rsidR="00B637CE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sr-Cyrl-RS"/>
            </w:rPr>
            <w:t>.............................................................................................</w:t>
          </w:r>
          <w:r w:rsidR="00F6120E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sr-Cyrl-RS"/>
            </w:rPr>
            <w:t>21</w:t>
          </w:r>
        </w:p>
        <w:p w:rsidR="004B3D68" w:rsidRPr="00F6120E" w:rsidRDefault="004B3D68" w:rsidP="00F6120E">
          <w:pPr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F6120E">
            <w:rPr>
              <w:rFonts w:ascii="Times New Roman" w:hAnsi="Times New Roman" w:cs="Times New Roman"/>
              <w:sz w:val="24"/>
              <w:szCs w:val="24"/>
              <w:lang w:val="ru-RU"/>
            </w:rPr>
            <w:t>ТЕХНОЛОШКИ  ВИШКОВИ ШКОЛСКЕ 2020/2021. Године</w:t>
          </w:r>
          <w:r w:rsidR="00B637CE">
            <w:rPr>
              <w:rFonts w:ascii="Times New Roman" w:hAnsi="Times New Roman" w:cs="Times New Roman"/>
              <w:sz w:val="24"/>
              <w:szCs w:val="24"/>
              <w:lang w:val="ru-RU"/>
            </w:rPr>
            <w:t>......................................................</w:t>
          </w:r>
          <w:r w:rsidR="00F6120E">
            <w:rPr>
              <w:rFonts w:ascii="Times New Roman" w:hAnsi="Times New Roman" w:cs="Times New Roman"/>
              <w:sz w:val="24"/>
              <w:szCs w:val="24"/>
              <w:lang w:val="ru-RU"/>
            </w:rPr>
            <w:t>29</w:t>
          </w:r>
        </w:p>
        <w:p w:rsidR="004B3D68" w:rsidRPr="00F6120E" w:rsidRDefault="004B3D68" w:rsidP="00F6120E">
          <w:pPr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  <w:r w:rsidRPr="00F6120E">
            <w:rPr>
              <w:rFonts w:ascii="Times New Roman" w:hAnsi="Times New Roman" w:cs="Times New Roman"/>
              <w:sz w:val="24"/>
              <w:szCs w:val="24"/>
            </w:rPr>
            <w:t>ИЗВЕШТАЈ О РАДУ ПЕДАГОШКО- ПСИХОЛОШКЕ СЛУЖБЕ ЗА 20</w:t>
          </w:r>
          <w:r w:rsidRPr="00F6120E">
            <w:rPr>
              <w:rFonts w:ascii="Times New Roman" w:hAnsi="Times New Roman" w:cs="Times New Roman"/>
              <w:sz w:val="24"/>
              <w:szCs w:val="24"/>
              <w:lang w:val="sr-Cyrl-RS"/>
            </w:rPr>
            <w:t>20</w:t>
          </w:r>
          <w:r w:rsidRPr="00F6120E">
            <w:rPr>
              <w:rFonts w:ascii="Times New Roman" w:hAnsi="Times New Roman" w:cs="Times New Roman"/>
              <w:sz w:val="24"/>
              <w:szCs w:val="24"/>
            </w:rPr>
            <w:t>/202</w:t>
          </w:r>
          <w:r w:rsidRPr="00F6120E">
            <w:rPr>
              <w:rFonts w:ascii="Times New Roman" w:hAnsi="Times New Roman" w:cs="Times New Roman"/>
              <w:sz w:val="24"/>
              <w:szCs w:val="24"/>
              <w:lang w:val="sr-Cyrl-RS"/>
            </w:rPr>
            <w:t>1</w:t>
          </w:r>
          <w:r w:rsidRPr="00F6120E">
            <w:rPr>
              <w:rFonts w:ascii="Times New Roman" w:hAnsi="Times New Roman" w:cs="Times New Roman"/>
              <w:sz w:val="24"/>
              <w:szCs w:val="24"/>
            </w:rPr>
            <w:t>. ГОДИНУ</w:t>
          </w:r>
          <w:r w:rsidR="00B637CE">
            <w:rPr>
              <w:rFonts w:ascii="Times New Roman" w:hAnsi="Times New Roman" w:cs="Times New Roman"/>
              <w:sz w:val="24"/>
              <w:szCs w:val="24"/>
              <w:lang w:val="sr-Cyrl-RS"/>
            </w:rPr>
            <w:t>....</w:t>
          </w:r>
          <w:r w:rsidR="00F6120E">
            <w:rPr>
              <w:rFonts w:ascii="Times New Roman" w:hAnsi="Times New Roman" w:cs="Times New Roman"/>
              <w:sz w:val="24"/>
              <w:szCs w:val="24"/>
              <w:lang w:val="sr-Cyrl-RS"/>
            </w:rPr>
            <w:t>29</w:t>
          </w:r>
        </w:p>
        <w:p w:rsidR="004B3D68" w:rsidRPr="00F6120E" w:rsidRDefault="004B3D68" w:rsidP="00F6120E">
          <w:pPr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  <w:lang w:val="sr-Cyrl-CS"/>
            </w:rPr>
          </w:pPr>
          <w:r w:rsidRPr="00F6120E">
            <w:rPr>
              <w:rFonts w:ascii="Times New Roman" w:hAnsi="Times New Roman" w:cs="Times New Roman"/>
              <w:sz w:val="24"/>
              <w:szCs w:val="24"/>
              <w:lang w:val="sr-Cyrl-CS"/>
            </w:rPr>
            <w:t>Извештај о активностима школског библиотекара за</w:t>
          </w:r>
          <w:r w:rsidRPr="00F6120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F6120E">
            <w:rPr>
              <w:rFonts w:ascii="Times New Roman" w:hAnsi="Times New Roman" w:cs="Times New Roman"/>
              <w:sz w:val="24"/>
              <w:szCs w:val="24"/>
              <w:lang w:val="sr-Cyrl-CS"/>
            </w:rPr>
            <w:t>20</w:t>
          </w:r>
          <w:r w:rsidRPr="00F6120E">
            <w:rPr>
              <w:rFonts w:ascii="Times New Roman" w:hAnsi="Times New Roman" w:cs="Times New Roman"/>
              <w:sz w:val="24"/>
              <w:szCs w:val="24"/>
            </w:rPr>
            <w:t>20</w:t>
          </w:r>
          <w:r w:rsidRPr="00F6120E">
            <w:rPr>
              <w:rFonts w:ascii="Times New Roman" w:hAnsi="Times New Roman" w:cs="Times New Roman"/>
              <w:sz w:val="24"/>
              <w:szCs w:val="24"/>
              <w:lang w:val="sr-Cyrl-CS"/>
            </w:rPr>
            <w:t>/</w:t>
          </w:r>
          <w:r w:rsidRPr="00F6120E">
            <w:rPr>
              <w:rFonts w:ascii="Times New Roman" w:hAnsi="Times New Roman" w:cs="Times New Roman"/>
              <w:sz w:val="24"/>
              <w:szCs w:val="24"/>
            </w:rPr>
            <w:t>21</w:t>
          </w:r>
          <w:r w:rsidRPr="00F6120E">
            <w:rPr>
              <w:rFonts w:ascii="Times New Roman" w:hAnsi="Times New Roman" w:cs="Times New Roman"/>
              <w:sz w:val="24"/>
              <w:szCs w:val="24"/>
              <w:lang w:val="sr-Cyrl-CS"/>
            </w:rPr>
            <w:t>. школску годину</w:t>
          </w:r>
          <w:r w:rsidR="00B637CE">
            <w:rPr>
              <w:rFonts w:ascii="Times New Roman" w:hAnsi="Times New Roman" w:cs="Times New Roman"/>
              <w:sz w:val="24"/>
              <w:szCs w:val="24"/>
              <w:lang w:val="sr-Cyrl-CS"/>
            </w:rPr>
            <w:t>.........................</w:t>
          </w:r>
          <w:r w:rsidR="001D62C5">
            <w:rPr>
              <w:rFonts w:ascii="Times New Roman" w:hAnsi="Times New Roman" w:cs="Times New Roman"/>
              <w:sz w:val="24"/>
              <w:szCs w:val="24"/>
              <w:lang w:val="sr-Cyrl-CS"/>
            </w:rPr>
            <w:t>32</w:t>
          </w:r>
        </w:p>
        <w:p w:rsidR="004B3D68" w:rsidRPr="00F6120E" w:rsidRDefault="004B3D68" w:rsidP="00F6120E">
          <w:pPr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F6120E">
            <w:rPr>
              <w:rFonts w:ascii="Times New Roman" w:hAnsi="Times New Roman" w:cs="Times New Roman"/>
              <w:sz w:val="24"/>
              <w:szCs w:val="24"/>
              <w:lang w:val="ru-RU"/>
            </w:rPr>
            <w:t>ИЗВЕШТАЈ ПЕДАГОШКОГ КОЛЕГИЈУМА НА КРАЈУ ШКОЛСКЕ 2020/2021. ГОДИНЕ</w:t>
          </w:r>
          <w:r w:rsidR="00B637CE">
            <w:rPr>
              <w:rFonts w:ascii="Times New Roman" w:hAnsi="Times New Roman" w:cs="Times New Roman"/>
              <w:sz w:val="24"/>
              <w:szCs w:val="24"/>
              <w:lang w:val="ru-RU"/>
            </w:rPr>
            <w:t>....</w:t>
          </w:r>
          <w:r w:rsidR="001D62C5">
            <w:rPr>
              <w:rFonts w:ascii="Times New Roman" w:hAnsi="Times New Roman" w:cs="Times New Roman"/>
              <w:sz w:val="24"/>
              <w:szCs w:val="24"/>
              <w:lang w:val="ru-RU"/>
            </w:rPr>
            <w:t>43</w:t>
          </w:r>
        </w:p>
        <w:p w:rsidR="004B3D68" w:rsidRPr="00F6120E" w:rsidRDefault="004B3D68" w:rsidP="00F6120E">
          <w:pPr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F6120E">
            <w:rPr>
              <w:rFonts w:ascii="Times New Roman" w:hAnsi="Times New Roman" w:cs="Times New Roman"/>
              <w:sz w:val="24"/>
              <w:szCs w:val="24"/>
              <w:lang w:val="ru-RU"/>
            </w:rPr>
            <w:t>ИЗВЕШТАЈИ О РАДУ СТРУЧНИХ ВЕЋА ЗА ОБЛАСТИ ПРЕДМЕТА И СТРУЧНИХ АКТИВА ЗА ПРЕДМЕТЕ</w:t>
          </w:r>
          <w:r w:rsidR="001D62C5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 </w:t>
          </w:r>
          <w:r w:rsidR="00B637CE">
            <w:rPr>
              <w:rFonts w:ascii="Times New Roman" w:hAnsi="Times New Roman" w:cs="Times New Roman"/>
              <w:sz w:val="24"/>
              <w:szCs w:val="24"/>
              <w:lang w:val="ru-RU"/>
            </w:rPr>
            <w:t>.................................................................................................................</w:t>
          </w:r>
          <w:r w:rsidR="001D62C5">
            <w:rPr>
              <w:rFonts w:ascii="Times New Roman" w:hAnsi="Times New Roman" w:cs="Times New Roman"/>
              <w:sz w:val="24"/>
              <w:szCs w:val="24"/>
              <w:lang w:val="ru-RU"/>
            </w:rPr>
            <w:t>43</w:t>
          </w:r>
        </w:p>
        <w:p w:rsidR="004B3D68" w:rsidRPr="001D62C5" w:rsidRDefault="004B3D68" w:rsidP="00F6120E">
          <w:pPr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  <w:r w:rsidRPr="00F6120E">
            <w:rPr>
              <w:rFonts w:ascii="Times New Roman" w:hAnsi="Times New Roman" w:cs="Times New Roman"/>
              <w:sz w:val="24"/>
              <w:szCs w:val="24"/>
              <w:lang w:val="sr-Cyrl-CS"/>
            </w:rPr>
            <w:t xml:space="preserve">ИЗВЕШТАЈ О </w:t>
          </w:r>
          <w:r w:rsidRPr="00F6120E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РАДУ УЧЕНИЧКОГ ПАРЛАМЕНТА </w:t>
          </w:r>
          <w:r w:rsidRPr="00F6120E">
            <w:rPr>
              <w:rFonts w:ascii="Times New Roman" w:hAnsi="Times New Roman" w:cs="Times New Roman"/>
              <w:sz w:val="24"/>
              <w:szCs w:val="24"/>
            </w:rPr>
            <w:t xml:space="preserve">ЗА </w:t>
          </w:r>
          <w:r w:rsidRPr="00F6120E">
            <w:rPr>
              <w:rFonts w:ascii="Times New Roman" w:hAnsi="Times New Roman" w:cs="Times New Roman"/>
              <w:sz w:val="24"/>
              <w:szCs w:val="24"/>
              <w:lang w:val="sr-Cyrl-CS"/>
            </w:rPr>
            <w:t>ШКОЛСК</w:t>
          </w:r>
          <w:r w:rsidRPr="00F6120E">
            <w:rPr>
              <w:rFonts w:ascii="Times New Roman" w:hAnsi="Times New Roman" w:cs="Times New Roman"/>
              <w:sz w:val="24"/>
              <w:szCs w:val="24"/>
            </w:rPr>
            <w:t>У</w:t>
          </w:r>
          <w:r w:rsidRPr="00F6120E">
            <w:rPr>
              <w:rFonts w:ascii="Times New Roman" w:hAnsi="Times New Roman" w:cs="Times New Roman"/>
              <w:sz w:val="24"/>
              <w:szCs w:val="24"/>
              <w:lang w:val="sr-Cyrl-CS"/>
            </w:rPr>
            <w:t xml:space="preserve"> 2020/2021. ГОДИН</w:t>
          </w:r>
          <w:r w:rsidRPr="00F6120E">
            <w:rPr>
              <w:rFonts w:ascii="Times New Roman" w:hAnsi="Times New Roman" w:cs="Times New Roman"/>
              <w:sz w:val="24"/>
              <w:szCs w:val="24"/>
            </w:rPr>
            <w:t>У</w:t>
          </w:r>
          <w:r w:rsidR="00B637CE">
            <w:rPr>
              <w:rFonts w:ascii="Times New Roman" w:hAnsi="Times New Roman" w:cs="Times New Roman"/>
              <w:sz w:val="24"/>
              <w:szCs w:val="24"/>
              <w:lang w:val="sr-Cyrl-RS"/>
            </w:rPr>
            <w:t>....</w:t>
          </w:r>
          <w:r w:rsidR="001D62C5">
            <w:rPr>
              <w:rFonts w:ascii="Times New Roman" w:hAnsi="Times New Roman" w:cs="Times New Roman"/>
              <w:sz w:val="24"/>
              <w:szCs w:val="24"/>
              <w:lang w:val="sr-Cyrl-RS"/>
            </w:rPr>
            <w:t>46</w:t>
          </w:r>
        </w:p>
        <w:p w:rsidR="004B3D68" w:rsidRPr="00F6120E" w:rsidRDefault="004B3D68" w:rsidP="00F6120E">
          <w:pPr>
            <w:spacing w:before="120" w:after="120" w:line="240" w:lineRule="auto"/>
            <w:rPr>
              <w:rFonts w:ascii="Times New Roman" w:hAnsi="Times New Roman" w:cs="Times New Roman"/>
              <w:color w:val="auto"/>
              <w:sz w:val="24"/>
              <w:szCs w:val="24"/>
              <w:lang w:val="sr-Cyrl-RS"/>
            </w:rPr>
          </w:pPr>
          <w:r w:rsidRPr="00F6120E">
            <w:rPr>
              <w:rFonts w:ascii="Times New Roman" w:hAnsi="Times New Roman" w:cs="Times New Roman"/>
              <w:color w:val="auto"/>
              <w:sz w:val="24"/>
              <w:szCs w:val="24"/>
              <w:lang w:val="sr-Cyrl-RS"/>
            </w:rPr>
            <w:t>ИЗВЕШТАЈ О РЕАЛИЗАЦИЈИ АКЦИОНОГ ПЛАНА РАЗВОЈНОГ ПЛАНА ШКОЛЕ ЗА ШКОЛСКУ 2020/2021. ГОДИНУ</w:t>
          </w:r>
          <w:r w:rsidR="001D62C5">
            <w:rPr>
              <w:rFonts w:ascii="Times New Roman" w:hAnsi="Times New Roman" w:cs="Times New Roman"/>
              <w:color w:val="auto"/>
              <w:sz w:val="24"/>
              <w:szCs w:val="24"/>
              <w:lang w:val="sr-Cyrl-RS"/>
            </w:rPr>
            <w:t xml:space="preserve"> </w:t>
          </w:r>
          <w:r w:rsidR="00B637CE">
            <w:rPr>
              <w:rFonts w:ascii="Times New Roman" w:hAnsi="Times New Roman" w:cs="Times New Roman"/>
              <w:color w:val="auto"/>
              <w:sz w:val="24"/>
              <w:szCs w:val="24"/>
              <w:lang w:val="sr-Cyrl-RS"/>
            </w:rPr>
            <w:t>....................................................................................................</w:t>
          </w:r>
          <w:r w:rsidR="001D62C5">
            <w:rPr>
              <w:rFonts w:ascii="Times New Roman" w:hAnsi="Times New Roman" w:cs="Times New Roman"/>
              <w:color w:val="auto"/>
              <w:sz w:val="24"/>
              <w:szCs w:val="24"/>
              <w:lang w:val="sr-Cyrl-RS"/>
            </w:rPr>
            <w:t>49</w:t>
          </w:r>
        </w:p>
        <w:p w:rsidR="004B3D68" w:rsidRPr="001D62C5" w:rsidRDefault="004B3D68" w:rsidP="00F6120E">
          <w:pPr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  <w:r w:rsidRPr="00F6120E">
            <w:rPr>
              <w:rFonts w:ascii="Times New Roman" w:hAnsi="Times New Roman" w:cs="Times New Roman"/>
              <w:sz w:val="24"/>
              <w:szCs w:val="24"/>
              <w:lang w:val="hu-HU"/>
            </w:rPr>
            <w:t>ВАНРЕДНИ УЧЕНИЦИ</w:t>
          </w:r>
          <w:r w:rsidR="00B637CE">
            <w:rPr>
              <w:rFonts w:ascii="Times New Roman" w:hAnsi="Times New Roman" w:cs="Times New Roman"/>
              <w:sz w:val="24"/>
              <w:szCs w:val="24"/>
              <w:lang w:val="sr-Cyrl-RS"/>
            </w:rPr>
            <w:t>...................................................................................................................</w:t>
          </w:r>
          <w:r w:rsidR="001D62C5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 59</w:t>
          </w:r>
        </w:p>
        <w:p w:rsidR="004B3D68" w:rsidRPr="00F6120E" w:rsidRDefault="004B3D68" w:rsidP="00F6120E">
          <w:pPr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  <w:r w:rsidRPr="00F6120E">
            <w:rPr>
              <w:rFonts w:ascii="Times New Roman" w:hAnsi="Times New Roman" w:cs="Times New Roman"/>
              <w:sz w:val="24"/>
              <w:szCs w:val="24"/>
              <w:lang w:val="sr-Cyrl-RS"/>
            </w:rPr>
            <w:t>Информисање</w:t>
          </w:r>
          <w:r w:rsidR="001D62C5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 w:rsidR="00B637CE">
            <w:rPr>
              <w:rFonts w:ascii="Times New Roman" w:hAnsi="Times New Roman" w:cs="Times New Roman"/>
              <w:sz w:val="24"/>
              <w:szCs w:val="24"/>
              <w:lang w:val="sr-Cyrl-RS"/>
            </w:rPr>
            <w:t>.....................................................................................................................................</w:t>
          </w:r>
          <w:r w:rsidR="001D62C5">
            <w:rPr>
              <w:rFonts w:ascii="Times New Roman" w:hAnsi="Times New Roman" w:cs="Times New Roman"/>
              <w:sz w:val="24"/>
              <w:szCs w:val="24"/>
              <w:lang w:val="sr-Cyrl-RS"/>
            </w:rPr>
            <w:t>60</w:t>
          </w:r>
        </w:p>
        <w:p w:rsidR="004B3D68" w:rsidRPr="00F6120E" w:rsidRDefault="004B3D68" w:rsidP="00F6120E">
          <w:pPr>
            <w:spacing w:before="120" w:after="120" w:line="240" w:lineRule="auto"/>
            <w:rPr>
              <w:rFonts w:ascii="Times New Roman" w:eastAsia="Times New Roman" w:hAnsi="Times New Roman"/>
              <w:bCs/>
              <w:sz w:val="24"/>
              <w:szCs w:val="24"/>
              <w:lang w:val="sr-Cyrl-RS"/>
            </w:rPr>
          </w:pPr>
          <w:r w:rsidRPr="00F6120E">
            <w:rPr>
              <w:rFonts w:ascii="Times New Roman" w:eastAsia="Times New Roman" w:hAnsi="Times New Roman"/>
              <w:bCs/>
              <w:sz w:val="24"/>
              <w:szCs w:val="24"/>
              <w:lang w:val="sr-Cyrl-RS"/>
            </w:rPr>
            <w:t>ГОДИШЊИЦЕ МАТУРЕ</w:t>
          </w:r>
          <w:r w:rsidR="00B637CE">
            <w:rPr>
              <w:rFonts w:ascii="Times New Roman" w:eastAsia="Times New Roman" w:hAnsi="Times New Roman"/>
              <w:bCs/>
              <w:sz w:val="24"/>
              <w:szCs w:val="24"/>
              <w:lang w:val="sr-Cyrl-RS"/>
            </w:rPr>
            <w:t>..................................................................................................................</w:t>
          </w:r>
          <w:r w:rsidR="001D62C5">
            <w:rPr>
              <w:rFonts w:ascii="Times New Roman" w:eastAsia="Times New Roman" w:hAnsi="Times New Roman"/>
              <w:bCs/>
              <w:sz w:val="24"/>
              <w:szCs w:val="24"/>
              <w:lang w:val="sr-Cyrl-RS"/>
            </w:rPr>
            <w:t>60</w:t>
          </w:r>
        </w:p>
        <w:p w:rsidR="00F6120E" w:rsidRPr="001D62C5" w:rsidRDefault="00F6120E" w:rsidP="00F6120E">
          <w:pPr>
            <w:spacing w:before="120" w:after="12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val="sr-Cyrl-RS"/>
            </w:rPr>
          </w:pPr>
          <w:r w:rsidRPr="00F6120E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ФИНАНСИЈЕ</w:t>
          </w:r>
          <w:r w:rsidR="00B637CE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sr-Cyrl-RS"/>
            </w:rPr>
            <w:t>......................................................................................................................................</w:t>
          </w:r>
          <w:r w:rsidR="001D62C5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sr-Cyrl-RS"/>
            </w:rPr>
            <w:t>60</w:t>
          </w:r>
        </w:p>
        <w:p w:rsidR="00F6120E" w:rsidRPr="00B637CE" w:rsidRDefault="00F6120E" w:rsidP="00F6120E">
          <w:pPr>
            <w:spacing w:before="120" w:after="12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sr-Cyrl-RS"/>
            </w:rPr>
          </w:pPr>
          <w:r w:rsidRPr="00F6120E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ИЗВЕШТАЈ О ИЗВРШЕНОМ ПОПИСУ ИМОВИНЕ И ОБАВЕЗА НА ДАН 31.12.2020.ГОДИНЕ</w:t>
          </w:r>
          <w:r w:rsidR="00B637CE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sr-Cyrl-RS"/>
            </w:rPr>
            <w:t xml:space="preserve"> ..........................................................................................................................61</w:t>
          </w:r>
        </w:p>
        <w:p w:rsidR="004B3D68" w:rsidRPr="00B637CE" w:rsidRDefault="00F6120E" w:rsidP="00F6120E">
          <w:pPr>
            <w:spacing w:before="120" w:after="12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sr-Cyrl-RS"/>
            </w:rPr>
          </w:pPr>
          <w:r w:rsidRPr="00F6120E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ИЗВЕШТАЈ О РАДУ ДИРЕКТОРА ШКОЛЕ ЗА ШКОЛСКУ 2020/2021.ГОДИНУ</w:t>
          </w:r>
          <w:r w:rsidR="00B637CE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sr-Cyrl-RS"/>
            </w:rPr>
            <w:t>...................63</w:t>
          </w:r>
        </w:p>
        <w:p w:rsidR="00F6120E" w:rsidRPr="00F6120E" w:rsidRDefault="00F6120E" w:rsidP="00F6120E">
          <w:pPr>
            <w:spacing w:before="120" w:after="120" w:line="240" w:lineRule="auto"/>
            <w:rPr>
              <w:sz w:val="24"/>
              <w:szCs w:val="24"/>
              <w:lang w:val="sr-Cyrl-RS"/>
            </w:rPr>
          </w:pPr>
          <w:r w:rsidRPr="00F6120E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sr-Cyrl-RS"/>
            </w:rPr>
            <w:t>ПРИЛОЗИ</w:t>
          </w:r>
          <w:r w:rsidR="00B637CE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sr-Cyrl-RS"/>
            </w:rPr>
            <w:t>............................................................................................................................................68</w:t>
          </w:r>
        </w:p>
        <w:p w:rsidR="004B3D68" w:rsidRPr="004B3D68" w:rsidRDefault="004B3D68" w:rsidP="004B3D68">
          <w:pPr>
            <w:rPr>
              <w:lang w:val="sr-Cyrl-RS"/>
            </w:rPr>
          </w:pPr>
        </w:p>
        <w:p w:rsidR="004B3D68" w:rsidRDefault="00E3224F" w:rsidP="004B3D68"/>
      </w:sdtContent>
    </w:sdt>
    <w:p w:rsidR="004B3D68" w:rsidRDefault="004B3D68" w:rsidP="004B3D68">
      <w:pPr>
        <w:pStyle w:val="TOCHead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34211C" w:rsidRDefault="0034211C" w:rsidP="0034211C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Редовна настава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План и програм</w:t>
      </w:r>
    </w:p>
    <w:p w:rsidR="00336823" w:rsidRDefault="00F7410F" w:rsidP="00F741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="00336823">
        <w:rPr>
          <w:rFonts w:ascii="Times New Roman" w:hAnsi="Times New Roman" w:cs="Times New Roman"/>
          <w:lang w:val="ru-RU"/>
        </w:rPr>
        <w:t>Ш</w:t>
      </w:r>
      <w:r w:rsidR="00CA2B95">
        <w:rPr>
          <w:rFonts w:ascii="Times New Roman" w:hAnsi="Times New Roman" w:cs="Times New Roman"/>
          <w:lang w:val="ru-RU"/>
        </w:rPr>
        <w:t>колска 20</w:t>
      </w:r>
      <w:r w:rsidR="00F37B78">
        <w:rPr>
          <w:rFonts w:ascii="Times New Roman" w:hAnsi="Times New Roman" w:cs="Times New Roman"/>
          <w:lang w:val="ru-RU"/>
        </w:rPr>
        <w:t>20</w:t>
      </w:r>
      <w:r w:rsidR="00CA2B95">
        <w:rPr>
          <w:rFonts w:ascii="Times New Roman" w:hAnsi="Times New Roman" w:cs="Times New Roman"/>
          <w:lang w:val="ru-RU"/>
        </w:rPr>
        <w:t>/202</w:t>
      </w:r>
      <w:r w:rsidR="00F37B78">
        <w:rPr>
          <w:rFonts w:ascii="Times New Roman" w:hAnsi="Times New Roman" w:cs="Times New Roman"/>
          <w:lang w:val="ru-RU"/>
        </w:rPr>
        <w:t>1</w:t>
      </w:r>
      <w:r w:rsidR="00CA2B95">
        <w:rPr>
          <w:rFonts w:ascii="Times New Roman" w:hAnsi="Times New Roman" w:cs="Times New Roman"/>
          <w:lang w:val="ru-RU"/>
        </w:rPr>
        <w:t xml:space="preserve">.година започета је са наставом по моделу Б према </w:t>
      </w:r>
      <w:r w:rsidR="00CA2B95" w:rsidRPr="00CA2B95">
        <w:rPr>
          <w:rFonts w:ascii="Times New Roman" w:hAnsi="Times New Roman" w:cs="Times New Roman"/>
          <w:i/>
          <w:lang w:val="ru-RU"/>
        </w:rPr>
        <w:t>Стручном упутству за организовање и остваривање наставе непосредним путем и путем учења на даљину за средње школе у школској 2020/2021.години</w:t>
      </w:r>
      <w:r w:rsidR="00CA2B95">
        <w:rPr>
          <w:rFonts w:ascii="Times New Roman" w:hAnsi="Times New Roman" w:cs="Times New Roman"/>
          <w:lang w:val="ru-RU"/>
        </w:rPr>
        <w:t xml:space="preserve"> и на основу Закључка Кризног штаба.</w:t>
      </w:r>
      <w:r w:rsidR="00336823">
        <w:rPr>
          <w:rFonts w:ascii="Times New Roman" w:hAnsi="Times New Roman" w:cs="Times New Roman"/>
          <w:lang w:val="ru-RU"/>
        </w:rPr>
        <w:t xml:space="preserve"> </w:t>
      </w:r>
      <w:r w:rsidR="00CA2B95">
        <w:rPr>
          <w:rFonts w:ascii="Times New Roman" w:hAnsi="Times New Roman" w:cs="Times New Roman"/>
          <w:lang w:val="ru-RU"/>
        </w:rPr>
        <w:t>Модел Б је значио следећи начин организовања наставе:</w:t>
      </w:r>
    </w:p>
    <w:p w:rsidR="00CA2B95" w:rsidRDefault="00CA2B95" w:rsidP="00F741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1.недеље у школи наставу су похађали 1.разреди и 4.разреди, с тим да су одељења са више од 15 ученика била дељена у две групе.</w:t>
      </w:r>
      <w:r w:rsidR="00FF76A5">
        <w:rPr>
          <w:rFonts w:ascii="Times New Roman" w:hAnsi="Times New Roman" w:cs="Times New Roman"/>
          <w:lang w:val="ru-RU"/>
        </w:rPr>
        <w:t xml:space="preserve"> 2.и 3. разреди  наставу су слушали онлајн.</w:t>
      </w:r>
    </w:p>
    <w:p w:rsidR="00FF76A5" w:rsidRDefault="00FF76A5" w:rsidP="00FF76A5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2.недеље у школи наставу су похађали 2.разреди и 3.разреди, с тим да су одељења са више од 15 ученика била дељена у две групе.</w:t>
      </w:r>
      <w:r w:rsidRPr="00FF76A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1</w:t>
      </w:r>
      <w:r w:rsidRPr="00FF76A5">
        <w:rPr>
          <w:rFonts w:ascii="Times New Roman" w:hAnsi="Times New Roman" w:cs="Times New Roman"/>
          <w:lang w:val="ru-RU"/>
        </w:rPr>
        <w:t xml:space="preserve">.и </w:t>
      </w:r>
      <w:r>
        <w:rPr>
          <w:rFonts w:ascii="Times New Roman" w:hAnsi="Times New Roman" w:cs="Times New Roman"/>
          <w:lang w:val="ru-RU"/>
        </w:rPr>
        <w:t>4</w:t>
      </w:r>
      <w:r w:rsidRPr="00FF76A5">
        <w:rPr>
          <w:rFonts w:ascii="Times New Roman" w:hAnsi="Times New Roman" w:cs="Times New Roman"/>
          <w:lang w:val="ru-RU"/>
        </w:rPr>
        <w:t>. разреди  наставу су слушали онлајн.</w:t>
      </w:r>
    </w:p>
    <w:p w:rsidR="00FF76A5" w:rsidRDefault="00FF76A5" w:rsidP="0034211C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Од 30.новембра 2020.године до 18.04.2021. године настава се одвијала искључиво онлајн.</w:t>
      </w:r>
    </w:p>
    <w:p w:rsidR="00F7410F" w:rsidRPr="00F7410F" w:rsidRDefault="00FF76A5" w:rsidP="0034211C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sr-Cyrl-RS"/>
        </w:rPr>
        <w:t>Од 19.04.2021.год. до краја школске године настава се одвијала поново према моделу Б.</w:t>
      </w:r>
    </w:p>
    <w:p w:rsidR="0034211C" w:rsidRDefault="0034211C" w:rsidP="0034211C">
      <w:pPr>
        <w:spacing w:after="0" w:line="360" w:lineRule="auto"/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</w:rPr>
        <w:t>Наведено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се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би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остварило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није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уложен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велики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труд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залагање</w:t>
      </w:r>
      <w:r>
        <w:rPr>
          <w:rFonts w:ascii="Times New Roman" w:hAnsi="Times New Roman" w:cs="Times New Roman"/>
          <w:lang w:val="sr-Latn-CS"/>
        </w:rPr>
        <w:t xml:space="preserve">, </w:t>
      </w:r>
      <w:r>
        <w:rPr>
          <w:rFonts w:ascii="Times New Roman" w:hAnsi="Times New Roman" w:cs="Times New Roman"/>
        </w:rPr>
        <w:t>као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sr-Latn-CS"/>
        </w:rPr>
        <w:t xml:space="preserve">  </w:t>
      </w:r>
      <w:r>
        <w:rPr>
          <w:rFonts w:ascii="Times New Roman" w:hAnsi="Times New Roman" w:cs="Times New Roman"/>
        </w:rPr>
        <w:t>креативност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одлучност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наставника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прави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начин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пренесу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своје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знање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умеће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нашим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ученицима</w:t>
      </w:r>
      <w:r>
        <w:rPr>
          <w:rFonts w:ascii="Times New Roman" w:hAnsi="Times New Roman" w:cs="Times New Roman"/>
          <w:lang w:val="sr-Latn-CS"/>
        </w:rPr>
        <w:t>.</w:t>
      </w:r>
    </w:p>
    <w:p w:rsidR="0034211C" w:rsidRDefault="00FF76A5" w:rsidP="0034211C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Cyrl-RS"/>
        </w:rPr>
        <w:t>Н</w:t>
      </w:r>
      <w:r w:rsidR="0034211C">
        <w:rPr>
          <w:rFonts w:ascii="Times New Roman" w:hAnsi="Times New Roman" w:cs="Times New Roman"/>
        </w:rPr>
        <w:t>астава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се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одвијала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у</w:t>
      </w:r>
      <w:r w:rsidR="00EC4A6B">
        <w:rPr>
          <w:rFonts w:ascii="Times New Roman" w:hAnsi="Times New Roman" w:cs="Times New Roman"/>
          <w:lang w:val="sr-Latn-CS"/>
        </w:rPr>
        <w:t xml:space="preserve"> 14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одељења</w:t>
      </w:r>
      <w:r w:rsidR="00191CCA">
        <w:rPr>
          <w:rFonts w:ascii="Times New Roman" w:hAnsi="Times New Roman" w:cs="Times New Roman"/>
          <w:lang w:val="sr-Latn-CS"/>
        </w:rPr>
        <w:t>, 4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на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српском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наставном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језику</w:t>
      </w:r>
      <w:r w:rsidR="0034211C">
        <w:rPr>
          <w:rFonts w:ascii="Times New Roman" w:hAnsi="Times New Roman" w:cs="Times New Roman"/>
          <w:lang w:val="sr-Latn-CS"/>
        </w:rPr>
        <w:t xml:space="preserve">, </w:t>
      </w:r>
      <w:r w:rsidR="00191CCA">
        <w:rPr>
          <w:rFonts w:ascii="Times New Roman" w:hAnsi="Times New Roman" w:cs="Times New Roman"/>
          <w:lang w:val="sr-Latn-CS"/>
        </w:rPr>
        <w:t>1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на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српско</w:t>
      </w:r>
      <w:r w:rsidR="0034211C">
        <w:rPr>
          <w:rFonts w:ascii="Times New Roman" w:hAnsi="Times New Roman" w:cs="Times New Roman"/>
          <w:lang w:val="sr-Latn-CS"/>
        </w:rPr>
        <w:t>-</w:t>
      </w:r>
      <w:r w:rsidR="0034211C">
        <w:rPr>
          <w:rFonts w:ascii="Times New Roman" w:hAnsi="Times New Roman" w:cs="Times New Roman"/>
        </w:rPr>
        <w:t>енглеском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језику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и</w:t>
      </w:r>
      <w:r w:rsidR="0034211C">
        <w:rPr>
          <w:rFonts w:ascii="Times New Roman" w:hAnsi="Times New Roman" w:cs="Times New Roman"/>
          <w:lang w:val="sr-Latn-CS"/>
        </w:rPr>
        <w:t xml:space="preserve"> 9 </w:t>
      </w:r>
      <w:r w:rsidR="0034211C">
        <w:rPr>
          <w:rFonts w:ascii="Times New Roman" w:hAnsi="Times New Roman" w:cs="Times New Roman"/>
        </w:rPr>
        <w:t>на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мађарском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наставном</w:t>
      </w:r>
      <w:r w:rsidR="0034211C">
        <w:rPr>
          <w:rFonts w:ascii="Times New Roman" w:hAnsi="Times New Roman" w:cs="Times New Roman"/>
          <w:lang w:val="sr-Latn-CS"/>
        </w:rPr>
        <w:t xml:space="preserve"> j</w:t>
      </w:r>
      <w:r w:rsidR="0034211C">
        <w:rPr>
          <w:rFonts w:ascii="Times New Roman" w:hAnsi="Times New Roman" w:cs="Times New Roman"/>
        </w:rPr>
        <w:t>езику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од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првог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до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четвртог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разреда</w:t>
      </w:r>
      <w:r w:rsidR="0034211C">
        <w:rPr>
          <w:rFonts w:ascii="Times New Roman" w:hAnsi="Times New Roman" w:cs="Times New Roman"/>
          <w:lang w:val="sr-Latn-CS"/>
        </w:rPr>
        <w:t xml:space="preserve">. </w:t>
      </w:r>
      <w:r w:rsidR="0034211C">
        <w:rPr>
          <w:rFonts w:ascii="Times New Roman" w:hAnsi="Times New Roman" w:cs="Times New Roman"/>
        </w:rPr>
        <w:t>Наши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професори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су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били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чести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учесници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семинара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за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стручно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усавршавање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и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напредовање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у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раду</w:t>
      </w:r>
      <w:r w:rsidR="0034211C">
        <w:rPr>
          <w:rFonts w:ascii="Times New Roman" w:hAnsi="Times New Roman" w:cs="Times New Roman"/>
          <w:lang w:val="sr-Latn-CS"/>
        </w:rPr>
        <w:t xml:space="preserve">, </w:t>
      </w:r>
      <w:r w:rsidR="0034211C">
        <w:rPr>
          <w:rFonts w:ascii="Times New Roman" w:hAnsi="Times New Roman" w:cs="Times New Roman"/>
        </w:rPr>
        <w:t>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своја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знања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и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искуства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су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на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веома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интересантан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и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успешан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начин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пренела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ученицима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наше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школе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и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колегама</w:t>
      </w:r>
      <w:r w:rsidR="0034211C">
        <w:rPr>
          <w:rFonts w:ascii="Times New Roman" w:hAnsi="Times New Roman" w:cs="Times New Roman"/>
          <w:lang w:val="sr-Latn-CS"/>
        </w:rPr>
        <w:t xml:space="preserve">, </w:t>
      </w:r>
      <w:r w:rsidR="0034211C">
        <w:rPr>
          <w:rFonts w:ascii="Times New Roman" w:hAnsi="Times New Roman" w:cs="Times New Roman"/>
        </w:rPr>
        <w:t>што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се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види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у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постигнутим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резултатима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ученика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наше</w:t>
      </w:r>
      <w:r w:rsidR="0034211C">
        <w:rPr>
          <w:rFonts w:ascii="Times New Roman" w:hAnsi="Times New Roman" w:cs="Times New Roman"/>
          <w:lang w:val="sr-Latn-CS"/>
        </w:rPr>
        <w:t xml:space="preserve"> </w:t>
      </w:r>
      <w:r w:rsidR="0034211C">
        <w:rPr>
          <w:rFonts w:ascii="Times New Roman" w:hAnsi="Times New Roman" w:cs="Times New Roman"/>
        </w:rPr>
        <w:t>школе</w:t>
      </w:r>
      <w:r w:rsidR="0034211C">
        <w:rPr>
          <w:rFonts w:ascii="Times New Roman" w:hAnsi="Times New Roman" w:cs="Times New Roman"/>
          <w:lang w:val="sr-Latn-CS"/>
        </w:rPr>
        <w:t xml:space="preserve">. </w:t>
      </w:r>
    </w:p>
    <w:p w:rsidR="0034211C" w:rsidRDefault="0034211C" w:rsidP="0034211C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Latn-CS"/>
        </w:rPr>
        <w:t xml:space="preserve">Обавезне </w:t>
      </w:r>
      <w:r>
        <w:rPr>
          <w:rFonts w:ascii="Times New Roman" w:hAnsi="Times New Roman" w:cs="Times New Roman"/>
          <w:lang w:val="ru-RU"/>
        </w:rPr>
        <w:t xml:space="preserve">наставе је </w:t>
      </w:r>
      <w:r>
        <w:rPr>
          <w:rFonts w:ascii="Times New Roman" w:hAnsi="Times New Roman" w:cs="Times New Roman"/>
        </w:rPr>
        <w:t>одржано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1</w:t>
      </w:r>
      <w:r w:rsidR="00191CCA">
        <w:rPr>
          <w:rFonts w:ascii="Times New Roman" w:eastAsia="Times New Roman" w:hAnsi="Times New Roman" w:cs="Times New Roman"/>
          <w:b/>
          <w:i/>
          <w:color w:val="000000"/>
        </w:rPr>
        <w:t>8739</w:t>
      </w:r>
      <w:r>
        <w:rPr>
          <w:rFonts w:ascii="Times New Roman" w:hAnsi="Times New Roman" w:cs="Times New Roman"/>
          <w:lang w:val="ru-RU"/>
        </w:rPr>
        <w:t xml:space="preserve"> час</w:t>
      </w:r>
      <w:r>
        <w:rPr>
          <w:rFonts w:ascii="Times New Roman" w:hAnsi="Times New Roman" w:cs="Times New Roman"/>
          <w:lang w:val="sr-Cyrl-RS"/>
        </w:rPr>
        <w:t>ова</w:t>
      </w:r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color w:val="FF000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 није реализовано</w:t>
      </w:r>
      <w:r>
        <w:rPr>
          <w:rFonts w:ascii="Times New Roman" w:hAnsi="Times New Roman" w:cs="Times New Roman"/>
          <w:color w:val="FF0000"/>
          <w:lang w:val="ru-RU"/>
        </w:rPr>
        <w:t xml:space="preserve"> </w:t>
      </w:r>
      <w:r w:rsidR="00191CCA">
        <w:rPr>
          <w:rFonts w:ascii="Times New Roman" w:hAnsi="Times New Roman" w:cs="Times New Roman"/>
          <w:lang w:val="sr-Latn-RS"/>
        </w:rPr>
        <w:t>299,5</w:t>
      </w:r>
      <w:r>
        <w:rPr>
          <w:rFonts w:ascii="Times New Roman" w:hAnsi="Times New Roman" w:cs="Times New Roman"/>
          <w:lang w:val="ru-RU"/>
        </w:rPr>
        <w:t xml:space="preserve"> часова на годишњем нивоу школе. </w:t>
      </w:r>
    </w:p>
    <w:p w:rsidR="0034211C" w:rsidRDefault="0034211C" w:rsidP="0034211C">
      <w:pPr>
        <w:rPr>
          <w:lang w:val="sr-Latn-CS"/>
        </w:rPr>
      </w:pPr>
    </w:p>
    <w:p w:rsidR="0034211C" w:rsidRDefault="0034211C" w:rsidP="0034211C">
      <w:pPr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Успех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ученика</w:t>
      </w:r>
    </w:p>
    <w:p w:rsidR="0034211C" w:rsidRDefault="0034211C" w:rsidP="0034211C">
      <w:pPr>
        <w:rPr>
          <w:lang w:val="sr-Latn-CS"/>
        </w:rPr>
      </w:pPr>
      <w:r>
        <w:rPr>
          <w:rFonts w:ascii="Times New Roman" w:hAnsi="Times New Roman" w:cs="Times New Roman"/>
        </w:rPr>
        <w:t>Школску</w:t>
      </w:r>
      <w:r>
        <w:rPr>
          <w:rFonts w:ascii="Times New Roman" w:hAnsi="Times New Roman" w:cs="Times New Roman"/>
          <w:lang w:val="sr-Latn-CS"/>
        </w:rPr>
        <w:t xml:space="preserve"> 20</w:t>
      </w:r>
      <w:r w:rsidR="0022441F">
        <w:rPr>
          <w:rFonts w:ascii="Times New Roman" w:hAnsi="Times New Roman" w:cs="Times New Roman"/>
          <w:lang w:val="sr-Latn-CS"/>
        </w:rPr>
        <w:t>20</w:t>
      </w:r>
      <w:r>
        <w:rPr>
          <w:rFonts w:ascii="Times New Roman" w:hAnsi="Times New Roman" w:cs="Times New Roman"/>
          <w:lang w:val="sr-Latn-CS"/>
        </w:rPr>
        <w:t>/202</w:t>
      </w:r>
      <w:r w:rsidR="0022441F">
        <w:rPr>
          <w:rFonts w:ascii="Times New Roman" w:hAnsi="Times New Roman" w:cs="Times New Roman"/>
          <w:lang w:val="sr-Latn-CS"/>
        </w:rPr>
        <w:t>1</w:t>
      </w:r>
      <w:r>
        <w:rPr>
          <w:rFonts w:ascii="Times New Roman" w:hAnsi="Times New Roman" w:cs="Times New Roman"/>
          <w:lang w:val="sr-Latn-CS"/>
        </w:rPr>
        <w:t xml:space="preserve">. </w:t>
      </w:r>
      <w:r>
        <w:rPr>
          <w:rFonts w:ascii="Times New Roman" w:hAnsi="Times New Roman" w:cs="Times New Roman"/>
        </w:rPr>
        <w:t>годину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уписало</w:t>
      </w:r>
      <w:r>
        <w:rPr>
          <w:rFonts w:ascii="Times New Roman" w:hAnsi="Times New Roman" w:cs="Times New Roman"/>
          <w:lang w:val="sr-Latn-CS"/>
        </w:rPr>
        <w:t xml:space="preserve"> je </w:t>
      </w:r>
      <w:r>
        <w:rPr>
          <w:rFonts w:ascii="Times New Roman" w:hAnsi="Times New Roman" w:cs="Times New Roman"/>
          <w:lang w:val="sr-Latn-RS"/>
        </w:rPr>
        <w:t>2</w:t>
      </w:r>
      <w:r w:rsidR="0022441F">
        <w:rPr>
          <w:rFonts w:ascii="Times New Roman" w:hAnsi="Times New Roman" w:cs="Times New Roman"/>
          <w:lang w:val="sr-Latn-RS"/>
        </w:rPr>
        <w:t>44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ученика</w:t>
      </w:r>
      <w:r>
        <w:rPr>
          <w:rFonts w:ascii="Times New Roman" w:hAnsi="Times New Roman" w:cs="Times New Roman"/>
          <w:lang w:val="sr-Latn-CS"/>
        </w:rPr>
        <w:t xml:space="preserve">, 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школску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годину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је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>завршило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  <w:lang w:val="sr-Latn-RS"/>
        </w:rPr>
        <w:t>2</w:t>
      </w:r>
      <w:r w:rsidR="0022441F">
        <w:rPr>
          <w:rFonts w:ascii="Times New Roman" w:hAnsi="Times New Roman" w:cs="Times New Roman"/>
          <w:lang w:val="sr-Latn-RS"/>
        </w:rPr>
        <w:t>4</w:t>
      </w:r>
      <w:r w:rsidR="007B3BBB">
        <w:rPr>
          <w:rFonts w:ascii="Times New Roman" w:hAnsi="Times New Roman" w:cs="Times New Roman"/>
          <w:lang w:val="sr-Latn-RS"/>
        </w:rPr>
        <w:t>0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</w:rPr>
        <w:t>ученика</w:t>
      </w:r>
      <w:r>
        <w:rPr>
          <w:lang w:val="sr-Latn-CS"/>
        </w:rPr>
        <w:t>.</w:t>
      </w:r>
    </w:p>
    <w:p w:rsidR="0034211C" w:rsidRDefault="0034211C" w:rsidP="0034211C">
      <w:pPr>
        <w:rPr>
          <w:i/>
          <w:u w:val="single"/>
          <w:lang w:val="sr-Latn-CS"/>
        </w:rPr>
      </w:pPr>
    </w:p>
    <w:tbl>
      <w:tblPr>
        <w:tblW w:w="966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18"/>
        <w:gridCol w:w="1275"/>
        <w:gridCol w:w="1561"/>
        <w:gridCol w:w="1701"/>
        <w:gridCol w:w="1418"/>
        <w:gridCol w:w="1193"/>
      </w:tblGrid>
      <w:tr w:rsidR="0034211C" w:rsidTr="00906B2F">
        <w:trPr>
          <w:trHeight w:val="188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Default="0034211C" w:rsidP="00906B2F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1.разред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2.разред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3.разред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4.разред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∑</w:t>
            </w:r>
          </w:p>
        </w:tc>
      </w:tr>
      <w:tr w:rsidR="0034211C" w:rsidTr="0022441F">
        <w:trPr>
          <w:trHeight w:val="410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Број уписаних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22441F" w:rsidP="00906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22441F" w:rsidP="00906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22441F" w:rsidP="00906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22441F" w:rsidP="00906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2244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2441F">
              <w:rPr>
                <w:rFonts w:ascii="Times New Roman" w:hAnsi="Times New Roman" w:cs="Times New Roman"/>
              </w:rPr>
              <w:t>44</w:t>
            </w:r>
          </w:p>
        </w:tc>
      </w:tr>
      <w:tr w:rsidR="0034211C" w:rsidTr="00906B2F">
        <w:trPr>
          <w:trHeight w:val="418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Број на крају шк.године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22441F" w:rsidP="00906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22441F" w:rsidP="00906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22441F" w:rsidP="00906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22441F" w:rsidP="00906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2244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2441F">
              <w:rPr>
                <w:rFonts w:ascii="Times New Roman" w:hAnsi="Times New Roman" w:cs="Times New Roman"/>
              </w:rPr>
              <w:t>44</w:t>
            </w:r>
          </w:p>
        </w:tc>
      </w:tr>
      <w:tr w:rsidR="0034211C" w:rsidTr="0022441F">
        <w:trPr>
          <w:trHeight w:val="392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Завршили разред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22441F" w:rsidP="002244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22441F" w:rsidP="00906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22441F" w:rsidP="00906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22441F" w:rsidP="00906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2244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2441F">
              <w:rPr>
                <w:rFonts w:ascii="Times New Roman" w:hAnsi="Times New Roman" w:cs="Times New Roman"/>
              </w:rPr>
              <w:t>40</w:t>
            </w:r>
          </w:p>
        </w:tc>
      </w:tr>
    </w:tbl>
    <w:p w:rsidR="0034211C" w:rsidRDefault="0034211C" w:rsidP="0034211C"/>
    <w:p w:rsidR="0034211C" w:rsidRDefault="0034211C" w:rsidP="003421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1C" w:rsidRDefault="0034211C" w:rsidP="003421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1C" w:rsidRDefault="0034211C" w:rsidP="003421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1C" w:rsidRDefault="0034211C" w:rsidP="003421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1C" w:rsidRDefault="0034211C" w:rsidP="0034211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34211C">
          <w:footerReference w:type="default" r:id="rId11"/>
          <w:pgSz w:w="12240" w:h="15840"/>
          <w:pgMar w:top="993" w:right="900" w:bottom="993" w:left="1440" w:header="0" w:footer="0" w:gutter="0"/>
          <w:cols w:space="720"/>
          <w:formProt w:val="0"/>
        </w:sectPr>
      </w:pPr>
    </w:p>
    <w:p w:rsidR="0034211C" w:rsidRDefault="0034211C" w:rsidP="00342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Табеларни приказ успеха и владања ученика на крају школске гондине:</w:t>
      </w:r>
    </w:p>
    <w:tbl>
      <w:tblPr>
        <w:tblW w:w="13419" w:type="dxa"/>
        <w:tblInd w:w="-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529"/>
        <w:gridCol w:w="630"/>
        <w:gridCol w:w="630"/>
        <w:gridCol w:w="720"/>
        <w:gridCol w:w="720"/>
        <w:gridCol w:w="630"/>
        <w:gridCol w:w="630"/>
        <w:gridCol w:w="720"/>
        <w:gridCol w:w="810"/>
        <w:gridCol w:w="810"/>
        <w:gridCol w:w="720"/>
        <w:gridCol w:w="720"/>
        <w:gridCol w:w="720"/>
        <w:gridCol w:w="720"/>
        <w:gridCol w:w="720"/>
        <w:gridCol w:w="990"/>
      </w:tblGrid>
      <w:tr w:rsidR="007167F3" w:rsidTr="007167F3">
        <w:trPr>
          <w:trHeight w:val="315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I/1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I/2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I/3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II/1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II/2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II/3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III/1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III/2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III/3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III/4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IV/1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IV/2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IV/3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IV/4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укупно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 Ученика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16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ED3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244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sr-Latn-RS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76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sr-Latn-RS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1F049B" w:rsidRPr="001F049B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168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ОПРАВДАНИ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158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326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1714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531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364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207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191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105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240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308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191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178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575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color w:val="auto"/>
              </w:rPr>
              <w:t>487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1F049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5575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НЕОПРАВДАНИ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1F049B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F049B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1F049B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1F049B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1F049B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1F049B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1F049B" w:rsidRDefault="008F3B22" w:rsidP="001F0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1F049B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1F049B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1F049B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1F049B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1F049B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1F049B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84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УКУПНО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F3B22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F3B22">
              <w:rPr>
                <w:rFonts w:ascii="Times New Roman" w:eastAsia="Times New Roman" w:hAnsi="Times New Roman" w:cs="Times New Roman"/>
                <w:color w:val="auto"/>
              </w:rPr>
              <w:t>163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F3B22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F3B22">
              <w:rPr>
                <w:rFonts w:ascii="Times New Roman" w:eastAsia="Times New Roman" w:hAnsi="Times New Roman" w:cs="Times New Roman"/>
                <w:color w:val="auto"/>
              </w:rPr>
              <w:t>333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F3B22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F3B22">
              <w:rPr>
                <w:rFonts w:ascii="Times New Roman" w:eastAsia="Times New Roman" w:hAnsi="Times New Roman" w:cs="Times New Roman"/>
                <w:color w:val="auto"/>
              </w:rPr>
              <w:t>1714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F3B22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F3B22">
              <w:rPr>
                <w:rFonts w:ascii="Times New Roman" w:eastAsia="Times New Roman" w:hAnsi="Times New Roman" w:cs="Times New Roman"/>
                <w:color w:val="auto"/>
              </w:rPr>
              <w:t>540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F3B22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F3B22">
              <w:rPr>
                <w:rFonts w:ascii="Times New Roman" w:eastAsia="Times New Roman" w:hAnsi="Times New Roman" w:cs="Times New Roman"/>
                <w:color w:val="auto"/>
              </w:rPr>
              <w:t>368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F3B22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F3B22">
              <w:rPr>
                <w:rFonts w:ascii="Times New Roman" w:eastAsia="Times New Roman" w:hAnsi="Times New Roman" w:cs="Times New Roman"/>
                <w:color w:val="auto"/>
              </w:rPr>
              <w:t>209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F3B22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F3B22">
              <w:rPr>
                <w:rFonts w:ascii="Times New Roman" w:eastAsia="Times New Roman" w:hAnsi="Times New Roman" w:cs="Times New Roman"/>
                <w:color w:val="auto"/>
              </w:rPr>
              <w:t>207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F3B22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F3B22">
              <w:rPr>
                <w:rFonts w:ascii="Times New Roman" w:eastAsia="Times New Roman" w:hAnsi="Times New Roman" w:cs="Times New Roman"/>
                <w:color w:val="auto"/>
              </w:rPr>
              <w:t>115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F3B22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F3B22">
              <w:rPr>
                <w:rFonts w:ascii="Times New Roman" w:eastAsia="Times New Roman" w:hAnsi="Times New Roman" w:cs="Times New Roman"/>
                <w:color w:val="auto"/>
              </w:rPr>
              <w:t>249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F3B22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F3B22">
              <w:rPr>
                <w:rFonts w:ascii="Times New Roman" w:eastAsia="Times New Roman" w:hAnsi="Times New Roman" w:cs="Times New Roman"/>
                <w:color w:val="auto"/>
              </w:rPr>
              <w:t>317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F3B22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F3B22">
              <w:rPr>
                <w:rFonts w:ascii="Times New Roman" w:eastAsia="Times New Roman" w:hAnsi="Times New Roman" w:cs="Times New Roman"/>
                <w:color w:val="auto"/>
              </w:rPr>
              <w:t>191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F3B22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F3B22">
              <w:rPr>
                <w:rFonts w:ascii="Times New Roman" w:eastAsia="Times New Roman" w:hAnsi="Times New Roman" w:cs="Times New Roman"/>
                <w:color w:val="auto"/>
              </w:rPr>
              <w:t>180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F3B22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F3B22">
              <w:rPr>
                <w:rFonts w:ascii="Times New Roman" w:eastAsia="Times New Roman" w:hAnsi="Times New Roman" w:cs="Times New Roman"/>
                <w:color w:val="auto"/>
              </w:rPr>
              <w:t>575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F3B22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F3B22">
              <w:rPr>
                <w:rFonts w:ascii="Times New Roman" w:eastAsia="Times New Roman" w:hAnsi="Times New Roman" w:cs="Times New Roman"/>
                <w:color w:val="auto"/>
              </w:rPr>
              <w:t>498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F3B22" w:rsidRDefault="008F3B2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8F3B22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5659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просек успеха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4,84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4,73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4,21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4,91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4,48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4,64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4,50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4,48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4,64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4,67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4,99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4,66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4,2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4,58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4,61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15370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15370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15370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B9202D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9202D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0C061C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C061C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D3F73" w:rsidRDefault="00411698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 w:rsidRPr="0041169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78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D3F73" w:rsidRDefault="00ED3F73" w:rsidP="0071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одличан 4,50-5,00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ED3F73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15370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15370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15370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B9202D" w:rsidRDefault="00B9202D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9202D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0C061C" w:rsidRDefault="000C061C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C061C">
              <w:rPr>
                <w:rFonts w:ascii="Times New Roman" w:eastAsia="Times New Roman" w:hAnsi="Times New Roman" w:cs="Times New Roman"/>
                <w:color w:val="auto"/>
              </w:rPr>
              <w:t>22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AF7692" w:rsidRDefault="00C42F5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AF7692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155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D3F73" w:rsidRDefault="00ED3F73" w:rsidP="0071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врло добар 3,50 – 4,49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24579E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ED3F73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15370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15370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15370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0C061C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C061C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0C061C" w:rsidRDefault="000C061C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C061C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AF7692" w:rsidRDefault="00AF769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AF7692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55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D3F73" w:rsidRDefault="00ED3F73" w:rsidP="0071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добар 2,50-3,49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24579E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sr-Latn-RS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15370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ED3F73" w:rsidP="0090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0C061C" w:rsidRDefault="00B9202D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C061C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0C061C" w:rsidRDefault="000C061C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C061C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AF7692" w:rsidRDefault="00AF769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AF7692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8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D3F73" w:rsidRDefault="007167F3" w:rsidP="0071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ED3F73">
              <w:rPr>
                <w:rFonts w:ascii="Times New Roman" w:eastAsia="Times New Roman" w:hAnsi="Times New Roman" w:cs="Times New Roman"/>
                <w:color w:val="000000"/>
              </w:rPr>
              <w:t>овољан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D3F73">
              <w:rPr>
                <w:rFonts w:ascii="Times New Roman" w:eastAsia="Times New Roman" w:hAnsi="Times New Roman" w:cs="Times New Roman"/>
                <w:color w:val="000000"/>
              </w:rPr>
              <w:t>1,50 – 2,49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0C061C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C061C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0C061C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C061C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AF7692" w:rsidRDefault="00AF7692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AF7692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0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позитиван успех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F276A8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ED3F73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ED3F73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15370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sr-Latn-RS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ED3F73" w:rsidRDefault="0015370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34544" w:rsidRDefault="00634544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34544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153703" w:rsidRDefault="0015370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153703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0C061C" w:rsidRDefault="000C061C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C061C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0C061C" w:rsidRDefault="000C061C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C061C">
              <w:rPr>
                <w:rFonts w:ascii="Times New Roman" w:eastAsia="Times New Roman" w:hAnsi="Times New Roman" w:cs="Times New Roman"/>
                <w:color w:val="auto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AF7692" w:rsidRDefault="002B6C37" w:rsidP="002B6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241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негативан успех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24579E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DA423A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3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јединица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0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јединице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0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и више јединица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24579E" w:rsidRDefault="0024579E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4579E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8B70C9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8B70C9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8B70C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DA423A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DA423A" w:rsidRDefault="00DA423A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3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ослобођен од физичког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A568C1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A568C1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A568C1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A568C1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hu-HU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  <w:lang w:val="hu-HU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A568C1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A568C1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A568C1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A568C1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A568C1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ED3F73" w:rsidRDefault="00A568C1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 w:rsidRPr="00A568C1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3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A568C1" w:rsidRDefault="00A568C1" w:rsidP="00A5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владање              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A568C1" w:rsidRDefault="00A568C1" w:rsidP="00A56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A568C1" w:rsidRDefault="00A568C1" w:rsidP="00A56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A568C1" w:rsidRDefault="00A568C1" w:rsidP="00A56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A568C1" w:rsidRDefault="00A568C1" w:rsidP="00A56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A568C1" w:rsidRDefault="00A568C1" w:rsidP="00A56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A568C1" w:rsidRDefault="00A568C1" w:rsidP="00A56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A568C1" w:rsidRDefault="00A568C1" w:rsidP="00A56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16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A568C1" w:rsidRDefault="00A568C1" w:rsidP="00A56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A568C1" w:rsidRDefault="00A568C1" w:rsidP="00A56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A568C1" w:rsidRDefault="00A568C1" w:rsidP="00A56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A568C1" w:rsidRDefault="00A568C1" w:rsidP="00A56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A568C1" w:rsidRDefault="00A568C1" w:rsidP="00A56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A568C1" w:rsidRDefault="00A568C1" w:rsidP="00A56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A568C1" w:rsidRDefault="00A568C1" w:rsidP="00A56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A568C1" w:rsidRDefault="00A568C1" w:rsidP="00A56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244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A568C1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A568C1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0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A568C1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A568C1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hu-HU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  <w:lang w:val="hu-HU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A568C1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0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A568C1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A568C1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0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просек владања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5,00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5,00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5,00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5,00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5,00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5,00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5,00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5,00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5,00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5,00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5,00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5,00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5,00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5,00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5,00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УОС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0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УОВ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0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0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УНВ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664406" w:rsidRDefault="00ED3F73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6440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0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Одржани часови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1407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1476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1369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1278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1481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1486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1238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1336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1576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1542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1041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1070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1259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1180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D3F73" w:rsidRDefault="00E263AA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18739</w:t>
            </w:r>
          </w:p>
        </w:tc>
      </w:tr>
      <w:tr w:rsidR="007167F3" w:rsidTr="007167F3">
        <w:trPr>
          <w:trHeight w:val="300"/>
        </w:trPr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ED3F73" w:rsidRDefault="00ED3F73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Неодржани часови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36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17,5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26,5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29,5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263AA" w:rsidRDefault="00664406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263AA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3F73" w:rsidRPr="00ED3F73" w:rsidRDefault="00E263AA" w:rsidP="009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 w:rsidRPr="00E263A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299,5</w:t>
            </w:r>
          </w:p>
        </w:tc>
      </w:tr>
    </w:tbl>
    <w:p w:rsidR="00571EC5" w:rsidRDefault="00571EC5" w:rsidP="0034211C">
      <w:pPr>
        <w:spacing w:after="0"/>
        <w:sectPr w:rsidR="00571EC5" w:rsidSect="00FA5BDF">
          <w:pgSz w:w="15840" w:h="12240" w:orient="landscape"/>
          <w:pgMar w:top="706" w:right="1296" w:bottom="630" w:left="1296" w:header="0" w:footer="0" w:gutter="0"/>
          <w:cols w:space="720"/>
          <w:formProt w:val="0"/>
        </w:sectPr>
      </w:pPr>
      <w:r>
        <w:br w:type="page"/>
      </w:r>
    </w:p>
    <w:tbl>
      <w:tblPr>
        <w:tblpPr w:leftFromText="180" w:rightFromText="180" w:vertAnchor="text" w:horzAnchor="page" w:tblpX="1431" w:tblpY="-705"/>
        <w:tblW w:w="13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52"/>
        <w:gridCol w:w="3232"/>
        <w:gridCol w:w="118"/>
        <w:gridCol w:w="3402"/>
        <w:gridCol w:w="1233"/>
        <w:gridCol w:w="2169"/>
      </w:tblGrid>
      <w:tr w:rsidR="00571EC5" w:rsidRPr="008405B7" w:rsidTr="00571EC5">
        <w:trPr>
          <w:trHeight w:val="618"/>
        </w:trPr>
        <w:tc>
          <w:tcPr>
            <w:tcW w:w="13607" w:type="dxa"/>
            <w:gridSpan w:val="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hu-HU"/>
              </w:rPr>
              <w:lastRenderedPageBreak/>
              <w:t>Подела предмета  на наставнике 2020/21</w:t>
            </w:r>
          </w:p>
        </w:tc>
      </w:tr>
      <w:tr w:rsidR="00571EC5" w:rsidRPr="008405B7" w:rsidTr="00571EC5">
        <w:trPr>
          <w:trHeight w:val="627"/>
        </w:trPr>
        <w:tc>
          <w:tcPr>
            <w:tcW w:w="34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hu-HU" w:eastAsia="hu-HU"/>
              </w:rPr>
            </w:pPr>
            <w:r w:rsidRPr="008405B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hu-HU"/>
              </w:rPr>
              <w:t>Предмет</w:t>
            </w:r>
          </w:p>
        </w:tc>
        <w:tc>
          <w:tcPr>
            <w:tcW w:w="3402" w:type="dxa"/>
            <w:gridSpan w:val="3"/>
            <w:vAlign w:val="center"/>
          </w:tcPr>
          <w:p w:rsidR="00571EC5" w:rsidRPr="008405B7" w:rsidRDefault="00571EC5" w:rsidP="0057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hu-HU"/>
              </w:rPr>
              <w:t>Наставник</w:t>
            </w:r>
          </w:p>
        </w:tc>
        <w:tc>
          <w:tcPr>
            <w:tcW w:w="3402" w:type="dxa"/>
            <w:vAlign w:val="center"/>
          </w:tcPr>
          <w:p w:rsidR="00571EC5" w:rsidRPr="008405B7" w:rsidRDefault="00571EC5" w:rsidP="0057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hu-HU"/>
              </w:rPr>
              <w:t>Оделење</w:t>
            </w:r>
          </w:p>
        </w:tc>
        <w:tc>
          <w:tcPr>
            <w:tcW w:w="3402" w:type="dxa"/>
            <w:gridSpan w:val="2"/>
            <w:vAlign w:val="center"/>
          </w:tcPr>
          <w:p w:rsidR="00571EC5" w:rsidRPr="008405B7" w:rsidRDefault="00571EC5" w:rsidP="00571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Број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hu-HU"/>
              </w:rPr>
              <w:t xml:space="preserve"> </w:t>
            </w:r>
            <w:r w:rsidRPr="008405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часова</w:t>
            </w:r>
          </w:p>
        </w:tc>
      </w:tr>
      <w:tr w:rsidR="00571EC5" w:rsidRPr="008405B7" w:rsidTr="00571EC5">
        <w:trPr>
          <w:trHeight w:val="300"/>
        </w:trPr>
        <w:tc>
          <w:tcPr>
            <w:tcW w:w="3453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Српски језик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и књиж.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Маријана Голић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1-1,2-1, 3-1, ,4-1, 4-2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18+2   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Latn-RS" w:eastAsia="hu-HU"/>
              </w:rPr>
              <w:t>I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/1</w:t>
            </w:r>
          </w:p>
        </w:tc>
      </w:tr>
      <w:tr w:rsidR="00571EC5" w:rsidRPr="008405B7" w:rsidTr="00571EC5">
        <w:trPr>
          <w:trHeight w:val="300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Мађарски језик и књижевност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Јухас Аранка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1-2, 1-3, 2-2, 3-2, 3-4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Latn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8+1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Latn-RS" w:eastAsia="hu-HU"/>
              </w:rPr>
              <w:t xml:space="preserve">    III/4</w:t>
            </w:r>
          </w:p>
        </w:tc>
      </w:tr>
      <w:tr w:rsidR="00571EC5" w:rsidRPr="008405B7" w:rsidTr="00571EC5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Нађ Абоњи Арпад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2-3, 3-3, 4-3, 4-4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8       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Latn-RS" w:eastAsia="hu-HU"/>
              </w:rPr>
              <w:t>II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/3</w:t>
            </w:r>
          </w:p>
        </w:tc>
      </w:tr>
      <w:tr w:rsidR="00571EC5" w:rsidRPr="008405B7" w:rsidTr="00571EC5">
        <w:trPr>
          <w:trHeight w:val="300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Српски језик-нематерњи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Речко Ема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3-4, 4-3, 4-4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6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         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Latn-RS" w:eastAsia="hu-HU"/>
              </w:rPr>
              <w:t>IV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/3</w:t>
            </w:r>
          </w:p>
        </w:tc>
      </w:tr>
      <w:tr w:rsidR="00571EC5" w:rsidRPr="008405B7" w:rsidTr="00571EC5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Молнар Корнелиа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2-3,3-3,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4</w:t>
            </w:r>
          </w:p>
        </w:tc>
      </w:tr>
      <w:tr w:rsidR="00571EC5" w:rsidRPr="008405B7" w:rsidTr="00571EC5">
        <w:trPr>
          <w:trHeight w:val="300"/>
        </w:trPr>
        <w:tc>
          <w:tcPr>
            <w:tcW w:w="0" w:type="auto"/>
            <w:gridSpan w:val="2"/>
            <w:vMerge/>
            <w:vAlign w:val="center"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Миловановић Јочић Кристина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1-2,1-3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4</w:t>
            </w:r>
          </w:p>
        </w:tc>
      </w:tr>
      <w:tr w:rsidR="00571EC5" w:rsidRPr="008405B7" w:rsidTr="00571EC5">
        <w:trPr>
          <w:trHeight w:val="300"/>
        </w:trPr>
        <w:tc>
          <w:tcPr>
            <w:tcW w:w="0" w:type="auto"/>
            <w:gridSpan w:val="2"/>
            <w:vMerge/>
            <w:vAlign w:val="center"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Маријана Голић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2-2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,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3-2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4</w:t>
            </w:r>
          </w:p>
        </w:tc>
      </w:tr>
      <w:tr w:rsidR="00571EC5" w:rsidRPr="008405B7" w:rsidTr="00571EC5">
        <w:trPr>
          <w:trHeight w:val="300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Енглески језик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br/>
              <w:t>1.стр. језик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Томашић Гере Чила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1-1,1-2,1-3,2-2,3-3, 4-2, 4-3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18+1,5</w:t>
            </w:r>
          </w:p>
        </w:tc>
      </w:tr>
      <w:tr w:rsidR="00571EC5" w:rsidRPr="008405B7" w:rsidTr="00571EC5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Бот Емеше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2-1, 2-3, 3-1, 3-2,3-4, 4-1, 4-4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18+0,5    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Latn-RS" w:eastAsia="hu-HU"/>
              </w:rPr>
              <w:t>IV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/1</w:t>
            </w:r>
          </w:p>
        </w:tc>
      </w:tr>
      <w:tr w:rsidR="00571EC5" w:rsidRPr="008405B7" w:rsidTr="00571EC5">
        <w:trPr>
          <w:trHeight w:val="300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 xml:space="preserve">Немачки језик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br/>
              <w:t>2.стр.језик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Салаи Едит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 xml:space="preserve">1-1, 1-3,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4-3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6</w:t>
            </w:r>
          </w:p>
        </w:tc>
      </w:tr>
      <w:tr w:rsidR="00571EC5" w:rsidRPr="008405B7" w:rsidTr="00571EC5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Нађ Хорти Оршоља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1-2,2-1,2-2,2-3,3-1,3-2,3-3,3-4,4-1,4-2,4-4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18+1.5</w:t>
            </w:r>
          </w:p>
        </w:tc>
      </w:tr>
      <w:tr w:rsidR="00571EC5" w:rsidRPr="008405B7" w:rsidTr="00571EC5">
        <w:trPr>
          <w:trHeight w:val="300"/>
        </w:trPr>
        <w:tc>
          <w:tcPr>
            <w:tcW w:w="3453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Латински језик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Бевиз Каваи Рита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1-1, 1-2, 1-3, 2-1, 2-3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,2-2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12</w:t>
            </w:r>
          </w:p>
        </w:tc>
      </w:tr>
      <w:tr w:rsidR="00571EC5" w:rsidRPr="008405B7" w:rsidTr="00571EC5">
        <w:trPr>
          <w:trHeight w:val="300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Психологија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Грбин Милоје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2-1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</w:t>
            </w:r>
          </w:p>
        </w:tc>
      </w:tr>
      <w:tr w:rsidR="00571EC5" w:rsidRPr="008405B7" w:rsidTr="00571EC5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Шимон Роберт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/Агнеш Ердељи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2-2, 2-3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4</w:t>
            </w:r>
          </w:p>
        </w:tc>
      </w:tr>
      <w:tr w:rsidR="00571EC5" w:rsidRPr="008405B7" w:rsidTr="00571EC5">
        <w:trPr>
          <w:trHeight w:val="300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Социологија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Грбин Милоје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4-1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, 4-2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4</w:t>
            </w:r>
          </w:p>
        </w:tc>
      </w:tr>
      <w:tr w:rsidR="00571EC5" w:rsidRPr="008405B7" w:rsidTr="00571EC5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Сабо Тенки Карољ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4-3, 4-4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5</w:t>
            </w:r>
          </w:p>
        </w:tc>
      </w:tr>
      <w:tr w:rsidR="00571EC5" w:rsidRPr="008405B7" w:rsidTr="00571EC5">
        <w:trPr>
          <w:trHeight w:val="300"/>
        </w:trPr>
        <w:tc>
          <w:tcPr>
            <w:tcW w:w="3453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Филозофија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Рамадански Милица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 xml:space="preserve">3-1, 3-2, 3-3, 3-4, 4-1,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4-2, 4-3,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4-4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20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Устав и права грађана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Грбин Милоје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4-1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, 4-2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Берењи Андреа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4-3, 4-4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Историја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Гашовић Јован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1-1, 2-1, 3-1, 4-1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, 4-2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10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          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Latn-RS" w:eastAsia="hu-HU"/>
              </w:rPr>
              <w:t>III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/1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Патаки Тибор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 xml:space="preserve">1-2, 1-3, 2-2, 2-3,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3-2,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3-3, 3-4, 4-3, 4-4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20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          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Latn-RS" w:eastAsia="hu-HU"/>
              </w:rPr>
              <w:t>I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/3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Географија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Петровић Вл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а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 xml:space="preserve">тко 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1-1,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1-2,1-3,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 xml:space="preserve"> 2-1, 3-1, 3-2, 3-3, 3-4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16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Терењи Тамаш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2-2,2-3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4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Биологија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Рожа Шипош Моника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1-2,1-3,2-2, 2-3, 3-2, 3-3, 3-4,4-4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16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,5       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Latn-RS" w:eastAsia="hu-HU"/>
              </w:rPr>
              <w:t>III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/2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Чонић Дора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1-1, 2-1, 3-1, 4-1, 4-2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10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          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Latn-RS" w:eastAsia="hu-HU"/>
              </w:rPr>
              <w:t>II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/1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Математика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Дондур Максимовић Ивана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2-1, 3-1, 4-1, 4-2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17           IV/2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Крижан Ливиа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1-2, 2-2, 3-2, 3-4, 4-3, 4-4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18+6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      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Latn-RS" w:eastAsia="hu-HU"/>
              </w:rPr>
              <w:t>I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/2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Марковић Игор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1-1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4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Чизмадиа Хорват Тимеа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2-3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3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Поша Катона Андреа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1-3,3-3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7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Физика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Марковић Игор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 xml:space="preserve">1-1,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1-2,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2-1, 3-1, 3-2, 4-1, 4-2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14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Кањо Ласло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1-3, 2-2, 2-3, 3-3, 3-4, 4-3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, 4-4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14          II/2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lastRenderedPageBreak/>
              <w:t>Хемија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Мариаш Илдико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 xml:space="preserve">1-1, 1-2, 1-3, 2-1, 2-2, 2-3, 2-4, 3-1, 3-2, 3-4, 4-1,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4-2,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4-4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Latn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20+3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Latn-RS" w:eastAsia="hu-HU"/>
              </w:rPr>
              <w:t xml:space="preserve">     IV/4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Рачунарство и информатика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Срђан Радојчин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1-1, 2-1, 3-1, 4-1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,4-2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8,88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Марковић Игор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1-3,3-3,3-4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4,94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Чизмадиа Хорват Тимеа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2-3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Поша Катона Андреа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1-2,1-3,2-2,3-2,3-3,3-4,4-3,4-4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12,88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Музичка култура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Шароши Габриела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2-2, 2-3, 3-3, 4-3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4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Петковић Оливер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1-1, 1-2, 1-3, 2-1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4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Ликовна култура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Игор Савићевић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 xml:space="preserve">1-1, 2-1, 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Шамберт Белец Анико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1-2, 1-3, 2-2, 2-3, 3-3, 4-3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6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Физичко васпитање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Пинтер Атила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1-1, 1-2, 1-3,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 2-1,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 xml:space="preserve"> 2-2, 2-3, 3-2, 3-3, 3-4, 4-4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20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Ђолаи Золтан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 xml:space="preserve">3-1,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4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-1, 4-2, 4-3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8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Грађанско васпитање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Грбин Милоје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1-1, 2-1, 3-1, 4-1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3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Пинтер Атила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 xml:space="preserve">1-2 и 1-3, 2-2 и 2-3,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3-2 и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3-3 и 3-4, 4-3 и 4-4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3           III/3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Верска настава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Срђан Грубор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1-1, 2-1, 4-2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Лехоцки Габор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1-2 и 1-3, 2-2 и 2-3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, 3-2 и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 xml:space="preserve"> 3-3 и 3-4, 4-3 и 4-4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5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Језик , медија и култура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Салаи Едит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1-2, 1-3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Нађ Хорти Оршоља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2-2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Појединац, група и дру.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Гашовић Јован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1-1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, 2-1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Рамадански Милица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2-3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1</w:t>
            </w:r>
          </w:p>
        </w:tc>
      </w:tr>
      <w:tr w:rsidR="00571EC5" w:rsidRPr="008405B7" w:rsidTr="00571EC5">
        <w:trPr>
          <w:trHeight w:val="315"/>
        </w:trPr>
        <w:tc>
          <w:tcPr>
            <w:tcW w:w="3453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Спорт и здравље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Чонић Дора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2-1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1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hu-HU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Ђолаи Золтан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 xml:space="preserve">1-1, 1-2, </w:t>
            </w: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2-2, 2-3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eastAsia="hu-HU"/>
              </w:rPr>
              <w:t>4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Align w:val="center"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Геополитика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Терењи Тамаш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3-3, 3-4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4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 w:val="restart"/>
            <w:vAlign w:val="center"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Методологија научног истраживања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Милоје Грбин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3-1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2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Merge/>
            <w:vAlign w:val="center"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Терењи Тамаш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3-2, 3-4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4</w:t>
            </w:r>
          </w:p>
        </w:tc>
      </w:tr>
      <w:tr w:rsidR="00571EC5" w:rsidRPr="008405B7" w:rsidTr="00571EC5">
        <w:trPr>
          <w:trHeight w:val="315"/>
        </w:trPr>
        <w:tc>
          <w:tcPr>
            <w:tcW w:w="0" w:type="auto"/>
            <w:gridSpan w:val="2"/>
            <w:vAlign w:val="center"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Примењене науке 1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Марковић Игор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3-2 и 3-4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2</w:t>
            </w:r>
          </w:p>
        </w:tc>
      </w:tr>
      <w:tr w:rsidR="00571EC5" w:rsidRPr="008405B7" w:rsidTr="00571EC5">
        <w:trPr>
          <w:trHeight w:val="53"/>
        </w:trPr>
        <w:tc>
          <w:tcPr>
            <w:tcW w:w="0" w:type="auto"/>
            <w:gridSpan w:val="2"/>
            <w:vAlign w:val="center"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Уметност и дизајн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Нађ Абоњи Арпад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3-3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2</w:t>
            </w:r>
          </w:p>
        </w:tc>
      </w:tr>
      <w:tr w:rsidR="00571EC5" w:rsidRPr="008405B7" w:rsidTr="00571EC5">
        <w:trPr>
          <w:trHeight w:val="53"/>
        </w:trPr>
        <w:tc>
          <w:tcPr>
            <w:tcW w:w="0" w:type="auto"/>
            <w:gridSpan w:val="2"/>
            <w:vAlign w:val="center"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Религије и цивилизације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Грбин Милоје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3-1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2</w:t>
            </w:r>
          </w:p>
        </w:tc>
      </w:tr>
      <w:tr w:rsidR="00571EC5" w:rsidRPr="008405B7" w:rsidTr="00571EC5">
        <w:trPr>
          <w:trHeight w:val="53"/>
        </w:trPr>
        <w:tc>
          <w:tcPr>
            <w:tcW w:w="0" w:type="auto"/>
            <w:gridSpan w:val="2"/>
            <w:vAlign w:val="center"/>
          </w:tcPr>
          <w:p w:rsidR="00571EC5" w:rsidRPr="008405B7" w:rsidRDefault="00571EC5" w:rsidP="00571EC5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Образовање за одрживни развој</w:t>
            </w:r>
          </w:p>
        </w:tc>
        <w:tc>
          <w:tcPr>
            <w:tcW w:w="32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Терењи Тамаш</w:t>
            </w:r>
          </w:p>
        </w:tc>
        <w:tc>
          <w:tcPr>
            <w:tcW w:w="475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71EC5" w:rsidRPr="008405B7" w:rsidRDefault="00571EC5" w:rsidP="00571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1-3</w:t>
            </w:r>
          </w:p>
        </w:tc>
        <w:tc>
          <w:tcPr>
            <w:tcW w:w="21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1EC5" w:rsidRPr="008405B7" w:rsidRDefault="00571EC5" w:rsidP="00571EC5">
            <w:pPr>
              <w:spacing w:after="0" w:line="240" w:lineRule="auto"/>
              <w:ind w:firstLine="367"/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</w:pPr>
            <w:r w:rsidRPr="008405B7">
              <w:rPr>
                <w:rFonts w:ascii="Times New Roman" w:eastAsia="Times New Roman" w:hAnsi="Times New Roman" w:cs="Times New Roman"/>
                <w:color w:val="auto"/>
                <w:lang w:val="sr-Cyrl-RS" w:eastAsia="hu-HU"/>
              </w:rPr>
              <w:t>1</w:t>
            </w:r>
          </w:p>
        </w:tc>
      </w:tr>
    </w:tbl>
    <w:p w:rsidR="0034211C" w:rsidRDefault="0034211C" w:rsidP="0034211C">
      <w:pPr>
        <w:spacing w:after="0"/>
        <w:sectPr w:rsidR="0034211C" w:rsidSect="00FA5BDF">
          <w:pgSz w:w="15840" w:h="12240" w:orient="landscape"/>
          <w:pgMar w:top="706" w:right="1296" w:bottom="630" w:left="1296" w:header="0" w:footer="0" w:gutter="0"/>
          <w:cols w:space="720"/>
          <w:formProt w:val="0"/>
        </w:sectPr>
      </w:pPr>
    </w:p>
    <w:p w:rsidR="00FA5BDF" w:rsidRDefault="00FA5BDF" w:rsidP="00FA5B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page" w:tblpX="1321" w:tblpY="-5"/>
        <w:tblW w:w="9540" w:type="dxa"/>
        <w:tblLayout w:type="fixed"/>
        <w:tblLook w:val="04A0" w:firstRow="1" w:lastRow="0" w:firstColumn="1" w:lastColumn="0" w:noHBand="0" w:noVBand="1"/>
      </w:tblPr>
      <w:tblGrid>
        <w:gridCol w:w="983"/>
        <w:gridCol w:w="1986"/>
        <w:gridCol w:w="3421"/>
        <w:gridCol w:w="1620"/>
        <w:gridCol w:w="1530"/>
      </w:tblGrid>
      <w:tr w:rsidR="00E91F20" w:rsidRPr="00FE47C1" w:rsidTr="008C0F62">
        <w:trPr>
          <w:trHeight w:val="300"/>
        </w:trPr>
        <w:tc>
          <w:tcPr>
            <w:tcW w:w="6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20" w:rsidRPr="00FE47C1" w:rsidRDefault="00FE47C1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</w:rPr>
              <w:t>НЕНАСТАВНО ОСОБЉЕ 2020</w:t>
            </w:r>
            <w:r w:rsidR="00E91F20" w:rsidRPr="00FE47C1">
              <w:rPr>
                <w:rFonts w:ascii="Times New Roman" w:eastAsia="Times New Roman" w:hAnsi="Times New Roman" w:cs="Times New Roman"/>
                <w:color w:val="000000"/>
              </w:rPr>
              <w:t>/202</w:t>
            </w:r>
            <w:r w:rsidRPr="00FE47C1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91F20" w:rsidRPr="00FE47C1" w:rsidTr="008C0F62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 БР.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РАДНО МЕСТО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НЕОДРЕЂЕНО ВРЕМЕ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ОДРЕЂЕНО ВРЕМЕ</w:t>
            </w:r>
          </w:p>
        </w:tc>
      </w:tr>
      <w:tr w:rsidR="00E91F20" w:rsidRPr="00FE47C1" w:rsidTr="008C0F62">
        <w:trPr>
          <w:trHeight w:val="52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АУЛИК МАГДОЛНА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ЧИСТАЧИЦА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E91F20" w:rsidRPr="00FE47C1" w:rsidTr="008C0F62">
        <w:trPr>
          <w:trHeight w:val="30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БЕНЕ РОБЕРТ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ЧИСТАЧ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91F20" w:rsidRPr="00FE47C1" w:rsidTr="008C0F62">
        <w:trPr>
          <w:trHeight w:val="52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ЕРДЕЉИ АГНЕШ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Од 17.02.2021.</w:t>
            </w:r>
          </w:p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100 %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91F20" w:rsidRPr="00FE47C1" w:rsidTr="008C0F62">
        <w:trPr>
          <w:trHeight w:val="52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ГЕМЕРИ ЕМЕШЕ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ЧИСТАЧИЦА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E91F20" w:rsidRPr="00FE47C1" w:rsidTr="008C0F62">
        <w:trPr>
          <w:trHeight w:val="52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ЈЕНЕИ САНДРА</w:t>
            </w: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/ АНДРЕА НИКОЛИЋ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ПРАВНИК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E91F20" w:rsidRPr="00FE47C1" w:rsidTr="008C0F62">
        <w:trPr>
          <w:trHeight w:val="30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КЕЊВЕШ АГНЕШ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ЧИСТАЧИЦА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91F20" w:rsidRPr="00FE47C1" w:rsidTr="008C0F62">
        <w:trPr>
          <w:trHeight w:val="52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НАЂ СУЗАНА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АДМИНИСТРАТИВНИ </w:t>
            </w: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РАДНИК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</w:tr>
      <w:tr w:rsidR="00E91F20" w:rsidRPr="00FE47C1" w:rsidTr="008C0F62">
        <w:trPr>
          <w:trHeight w:val="52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НАЂ СУЗАНА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ЧИСТАЧИЦА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</w:tr>
      <w:tr w:rsidR="00E91F20" w:rsidRPr="00FE47C1" w:rsidTr="008C0F62">
        <w:trPr>
          <w:trHeight w:val="52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ПЕТРОВИЋ ПИРОШКА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КЊИГОВОЂА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F20" w:rsidRPr="00FE47C1" w:rsidTr="008C0F62">
        <w:trPr>
          <w:trHeight w:val="30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РЕЧКО РОБЕРТ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91F20" w:rsidRPr="00FE47C1" w:rsidTr="008C0F62">
        <w:trPr>
          <w:trHeight w:val="30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САБЉИЋ СНЕЖАНА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БИБЛИОТЕКАР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91F20" w:rsidRPr="00FE47C1" w:rsidTr="008C0F62">
        <w:trPr>
          <w:trHeight w:val="30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ШАКИЋ РАДЕ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91F20" w:rsidRPr="00FE47C1" w:rsidTr="008C0F62">
        <w:trPr>
          <w:trHeight w:val="52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ШИМОН РОБЕРТ</w:t>
            </w: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</w:p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ОКСАНА ДОРО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20%</w:t>
            </w:r>
          </w:p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100%</w:t>
            </w:r>
          </w:p>
        </w:tc>
      </w:tr>
      <w:tr w:rsidR="00E91F20" w:rsidRPr="00FE47C1" w:rsidTr="008C0F62">
        <w:trPr>
          <w:trHeight w:val="30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ТАШ АНТАЛ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ЧИСТАЧ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91F20" w:rsidRPr="00FE47C1" w:rsidTr="008C0F62">
        <w:trPr>
          <w:trHeight w:val="576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ЕРВИН РАЦ САБО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ТЕХНИЧАР ЗА </w:t>
            </w:r>
            <w:r w:rsidR="00FE47C1"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О</w:t>
            </w: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ДРЖАВАЊЕ </w:t>
            </w: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РАЧУНАРСКИХ СИСТЕМА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</w:tr>
      <w:tr w:rsidR="00E91F20" w:rsidRPr="00FE47C1" w:rsidTr="008C0F62">
        <w:trPr>
          <w:trHeight w:val="30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УЈХАЗИ ЕВА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20" w:rsidRPr="00FE47C1" w:rsidRDefault="00E91F20" w:rsidP="008C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E91F20" w:rsidRDefault="00E91F20" w:rsidP="0034211C">
      <w:pPr>
        <w:jc w:val="center"/>
        <w:rPr>
          <w:rFonts w:ascii="Times New Roman" w:hAnsi="Times New Roman"/>
          <w:b/>
          <w:sz w:val="28"/>
          <w:szCs w:val="32"/>
        </w:rPr>
      </w:pPr>
    </w:p>
    <w:p w:rsidR="00E91F20" w:rsidRDefault="00E91F20" w:rsidP="0034211C">
      <w:pPr>
        <w:jc w:val="center"/>
        <w:rPr>
          <w:rFonts w:ascii="Times New Roman" w:hAnsi="Times New Roman"/>
          <w:b/>
          <w:sz w:val="28"/>
          <w:szCs w:val="32"/>
        </w:rPr>
      </w:pPr>
    </w:p>
    <w:p w:rsidR="00E91F20" w:rsidRDefault="00E91F20" w:rsidP="0034211C">
      <w:pPr>
        <w:jc w:val="center"/>
        <w:rPr>
          <w:rFonts w:ascii="Times New Roman" w:hAnsi="Times New Roman"/>
          <w:b/>
          <w:sz w:val="28"/>
          <w:szCs w:val="32"/>
        </w:rPr>
      </w:pPr>
    </w:p>
    <w:p w:rsidR="00E91F20" w:rsidRDefault="00E91F20" w:rsidP="0034211C">
      <w:pPr>
        <w:jc w:val="center"/>
        <w:rPr>
          <w:rFonts w:ascii="Times New Roman" w:hAnsi="Times New Roman"/>
          <w:b/>
          <w:sz w:val="28"/>
          <w:szCs w:val="32"/>
        </w:rPr>
      </w:pPr>
    </w:p>
    <w:p w:rsidR="00E91F20" w:rsidRDefault="00E91F20" w:rsidP="0034211C">
      <w:pPr>
        <w:jc w:val="center"/>
        <w:rPr>
          <w:rFonts w:ascii="Times New Roman" w:hAnsi="Times New Roman"/>
          <w:b/>
          <w:sz w:val="28"/>
          <w:szCs w:val="32"/>
        </w:rPr>
      </w:pPr>
    </w:p>
    <w:p w:rsidR="00E91F20" w:rsidRDefault="00E91F20" w:rsidP="0034211C">
      <w:pPr>
        <w:jc w:val="center"/>
        <w:rPr>
          <w:rFonts w:ascii="Times New Roman" w:hAnsi="Times New Roman"/>
          <w:b/>
          <w:sz w:val="28"/>
          <w:szCs w:val="32"/>
        </w:rPr>
      </w:pPr>
    </w:p>
    <w:p w:rsidR="00E91F20" w:rsidRDefault="00E91F20" w:rsidP="0034211C">
      <w:pPr>
        <w:jc w:val="center"/>
        <w:rPr>
          <w:rFonts w:ascii="Times New Roman" w:hAnsi="Times New Roman"/>
          <w:b/>
          <w:sz w:val="28"/>
          <w:szCs w:val="32"/>
        </w:rPr>
      </w:pPr>
    </w:p>
    <w:p w:rsidR="00E91F20" w:rsidRDefault="00E91F20" w:rsidP="0034211C">
      <w:pPr>
        <w:jc w:val="center"/>
        <w:rPr>
          <w:rFonts w:ascii="Times New Roman" w:hAnsi="Times New Roman"/>
          <w:b/>
          <w:sz w:val="28"/>
          <w:szCs w:val="32"/>
        </w:rPr>
      </w:pPr>
    </w:p>
    <w:p w:rsidR="00E91F20" w:rsidRDefault="00E91F20" w:rsidP="0034211C">
      <w:pPr>
        <w:jc w:val="center"/>
        <w:rPr>
          <w:rFonts w:ascii="Times New Roman" w:hAnsi="Times New Roman"/>
          <w:b/>
          <w:sz w:val="28"/>
          <w:szCs w:val="32"/>
        </w:rPr>
      </w:pPr>
    </w:p>
    <w:p w:rsidR="00E91F20" w:rsidRDefault="00E91F20" w:rsidP="0034211C">
      <w:pPr>
        <w:jc w:val="center"/>
        <w:rPr>
          <w:rFonts w:ascii="Times New Roman" w:hAnsi="Times New Roman"/>
          <w:b/>
          <w:sz w:val="28"/>
          <w:szCs w:val="32"/>
        </w:rPr>
      </w:pPr>
    </w:p>
    <w:p w:rsidR="00E91F20" w:rsidRDefault="00E91F20" w:rsidP="0034211C">
      <w:pPr>
        <w:jc w:val="center"/>
        <w:rPr>
          <w:rFonts w:ascii="Times New Roman" w:hAnsi="Times New Roman"/>
          <w:b/>
          <w:sz w:val="28"/>
          <w:szCs w:val="32"/>
        </w:rPr>
      </w:pPr>
    </w:p>
    <w:p w:rsidR="00E91F20" w:rsidRDefault="00E91F20" w:rsidP="0034211C">
      <w:pPr>
        <w:jc w:val="center"/>
        <w:rPr>
          <w:rFonts w:ascii="Times New Roman" w:hAnsi="Times New Roman"/>
          <w:b/>
          <w:sz w:val="28"/>
          <w:szCs w:val="32"/>
        </w:rPr>
      </w:pPr>
    </w:p>
    <w:p w:rsidR="00E91F20" w:rsidRDefault="00E91F20" w:rsidP="0034211C">
      <w:pPr>
        <w:jc w:val="center"/>
        <w:rPr>
          <w:rFonts w:ascii="Times New Roman" w:hAnsi="Times New Roman"/>
          <w:b/>
          <w:sz w:val="28"/>
          <w:szCs w:val="32"/>
        </w:rPr>
      </w:pPr>
    </w:p>
    <w:p w:rsidR="00E91F20" w:rsidRDefault="00E91F20" w:rsidP="0034211C">
      <w:pPr>
        <w:jc w:val="center"/>
        <w:rPr>
          <w:rFonts w:ascii="Times New Roman" w:hAnsi="Times New Roman"/>
          <w:b/>
          <w:sz w:val="28"/>
          <w:szCs w:val="32"/>
        </w:rPr>
      </w:pPr>
    </w:p>
    <w:p w:rsidR="00E91F20" w:rsidRDefault="00E91F20" w:rsidP="0034211C">
      <w:pPr>
        <w:jc w:val="center"/>
        <w:rPr>
          <w:rFonts w:ascii="Times New Roman" w:hAnsi="Times New Roman"/>
          <w:b/>
          <w:sz w:val="28"/>
          <w:szCs w:val="32"/>
        </w:rPr>
      </w:pPr>
    </w:p>
    <w:p w:rsidR="0034211C" w:rsidRDefault="0034211C" w:rsidP="0034211C">
      <w:pPr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Извештај о успеху ученика на матурском испиту за</w:t>
      </w:r>
    </w:p>
    <w:p w:rsidR="0034211C" w:rsidRDefault="0034211C" w:rsidP="0034211C">
      <w:pPr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школску 20</w:t>
      </w:r>
      <w:r w:rsidR="00E46EFF">
        <w:rPr>
          <w:rFonts w:ascii="Times New Roman" w:hAnsi="Times New Roman"/>
          <w:b/>
          <w:sz w:val="28"/>
          <w:szCs w:val="32"/>
          <w:lang w:val="sr-Cyrl-RS"/>
        </w:rPr>
        <w:t>20</w:t>
      </w:r>
      <w:r>
        <w:rPr>
          <w:rFonts w:ascii="Times New Roman" w:hAnsi="Times New Roman"/>
          <w:b/>
          <w:sz w:val="28"/>
          <w:szCs w:val="32"/>
        </w:rPr>
        <w:t>/202</w:t>
      </w:r>
      <w:r w:rsidR="00E46EFF">
        <w:rPr>
          <w:rFonts w:ascii="Times New Roman" w:hAnsi="Times New Roman"/>
          <w:b/>
          <w:sz w:val="28"/>
          <w:szCs w:val="32"/>
          <w:lang w:val="sr-Cyrl-RS"/>
        </w:rPr>
        <w:t>1</w:t>
      </w:r>
      <w:r>
        <w:rPr>
          <w:rFonts w:ascii="Times New Roman" w:hAnsi="Times New Roman"/>
          <w:b/>
          <w:sz w:val="28"/>
          <w:szCs w:val="32"/>
        </w:rPr>
        <w:t>.</w:t>
      </w:r>
      <w:r>
        <w:rPr>
          <w:rFonts w:ascii="Times New Roman" w:hAnsi="Times New Roman"/>
          <w:b/>
          <w:sz w:val="28"/>
          <w:szCs w:val="32"/>
          <w:lang w:val="sr-Cyrl-RS"/>
        </w:rPr>
        <w:t xml:space="preserve"> </w:t>
      </w:r>
      <w:r>
        <w:rPr>
          <w:rFonts w:ascii="Times New Roman" w:hAnsi="Times New Roman"/>
          <w:b/>
          <w:sz w:val="28"/>
          <w:szCs w:val="32"/>
        </w:rPr>
        <w:t>год.</w:t>
      </w:r>
    </w:p>
    <w:p w:rsidR="0034211C" w:rsidRDefault="0034211C" w:rsidP="003421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Укупно матураната: </w:t>
      </w:r>
      <w:r>
        <w:rPr>
          <w:rFonts w:ascii="Times New Roman" w:hAnsi="Times New Roman"/>
          <w:b/>
          <w:sz w:val="24"/>
          <w:szCs w:val="24"/>
        </w:rPr>
        <w:t>6</w:t>
      </w:r>
      <w:r w:rsidR="00C81387">
        <w:rPr>
          <w:rFonts w:ascii="Times New Roman" w:hAnsi="Times New Roman"/>
          <w:b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</w:rPr>
        <w:t xml:space="preserve"> (</w:t>
      </w:r>
      <w:r w:rsidR="00C81387">
        <w:rPr>
          <w:rFonts w:ascii="Times New Roman" w:hAnsi="Times New Roman"/>
          <w:sz w:val="24"/>
          <w:szCs w:val="24"/>
          <w:lang w:val="sr-Cyrl-RS"/>
        </w:rPr>
        <w:t>22</w:t>
      </w:r>
      <w:r>
        <w:rPr>
          <w:rFonts w:ascii="Times New Roman" w:hAnsi="Times New Roman"/>
          <w:sz w:val="24"/>
          <w:szCs w:val="24"/>
        </w:rPr>
        <w:t xml:space="preserve"> на српском наставном језику, </w:t>
      </w:r>
      <w:r w:rsidR="00C81387">
        <w:rPr>
          <w:rFonts w:ascii="Times New Roman" w:hAnsi="Times New Roman"/>
          <w:sz w:val="24"/>
          <w:szCs w:val="24"/>
          <w:lang w:val="sr-Cyrl-RS"/>
        </w:rPr>
        <w:t>46</w:t>
      </w:r>
      <w:r>
        <w:rPr>
          <w:rFonts w:ascii="Times New Roman" w:hAnsi="Times New Roman"/>
          <w:sz w:val="24"/>
          <w:szCs w:val="24"/>
        </w:rPr>
        <w:t xml:space="preserve"> на мађарском наставном језику)</w:t>
      </w:r>
    </w:p>
    <w:p w:rsidR="0034211C" w:rsidRDefault="0034211C" w:rsidP="003421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Одељења и смерови школе у школској 20</w:t>
      </w:r>
      <w:r w:rsidR="00C81387">
        <w:rPr>
          <w:rFonts w:ascii="Times New Roman" w:hAnsi="Times New Roman"/>
          <w:sz w:val="24"/>
          <w:szCs w:val="24"/>
          <w:lang w:val="sr-Cyrl-RS"/>
        </w:rPr>
        <w:t>20</w:t>
      </w:r>
      <w:r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="00C81387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>. години:</w:t>
      </w:r>
    </w:p>
    <w:tbl>
      <w:tblPr>
        <w:tblW w:w="965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30"/>
        <w:gridCol w:w="3411"/>
        <w:gridCol w:w="2912"/>
      </w:tblGrid>
      <w:tr w:rsidR="0034211C" w:rsidTr="00906B2F">
        <w:trPr>
          <w:trHeight w:val="365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Одељење</w:t>
            </w:r>
          </w:p>
        </w:tc>
        <w:tc>
          <w:tcPr>
            <w:tcW w:w="3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Смер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Број ученика</w:t>
            </w:r>
          </w:p>
        </w:tc>
      </w:tr>
      <w:tr w:rsidR="0034211C" w:rsidTr="00906B2F">
        <w:trPr>
          <w:trHeight w:val="365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  <w:tc>
          <w:tcPr>
            <w:tcW w:w="3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6F0FAA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пшти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билингвални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6F0FAA" w:rsidRDefault="00C81387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</w:t>
            </w:r>
          </w:p>
        </w:tc>
      </w:tr>
      <w:tr w:rsidR="0034211C" w:rsidTr="00906B2F">
        <w:trPr>
          <w:trHeight w:val="365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  <w:tc>
          <w:tcPr>
            <w:tcW w:w="3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општи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6F0FAA" w:rsidRDefault="00C81387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</w:tr>
      <w:tr w:rsidR="0034211C" w:rsidTr="00906B2F">
        <w:trPr>
          <w:trHeight w:val="365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4/3</w:t>
            </w:r>
          </w:p>
        </w:tc>
        <w:tc>
          <w:tcPr>
            <w:tcW w:w="3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друштвено-језички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C81387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</w:t>
            </w:r>
          </w:p>
        </w:tc>
      </w:tr>
      <w:tr w:rsidR="0034211C" w:rsidTr="00906B2F">
        <w:trPr>
          <w:trHeight w:val="365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3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општи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C81387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30</w:t>
            </w:r>
          </w:p>
        </w:tc>
      </w:tr>
      <w:tr w:rsidR="0034211C" w:rsidTr="00906B2F">
        <w:trPr>
          <w:trHeight w:val="379"/>
        </w:trPr>
        <w:tc>
          <w:tcPr>
            <w:tcW w:w="67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C81387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68</w:t>
            </w:r>
          </w:p>
        </w:tc>
      </w:tr>
    </w:tbl>
    <w:p w:rsidR="00571EC5" w:rsidRDefault="00571EC5" w:rsidP="0034211C">
      <w:pPr>
        <w:rPr>
          <w:rFonts w:ascii="Times New Roman" w:hAnsi="Times New Roman"/>
          <w:sz w:val="24"/>
          <w:szCs w:val="24"/>
        </w:rPr>
      </w:pPr>
    </w:p>
    <w:p w:rsidR="0034211C" w:rsidRDefault="0034211C" w:rsidP="003421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Обавезни предмети:</w:t>
      </w:r>
    </w:p>
    <w:tbl>
      <w:tblPr>
        <w:tblW w:w="674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1"/>
        <w:gridCol w:w="919"/>
        <w:gridCol w:w="920"/>
        <w:gridCol w:w="919"/>
        <w:gridCol w:w="919"/>
        <w:gridCol w:w="1059"/>
      </w:tblGrid>
      <w:tr w:rsidR="0034211C" w:rsidTr="00906B2F"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4/2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6F0FAA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Σ</w:t>
            </w:r>
          </w:p>
        </w:tc>
      </w:tr>
      <w:tr w:rsidR="0034211C" w:rsidTr="00906B2F"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6F0FAA" w:rsidRDefault="003505DB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505DB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505DB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22</w:t>
            </w:r>
          </w:p>
        </w:tc>
      </w:tr>
      <w:tr w:rsidR="0034211C" w:rsidTr="00906B2F"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Мађарски језик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505DB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505DB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6F0FAA" w:rsidRDefault="003505DB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46</w:t>
            </w:r>
          </w:p>
        </w:tc>
      </w:tr>
      <w:tr w:rsidR="0034211C" w:rsidTr="00906B2F"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6F0FAA" w:rsidRDefault="003505DB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505DB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505DB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505DB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505DB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68</w:t>
            </w:r>
          </w:p>
        </w:tc>
      </w:tr>
      <w:tr w:rsidR="0034211C" w:rsidTr="00906B2F"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6B7FE7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196B5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196B5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196B5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23</w:t>
            </w:r>
          </w:p>
        </w:tc>
      </w:tr>
      <w:tr w:rsidR="0034211C" w:rsidTr="00906B2F"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Енглески језик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6B7FE7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6B7FE7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6B7FE7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6B7FE7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6B7FE7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29</w:t>
            </w:r>
          </w:p>
        </w:tc>
      </w:tr>
      <w:tr w:rsidR="0034211C" w:rsidTr="00906B2F"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Немачки језик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A6476D" w:rsidRDefault="006B7FE7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A6476D" w:rsidRDefault="006B7FE7" w:rsidP="006B7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A6476D" w:rsidRDefault="00196B5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196B5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</w:t>
            </w:r>
          </w:p>
        </w:tc>
      </w:tr>
      <w:tr w:rsidR="0034211C" w:rsidTr="00906B2F"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34211C" w:rsidP="00906B2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6B7FE7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A6476D" w:rsidRDefault="006B7FE7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A6476D" w:rsidRDefault="006B7FE7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Default="006B7FE7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A6476D" w:rsidRDefault="006B7FE7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68</w:t>
            </w:r>
          </w:p>
        </w:tc>
      </w:tr>
    </w:tbl>
    <w:p w:rsidR="0034211C" w:rsidRDefault="0034211C" w:rsidP="003421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Изборни предмети:</w:t>
      </w:r>
    </w:p>
    <w:tbl>
      <w:tblPr>
        <w:tblW w:w="827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12"/>
        <w:gridCol w:w="1119"/>
        <w:gridCol w:w="1119"/>
        <w:gridCol w:w="1117"/>
        <w:gridCol w:w="1117"/>
        <w:gridCol w:w="1291"/>
      </w:tblGrid>
      <w:tr w:rsidR="0034211C" w:rsidTr="00906B2F">
        <w:trPr>
          <w:trHeight w:val="218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4/2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Σ</w:t>
            </w:r>
          </w:p>
        </w:tc>
      </w:tr>
      <w:tr w:rsidR="0034211C" w:rsidTr="00906B2F">
        <w:trPr>
          <w:trHeight w:val="412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0752C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0752C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</w:p>
        </w:tc>
      </w:tr>
      <w:tr w:rsidR="0034211C" w:rsidTr="00906B2F">
        <w:trPr>
          <w:trHeight w:val="412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Мађарски језик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4211C" w:rsidTr="00906B2F">
        <w:trPr>
          <w:trHeight w:val="412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Енглески језик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0752C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0752C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0752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</w:p>
        </w:tc>
      </w:tr>
      <w:tr w:rsidR="0034211C" w:rsidTr="00906B2F">
        <w:trPr>
          <w:trHeight w:val="423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Немачки језик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1609D3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1609D3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</w:p>
        </w:tc>
      </w:tr>
      <w:tr w:rsidR="0034211C" w:rsidTr="00906B2F">
        <w:trPr>
          <w:trHeight w:val="412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Социологија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0752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0752C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-</w:t>
            </w:r>
          </w:p>
        </w:tc>
      </w:tr>
      <w:tr w:rsidR="0034211C" w:rsidTr="00906B2F">
        <w:trPr>
          <w:trHeight w:val="423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Психологија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0752C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8</w:t>
            </w:r>
          </w:p>
        </w:tc>
      </w:tr>
      <w:tr w:rsidR="0034211C" w:rsidTr="00906B2F">
        <w:trPr>
          <w:trHeight w:val="412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Филозофија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F283C" w:rsidRDefault="007F283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E36EE4" w:rsidRDefault="00E36EE4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</w:p>
        </w:tc>
      </w:tr>
      <w:tr w:rsidR="0034211C" w:rsidTr="00906B2F">
        <w:trPr>
          <w:trHeight w:val="423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Историја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0752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7F283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F0721E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E36EE4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8</w:t>
            </w:r>
          </w:p>
        </w:tc>
      </w:tr>
      <w:tr w:rsidR="0034211C" w:rsidTr="00906B2F">
        <w:trPr>
          <w:trHeight w:val="412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Географија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A6476D" w:rsidRDefault="006267AE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0752C" w:rsidRDefault="007F283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F0721E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880CF3" w:rsidP="006267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  <w:r w:rsidR="006267A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8</w:t>
            </w:r>
          </w:p>
        </w:tc>
      </w:tr>
      <w:tr w:rsidR="0034211C" w:rsidTr="00906B2F">
        <w:trPr>
          <w:trHeight w:val="423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Биологија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A6476D" w:rsidRDefault="006267AE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7F283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E36EE4" w:rsidP="006267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  <w:r w:rsidR="006267A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</w:p>
        </w:tc>
      </w:tr>
      <w:tr w:rsidR="0034211C" w:rsidTr="00906B2F">
        <w:trPr>
          <w:trHeight w:val="412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7F283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</w:p>
        </w:tc>
      </w:tr>
      <w:tr w:rsidR="0034211C" w:rsidTr="00906B2F">
        <w:trPr>
          <w:trHeight w:val="423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0752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7F283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F0721E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E36EE4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</w:t>
            </w:r>
          </w:p>
        </w:tc>
      </w:tr>
      <w:tr w:rsidR="0034211C" w:rsidTr="00906B2F">
        <w:trPr>
          <w:trHeight w:val="412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Хемија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7F283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F0721E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E36EE4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</w:p>
        </w:tc>
      </w:tr>
      <w:tr w:rsidR="0034211C" w:rsidTr="00906B2F">
        <w:trPr>
          <w:trHeight w:val="423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Рачунарство и информатика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0752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7F283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F0721E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E36EE4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</w:p>
        </w:tc>
      </w:tr>
      <w:tr w:rsidR="0034211C" w:rsidTr="00906B2F">
        <w:trPr>
          <w:trHeight w:val="412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</w:p>
        </w:tc>
      </w:tr>
      <w:tr w:rsidR="007F283C" w:rsidTr="00906B2F">
        <w:trPr>
          <w:trHeight w:val="412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283C" w:rsidRPr="007F283C" w:rsidRDefault="007F283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283C" w:rsidRPr="007F283C" w:rsidRDefault="007F283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283C" w:rsidRPr="007F283C" w:rsidRDefault="007F283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283C" w:rsidRDefault="007F283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283C" w:rsidRPr="007F283C" w:rsidRDefault="007F283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283C" w:rsidRDefault="00E36EE4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</w:p>
        </w:tc>
      </w:tr>
      <w:tr w:rsidR="0034211C" w:rsidTr="00906B2F">
        <w:trPr>
          <w:trHeight w:val="423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Укупно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1609D3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0752C" w:rsidRDefault="007F283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F283C" w:rsidRDefault="007F283C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F0721E" w:rsidRDefault="00F0721E" w:rsidP="0090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CE3BC1" w:rsidRDefault="00254145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68</w:t>
            </w:r>
          </w:p>
        </w:tc>
      </w:tr>
    </w:tbl>
    <w:p w:rsidR="0034211C" w:rsidRPr="00C66FAF" w:rsidRDefault="0034211C" w:rsidP="0034211C">
      <w:pPr>
        <w:rPr>
          <w:rFonts w:ascii="Times New Roman" w:hAnsi="Times New Roman"/>
          <w:b/>
          <w:color w:val="auto"/>
          <w:sz w:val="24"/>
          <w:szCs w:val="24"/>
        </w:rPr>
      </w:pPr>
      <w:r w:rsidRPr="00C66FAF">
        <w:rPr>
          <w:rFonts w:ascii="Times New Roman" w:hAnsi="Times New Roman"/>
          <w:b/>
          <w:color w:val="auto"/>
          <w:sz w:val="24"/>
          <w:szCs w:val="24"/>
        </w:rPr>
        <w:t xml:space="preserve">Са успехом 5,00 - </w:t>
      </w:r>
      <w:r w:rsidRPr="00C66FAF">
        <w:rPr>
          <w:rFonts w:ascii="Times New Roman" w:hAnsi="Times New Roman"/>
          <w:color w:val="auto"/>
          <w:sz w:val="24"/>
          <w:szCs w:val="24"/>
          <w:lang w:val="sr-Latn-CS"/>
        </w:rPr>
        <w:t xml:space="preserve"> </w:t>
      </w:r>
      <w:r w:rsidRPr="00C66FAF">
        <w:rPr>
          <w:rFonts w:ascii="Times New Roman" w:hAnsi="Times New Roman"/>
          <w:b/>
          <w:color w:val="auto"/>
          <w:sz w:val="24"/>
          <w:szCs w:val="24"/>
          <w:lang w:val="sr-Latn-RS"/>
        </w:rPr>
        <w:t xml:space="preserve"> </w:t>
      </w:r>
      <w:r w:rsidR="00C66FAF" w:rsidRPr="00C66FAF">
        <w:rPr>
          <w:rFonts w:ascii="Times New Roman" w:hAnsi="Times New Roman"/>
          <w:b/>
          <w:color w:val="auto"/>
          <w:sz w:val="24"/>
          <w:szCs w:val="24"/>
          <w:lang w:val="hu-HU"/>
        </w:rPr>
        <w:t>40</w:t>
      </w:r>
      <w:r w:rsidRPr="00C66FAF">
        <w:rPr>
          <w:rFonts w:ascii="Times New Roman" w:hAnsi="Times New Roman"/>
          <w:b/>
          <w:color w:val="auto"/>
          <w:sz w:val="24"/>
          <w:szCs w:val="24"/>
          <w:lang w:val="sr-Latn-RS"/>
        </w:rPr>
        <w:t xml:space="preserve"> </w:t>
      </w:r>
      <w:r w:rsidRPr="00C66FAF">
        <w:rPr>
          <w:rFonts w:ascii="Times New Roman" w:hAnsi="Times New Roman"/>
          <w:b/>
          <w:color w:val="auto"/>
          <w:sz w:val="24"/>
          <w:szCs w:val="24"/>
        </w:rPr>
        <w:t>ученика</w:t>
      </w:r>
    </w:p>
    <w:p w:rsidR="0034211C" w:rsidRPr="00C66FAF" w:rsidRDefault="0034211C" w:rsidP="0034211C">
      <w:pPr>
        <w:rPr>
          <w:rFonts w:ascii="Times New Roman" w:hAnsi="Times New Roman"/>
          <w:b/>
          <w:color w:val="auto"/>
          <w:sz w:val="24"/>
          <w:szCs w:val="24"/>
        </w:rPr>
      </w:pPr>
      <w:r w:rsidRPr="00C66FAF">
        <w:rPr>
          <w:rFonts w:ascii="Times New Roman" w:hAnsi="Times New Roman"/>
          <w:b/>
          <w:color w:val="auto"/>
          <w:sz w:val="24"/>
          <w:szCs w:val="24"/>
        </w:rPr>
        <w:t xml:space="preserve">Са одличним успехом - </w:t>
      </w:r>
      <w:r w:rsidR="00C66FAF" w:rsidRPr="00C66FAF">
        <w:rPr>
          <w:rFonts w:ascii="Times New Roman" w:hAnsi="Times New Roman"/>
          <w:b/>
          <w:color w:val="auto"/>
          <w:sz w:val="24"/>
          <w:szCs w:val="24"/>
          <w:lang w:val="hu-HU"/>
        </w:rPr>
        <w:t>7</w:t>
      </w:r>
      <w:r w:rsidRPr="00C66FAF">
        <w:rPr>
          <w:rFonts w:ascii="Times New Roman" w:hAnsi="Times New Roman"/>
          <w:b/>
          <w:color w:val="auto"/>
          <w:sz w:val="24"/>
          <w:szCs w:val="24"/>
          <w:lang w:val="sr-Latn-CS"/>
        </w:rPr>
        <w:t xml:space="preserve"> </w:t>
      </w:r>
      <w:r w:rsidRPr="00C66FAF">
        <w:rPr>
          <w:rFonts w:ascii="Times New Roman" w:hAnsi="Times New Roman"/>
          <w:b/>
          <w:color w:val="auto"/>
          <w:sz w:val="24"/>
          <w:szCs w:val="24"/>
        </w:rPr>
        <w:t>ученика</w:t>
      </w:r>
    </w:p>
    <w:p w:rsidR="0034211C" w:rsidRPr="00C66FAF" w:rsidRDefault="0034211C" w:rsidP="0034211C">
      <w:pPr>
        <w:rPr>
          <w:rFonts w:ascii="Times New Roman" w:hAnsi="Times New Roman"/>
          <w:b/>
          <w:color w:val="auto"/>
          <w:sz w:val="24"/>
          <w:szCs w:val="24"/>
        </w:rPr>
      </w:pPr>
      <w:r w:rsidRPr="00C66FAF">
        <w:rPr>
          <w:rFonts w:ascii="Times New Roman" w:hAnsi="Times New Roman"/>
          <w:b/>
          <w:color w:val="auto"/>
          <w:sz w:val="24"/>
          <w:szCs w:val="24"/>
        </w:rPr>
        <w:t xml:space="preserve">Са врло добрим успехом - </w:t>
      </w:r>
      <w:r w:rsidR="00C66FAF" w:rsidRPr="00C66FAF">
        <w:rPr>
          <w:rFonts w:ascii="Times New Roman" w:hAnsi="Times New Roman"/>
          <w:b/>
          <w:color w:val="auto"/>
          <w:sz w:val="24"/>
          <w:szCs w:val="24"/>
          <w:lang w:val="sr-Cyrl-RS"/>
        </w:rPr>
        <w:t>16</w:t>
      </w:r>
      <w:r w:rsidRPr="00C66FAF">
        <w:rPr>
          <w:rFonts w:ascii="Times New Roman" w:hAnsi="Times New Roman"/>
          <w:b/>
          <w:color w:val="auto"/>
          <w:sz w:val="24"/>
          <w:szCs w:val="24"/>
          <w:lang w:val="sr-Latn-CS"/>
        </w:rPr>
        <w:t xml:space="preserve"> </w:t>
      </w:r>
      <w:r w:rsidRPr="00C66FAF">
        <w:rPr>
          <w:rFonts w:ascii="Times New Roman" w:hAnsi="Times New Roman"/>
          <w:b/>
          <w:color w:val="auto"/>
          <w:sz w:val="24"/>
          <w:szCs w:val="24"/>
        </w:rPr>
        <w:t>ученика</w:t>
      </w:r>
    </w:p>
    <w:p w:rsidR="0034211C" w:rsidRPr="00C66FAF" w:rsidRDefault="0034211C" w:rsidP="0034211C">
      <w:pPr>
        <w:rPr>
          <w:rFonts w:ascii="Times New Roman" w:hAnsi="Times New Roman"/>
          <w:b/>
          <w:color w:val="auto"/>
          <w:sz w:val="24"/>
          <w:szCs w:val="24"/>
        </w:rPr>
      </w:pPr>
      <w:r w:rsidRPr="00C66FAF">
        <w:rPr>
          <w:rFonts w:ascii="Times New Roman" w:hAnsi="Times New Roman"/>
          <w:b/>
          <w:color w:val="auto"/>
          <w:sz w:val="24"/>
          <w:szCs w:val="24"/>
        </w:rPr>
        <w:t>Са добрим успехом –</w:t>
      </w:r>
      <w:r w:rsidRPr="00C66FAF">
        <w:rPr>
          <w:rFonts w:ascii="Times New Roman" w:hAnsi="Times New Roman"/>
          <w:b/>
          <w:color w:val="auto"/>
          <w:sz w:val="24"/>
          <w:szCs w:val="24"/>
          <w:lang w:val="sr-Latn-CS"/>
        </w:rPr>
        <w:t xml:space="preserve"> </w:t>
      </w:r>
      <w:r w:rsidRPr="00C66FAF">
        <w:rPr>
          <w:rFonts w:ascii="Times New Roman" w:hAnsi="Times New Roman"/>
          <w:b/>
          <w:color w:val="auto"/>
          <w:sz w:val="24"/>
          <w:szCs w:val="24"/>
        </w:rPr>
        <w:t>4 ученика</w:t>
      </w:r>
    </w:p>
    <w:p w:rsidR="0034211C" w:rsidRPr="00C66FAF" w:rsidRDefault="0034211C" w:rsidP="0034211C">
      <w:pPr>
        <w:rPr>
          <w:rFonts w:ascii="Times New Roman" w:hAnsi="Times New Roman"/>
          <w:b/>
          <w:color w:val="auto"/>
          <w:sz w:val="24"/>
          <w:szCs w:val="24"/>
        </w:rPr>
      </w:pPr>
      <w:r w:rsidRPr="00C66FAF">
        <w:rPr>
          <w:rFonts w:ascii="Times New Roman" w:hAnsi="Times New Roman"/>
          <w:b/>
          <w:color w:val="auto"/>
          <w:sz w:val="24"/>
          <w:szCs w:val="24"/>
        </w:rPr>
        <w:t xml:space="preserve">Са довољним успехом – </w:t>
      </w:r>
      <w:r w:rsidR="00C66FAF" w:rsidRPr="00C66FAF">
        <w:rPr>
          <w:rFonts w:ascii="Times New Roman" w:hAnsi="Times New Roman"/>
          <w:b/>
          <w:color w:val="auto"/>
          <w:sz w:val="24"/>
          <w:szCs w:val="24"/>
        </w:rPr>
        <w:t>1</w:t>
      </w:r>
      <w:r w:rsidRPr="00C66FAF">
        <w:rPr>
          <w:rFonts w:ascii="Times New Roman" w:hAnsi="Times New Roman"/>
          <w:b/>
          <w:color w:val="auto"/>
          <w:sz w:val="24"/>
          <w:szCs w:val="24"/>
        </w:rPr>
        <w:t xml:space="preserve"> ученик</w:t>
      </w:r>
    </w:p>
    <w:tbl>
      <w:tblPr>
        <w:tblW w:w="1048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52"/>
        <w:gridCol w:w="1280"/>
        <w:gridCol w:w="1340"/>
        <w:gridCol w:w="1303"/>
        <w:gridCol w:w="1304"/>
        <w:gridCol w:w="1344"/>
        <w:gridCol w:w="1335"/>
        <w:gridCol w:w="1226"/>
      </w:tblGrid>
      <w:tr w:rsidR="00C66FAF" w:rsidRPr="004167D5" w:rsidTr="00C66FAF">
        <w:trPr>
          <w:trHeight w:val="374"/>
        </w:trPr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Одељење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5,00</w:t>
            </w: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одличан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врло добар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добар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</w:t>
            </w: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  <w:lang w:val="hu-HU"/>
              </w:rPr>
              <w:t>o</w:t>
            </w: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вољан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 ученика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6FAF" w:rsidRPr="00C66FAF" w:rsidRDefault="00C66FAF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Просек осељења</w:t>
            </w:r>
          </w:p>
        </w:tc>
      </w:tr>
      <w:tr w:rsidR="00C66FAF" w:rsidRPr="004167D5" w:rsidTr="00C66FAF">
        <w:trPr>
          <w:trHeight w:val="240"/>
        </w:trPr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</w:rPr>
              <w:t>4/1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  <w:t>17</w:t>
            </w: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  <w:t>17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6FAF" w:rsidRPr="00C66FAF" w:rsidRDefault="00C66FAF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C66FAF" w:rsidRPr="004167D5" w:rsidTr="003B4FDB">
        <w:trPr>
          <w:trHeight w:val="342"/>
        </w:trPr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</w:rPr>
              <w:t>4/2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  <w:t>5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  <w:t>4,8</w:t>
            </w:r>
          </w:p>
        </w:tc>
      </w:tr>
      <w:tr w:rsidR="00C66FAF" w:rsidRPr="004167D5" w:rsidTr="00C66FAF">
        <w:trPr>
          <w:trHeight w:val="331"/>
        </w:trPr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</w:rPr>
              <w:t>4/3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  <w:t>4,27</w:t>
            </w:r>
          </w:p>
        </w:tc>
      </w:tr>
      <w:tr w:rsidR="00C66FAF" w:rsidRPr="004167D5" w:rsidTr="00C66FAF">
        <w:trPr>
          <w:trHeight w:val="331"/>
        </w:trPr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</w:rPr>
              <w:t>4/4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  <w:t>4,58</w:t>
            </w:r>
          </w:p>
        </w:tc>
      </w:tr>
      <w:tr w:rsidR="00C66FAF" w:rsidRPr="004167D5" w:rsidTr="00C66FAF">
        <w:trPr>
          <w:trHeight w:val="342"/>
        </w:trPr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4167D5" w:rsidRDefault="00C66FAF" w:rsidP="00C66FA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66FAF" w:rsidRPr="00C66FAF" w:rsidRDefault="00C66FAF" w:rsidP="00C66FA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68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6FAF" w:rsidRPr="004167D5" w:rsidRDefault="00C66FAF" w:rsidP="00C66FA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8"/>
                <w:szCs w:val="24"/>
                <w:lang w:val="sr-Cyrl-RS"/>
              </w:rPr>
              <w:t>4,66</w:t>
            </w:r>
          </w:p>
        </w:tc>
      </w:tr>
    </w:tbl>
    <w:p w:rsidR="0034211C" w:rsidRPr="004167D5" w:rsidRDefault="0034211C" w:rsidP="0034211C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34211C" w:rsidRPr="00C66FAF" w:rsidRDefault="0034211C" w:rsidP="0034211C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C66FAF">
        <w:rPr>
          <w:rFonts w:ascii="Times New Roman" w:hAnsi="Times New Roman"/>
          <w:color w:val="auto"/>
          <w:sz w:val="24"/>
          <w:szCs w:val="24"/>
        </w:rPr>
        <w:t>Обавезни предмет – просек:</w:t>
      </w:r>
    </w:p>
    <w:tbl>
      <w:tblPr>
        <w:tblW w:w="780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41"/>
        <w:gridCol w:w="1290"/>
        <w:gridCol w:w="1289"/>
        <w:gridCol w:w="1290"/>
        <w:gridCol w:w="1290"/>
      </w:tblGrid>
      <w:tr w:rsidR="004167D5" w:rsidRPr="00C66FAF" w:rsidTr="00906B2F">
        <w:trPr>
          <w:trHeight w:val="320"/>
        </w:trPr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906B2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4/1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4/2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4/3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4/4</w:t>
            </w:r>
          </w:p>
        </w:tc>
      </w:tr>
      <w:tr w:rsidR="004167D5" w:rsidRPr="00C66FAF" w:rsidTr="00906B2F">
        <w:trPr>
          <w:trHeight w:val="320"/>
        </w:trPr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</w:rPr>
              <w:t>Српски језик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032952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  <w:t>5,00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C66FA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4,</w:t>
            </w:r>
            <w:r w:rsidR="00C66FAF"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F0C40" w:rsidRPr="00C66FAF" w:rsidTr="00906B2F">
        <w:trPr>
          <w:trHeight w:val="320"/>
        </w:trPr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</w:rPr>
              <w:t>Мађарски језик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6F0C4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3,</w:t>
            </w:r>
            <w:r w:rsidR="006F0C4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38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6F0C4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4,</w:t>
            </w:r>
            <w:r w:rsidR="006F0C4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53</w:t>
            </w:r>
          </w:p>
        </w:tc>
      </w:tr>
      <w:tr w:rsidR="006F0C40" w:rsidRPr="00C66FAF" w:rsidTr="006F0C40">
        <w:trPr>
          <w:trHeight w:val="320"/>
        </w:trPr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6F0C4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211C" w:rsidRPr="00C66FAF" w:rsidRDefault="006F0C4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4,75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211C" w:rsidRPr="006F0C40" w:rsidRDefault="006F0C4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6F0C4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3,66</w:t>
            </w:r>
          </w:p>
        </w:tc>
      </w:tr>
      <w:tr w:rsidR="006F0C40" w:rsidRPr="00C66FAF" w:rsidTr="006F0C40">
        <w:trPr>
          <w:trHeight w:val="320"/>
        </w:trPr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</w:rPr>
              <w:t>Енглески језик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211C" w:rsidRPr="00C66FAF" w:rsidRDefault="006F0C4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211C" w:rsidRPr="00C66FAF" w:rsidRDefault="006F0C4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211C" w:rsidRPr="00C66FAF" w:rsidRDefault="006F0C4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4,77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211C" w:rsidRPr="00C66FAF" w:rsidRDefault="006F0C4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4,63</w:t>
            </w:r>
          </w:p>
        </w:tc>
      </w:tr>
      <w:tr w:rsidR="006F0C40" w:rsidRPr="00C66FAF" w:rsidTr="006F0C40">
        <w:trPr>
          <w:trHeight w:val="337"/>
        </w:trPr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C66FAF" w:rsidRDefault="0034211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66FAF">
              <w:rPr>
                <w:rFonts w:ascii="Times New Roman" w:hAnsi="Times New Roman"/>
                <w:color w:val="auto"/>
                <w:sz w:val="24"/>
                <w:szCs w:val="24"/>
              </w:rPr>
              <w:t>Немачки језик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211C" w:rsidRPr="00C66FAF" w:rsidRDefault="006F0C4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211C" w:rsidRPr="00C66FAF" w:rsidRDefault="006F0C4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211C" w:rsidRPr="00C66FAF" w:rsidRDefault="006F0C4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4,00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211C" w:rsidRPr="00C66FAF" w:rsidRDefault="00B065D7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4,62</w:t>
            </w:r>
          </w:p>
        </w:tc>
      </w:tr>
    </w:tbl>
    <w:p w:rsidR="0034211C" w:rsidRPr="004167D5" w:rsidRDefault="0034211C" w:rsidP="0034211C">
      <w:pPr>
        <w:rPr>
          <w:rFonts w:ascii="Times New Roman" w:hAnsi="Times New Roman"/>
          <w:color w:val="FF0000"/>
          <w:sz w:val="24"/>
          <w:szCs w:val="24"/>
          <w:lang w:val="hu-HU"/>
        </w:rPr>
      </w:pPr>
    </w:p>
    <w:p w:rsidR="0034211C" w:rsidRPr="00007DC9" w:rsidRDefault="0034211C" w:rsidP="0034211C">
      <w:pPr>
        <w:rPr>
          <w:rFonts w:ascii="Times New Roman" w:hAnsi="Times New Roman"/>
          <w:color w:val="auto"/>
          <w:sz w:val="24"/>
          <w:szCs w:val="24"/>
          <w:lang w:val="hu-HU"/>
        </w:rPr>
      </w:pPr>
      <w:r w:rsidRPr="00007DC9">
        <w:rPr>
          <w:rFonts w:ascii="Times New Roman" w:hAnsi="Times New Roman"/>
          <w:color w:val="auto"/>
          <w:sz w:val="24"/>
          <w:szCs w:val="24"/>
          <w:lang w:val="hu-HU"/>
        </w:rPr>
        <w:t xml:space="preserve">Матерњи језик – оцене и просек: </w:t>
      </w:r>
    </w:p>
    <w:p w:rsidR="0034211C" w:rsidRPr="00007DC9" w:rsidRDefault="0034211C" w:rsidP="0034211C">
      <w:pPr>
        <w:rPr>
          <w:rFonts w:ascii="Times New Roman" w:hAnsi="Times New Roman"/>
          <w:color w:val="auto"/>
          <w:sz w:val="24"/>
          <w:szCs w:val="24"/>
        </w:rPr>
      </w:pPr>
      <w:r w:rsidRPr="00007DC9">
        <w:rPr>
          <w:rFonts w:ascii="Times New Roman" w:hAnsi="Times New Roman"/>
          <w:color w:val="auto"/>
          <w:sz w:val="24"/>
          <w:szCs w:val="24"/>
        </w:rPr>
        <w:t>Српски језик и књижевност:</w:t>
      </w:r>
    </w:p>
    <w:tbl>
      <w:tblPr>
        <w:tblW w:w="954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2"/>
        <w:gridCol w:w="1189"/>
        <w:gridCol w:w="1189"/>
        <w:gridCol w:w="1187"/>
        <w:gridCol w:w="1187"/>
        <w:gridCol w:w="1187"/>
        <w:gridCol w:w="1192"/>
        <w:gridCol w:w="1191"/>
      </w:tblGrid>
      <w:tr w:rsidR="004167D5" w:rsidRPr="00032952" w:rsidTr="00906B2F">
        <w:trPr>
          <w:trHeight w:val="34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32952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3295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32952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3295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32952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3295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32952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3295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32952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3295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32952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3295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32952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3295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32952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3295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4167D5" w:rsidRPr="004167D5" w:rsidTr="00906B2F">
        <w:trPr>
          <w:trHeight w:val="35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32952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32952">
              <w:rPr>
                <w:rFonts w:ascii="Times New Roman" w:hAnsi="Times New Roman"/>
                <w:color w:val="auto"/>
                <w:sz w:val="24"/>
                <w:szCs w:val="24"/>
              </w:rPr>
              <w:t>4/1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32952" w:rsidRDefault="00032952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</w:pPr>
            <w:r w:rsidRPr="00032952"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  <w:t>17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32952" w:rsidRDefault="00032952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32952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3295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32952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3295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32952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3295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32952" w:rsidRDefault="00032952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</w:pPr>
            <w:r w:rsidRPr="00032952"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  <w:t>17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32952" w:rsidRDefault="00032952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</w:pPr>
            <w:r w:rsidRPr="00032952"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  <w:t>5,00</w:t>
            </w:r>
          </w:p>
        </w:tc>
      </w:tr>
      <w:tr w:rsidR="004167D5" w:rsidRPr="004167D5" w:rsidTr="00906B2F">
        <w:trPr>
          <w:trHeight w:val="35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4/2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4167D5" w:rsidRDefault="00007DC9" w:rsidP="00007DC9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4,8</w:t>
            </w:r>
          </w:p>
        </w:tc>
      </w:tr>
      <w:tr w:rsidR="004167D5" w:rsidRPr="004167D5" w:rsidTr="00906B2F">
        <w:trPr>
          <w:trHeight w:val="357"/>
        </w:trPr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4,9</w:t>
            </w:r>
          </w:p>
        </w:tc>
      </w:tr>
    </w:tbl>
    <w:p w:rsidR="0034211C" w:rsidRDefault="0034211C" w:rsidP="0034211C">
      <w:pPr>
        <w:rPr>
          <w:rFonts w:ascii="Times New Roman" w:hAnsi="Times New Roman"/>
          <w:color w:val="FF0000"/>
          <w:sz w:val="24"/>
          <w:szCs w:val="24"/>
          <w:lang w:val="hu-HU"/>
        </w:rPr>
      </w:pPr>
    </w:p>
    <w:p w:rsidR="0034211C" w:rsidRPr="00007DC9" w:rsidRDefault="0034211C" w:rsidP="0034211C">
      <w:pPr>
        <w:rPr>
          <w:rFonts w:ascii="Times New Roman" w:hAnsi="Times New Roman"/>
          <w:color w:val="auto"/>
          <w:sz w:val="24"/>
          <w:szCs w:val="24"/>
        </w:rPr>
      </w:pPr>
      <w:r w:rsidRPr="00007DC9">
        <w:rPr>
          <w:rFonts w:ascii="Times New Roman" w:hAnsi="Times New Roman"/>
          <w:color w:val="auto"/>
          <w:sz w:val="24"/>
          <w:szCs w:val="24"/>
        </w:rPr>
        <w:t xml:space="preserve">Мађарски језик и књижевност: </w:t>
      </w:r>
    </w:p>
    <w:tbl>
      <w:tblPr>
        <w:tblW w:w="95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5"/>
        <w:gridCol w:w="1193"/>
        <w:gridCol w:w="1192"/>
        <w:gridCol w:w="1194"/>
        <w:gridCol w:w="1192"/>
        <w:gridCol w:w="1194"/>
        <w:gridCol w:w="1196"/>
        <w:gridCol w:w="1192"/>
      </w:tblGrid>
      <w:tr w:rsidR="004167D5" w:rsidRPr="004167D5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4167D5" w:rsidRPr="004167D5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007DC9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</w:rPr>
              <w:t>4/3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4167D5" w:rsidRDefault="0034211C" w:rsidP="00906B2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67D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Latn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16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94999" w:rsidRDefault="0034211C" w:rsidP="00894999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Latn-RS"/>
              </w:rPr>
            </w:pPr>
            <w:r w:rsidRPr="0089499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3,</w:t>
            </w:r>
            <w:r w:rsidR="00894999" w:rsidRPr="00894999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38</w:t>
            </w:r>
          </w:p>
        </w:tc>
      </w:tr>
      <w:tr w:rsidR="004167D5" w:rsidRPr="004167D5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007DC9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</w:rPr>
              <w:t>4/4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Latn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4167D5" w:rsidRDefault="00007DC9" w:rsidP="00906B2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4167D5" w:rsidRDefault="0034211C" w:rsidP="00906B2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67D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Latn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94999" w:rsidRDefault="0034211C" w:rsidP="00894999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Latn-RS"/>
              </w:rPr>
            </w:pPr>
            <w:r w:rsidRPr="0089499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4,</w:t>
            </w:r>
            <w:r w:rsidR="00894999" w:rsidRPr="00894999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53</w:t>
            </w:r>
          </w:p>
        </w:tc>
      </w:tr>
      <w:tr w:rsidR="004167D5" w:rsidRPr="004167D5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007DC9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007DC9" w:rsidRDefault="00007DC9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007DC9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46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8163E7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3,</w:t>
            </w:r>
            <w:r w:rsidR="008163E7" w:rsidRPr="008163E7">
              <w:rPr>
                <w:rFonts w:ascii="Times New Roman" w:hAnsi="Times New Roman"/>
                <w:b/>
                <w:color w:val="auto"/>
                <w:sz w:val="24"/>
                <w:szCs w:val="24"/>
                <w:lang w:val="sr-Latn-RS"/>
              </w:rPr>
              <w:t>96</w:t>
            </w:r>
          </w:p>
        </w:tc>
      </w:tr>
    </w:tbl>
    <w:p w:rsidR="0034211C" w:rsidRPr="004167D5" w:rsidRDefault="0034211C" w:rsidP="0034211C">
      <w:pPr>
        <w:rPr>
          <w:rFonts w:ascii="Times New Roman" w:hAnsi="Times New Roman"/>
          <w:color w:val="FF0000"/>
          <w:sz w:val="24"/>
          <w:szCs w:val="24"/>
        </w:rPr>
      </w:pPr>
    </w:p>
    <w:p w:rsidR="0034211C" w:rsidRPr="008163E7" w:rsidRDefault="0034211C" w:rsidP="0034211C">
      <w:pPr>
        <w:rPr>
          <w:rFonts w:ascii="Times New Roman" w:hAnsi="Times New Roman"/>
          <w:color w:val="auto"/>
          <w:sz w:val="24"/>
          <w:szCs w:val="24"/>
        </w:rPr>
      </w:pPr>
      <w:r w:rsidRPr="008163E7">
        <w:rPr>
          <w:rFonts w:ascii="Times New Roman" w:hAnsi="Times New Roman"/>
          <w:color w:val="auto"/>
          <w:sz w:val="24"/>
          <w:szCs w:val="24"/>
        </w:rPr>
        <w:t>Математика – оцене и просек:</w:t>
      </w:r>
    </w:p>
    <w:tbl>
      <w:tblPr>
        <w:tblW w:w="957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3"/>
        <w:gridCol w:w="1194"/>
        <w:gridCol w:w="1192"/>
        <w:gridCol w:w="1192"/>
        <w:gridCol w:w="1194"/>
        <w:gridCol w:w="1192"/>
        <w:gridCol w:w="1196"/>
        <w:gridCol w:w="1194"/>
      </w:tblGrid>
      <w:tr w:rsidR="004167D5" w:rsidRPr="004167D5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4167D5" w:rsidRPr="004167D5" w:rsidTr="008163E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8163E7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4/1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5,00</w:t>
            </w:r>
          </w:p>
        </w:tc>
      </w:tr>
      <w:tr w:rsidR="004167D5" w:rsidRPr="004167D5" w:rsidTr="008163E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8163E7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4/2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8163E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4,75</w:t>
            </w:r>
          </w:p>
        </w:tc>
      </w:tr>
      <w:tr w:rsidR="004167D5" w:rsidRPr="004167D5" w:rsidTr="008163E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8163E7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4/3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4167D5" w:rsidRPr="004167D5" w:rsidTr="008163E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8163E7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4/4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3,66</w:t>
            </w:r>
          </w:p>
        </w:tc>
      </w:tr>
      <w:tr w:rsidR="004167D5" w:rsidRPr="004167D5" w:rsidTr="008163E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8163E7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16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4167D5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RS"/>
              </w:rPr>
            </w:pPr>
          </w:p>
        </w:tc>
      </w:tr>
    </w:tbl>
    <w:p w:rsidR="0034211C" w:rsidRPr="004167D5" w:rsidRDefault="0034211C" w:rsidP="0034211C">
      <w:pPr>
        <w:rPr>
          <w:rFonts w:ascii="Times New Roman" w:hAnsi="Times New Roman"/>
          <w:color w:val="FF0000"/>
          <w:sz w:val="24"/>
          <w:szCs w:val="24"/>
          <w:lang w:val="hu-HU"/>
        </w:rPr>
      </w:pPr>
    </w:p>
    <w:p w:rsidR="0034211C" w:rsidRPr="008163E7" w:rsidRDefault="0034211C" w:rsidP="0034211C">
      <w:pPr>
        <w:rPr>
          <w:rFonts w:ascii="Times New Roman" w:hAnsi="Times New Roman"/>
          <w:color w:val="auto"/>
          <w:sz w:val="24"/>
          <w:szCs w:val="24"/>
          <w:lang w:val="hu-HU"/>
        </w:rPr>
      </w:pPr>
      <w:r w:rsidRPr="008163E7">
        <w:rPr>
          <w:rFonts w:ascii="Times New Roman" w:hAnsi="Times New Roman"/>
          <w:color w:val="auto"/>
          <w:sz w:val="24"/>
          <w:szCs w:val="24"/>
          <w:lang w:val="hu-HU"/>
        </w:rPr>
        <w:lastRenderedPageBreak/>
        <w:t>Енглески језик – оцене и просек:</w:t>
      </w:r>
    </w:p>
    <w:tbl>
      <w:tblPr>
        <w:tblW w:w="957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3"/>
        <w:gridCol w:w="1194"/>
        <w:gridCol w:w="1191"/>
        <w:gridCol w:w="1193"/>
        <w:gridCol w:w="1195"/>
        <w:gridCol w:w="1192"/>
        <w:gridCol w:w="1196"/>
        <w:gridCol w:w="1193"/>
      </w:tblGrid>
      <w:tr w:rsidR="004167D5" w:rsidRPr="004167D5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4167D5" w:rsidRPr="004167D5" w:rsidTr="008163E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8163E7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4/1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5,00</w:t>
            </w:r>
          </w:p>
        </w:tc>
      </w:tr>
      <w:tr w:rsidR="004167D5" w:rsidRPr="004167D5" w:rsidTr="008163E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8163E7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4/2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5,00</w:t>
            </w:r>
          </w:p>
        </w:tc>
      </w:tr>
      <w:tr w:rsidR="004167D5" w:rsidRPr="004167D5" w:rsidTr="008163E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8163E7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4/3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163E7" w:rsidRDefault="008163E7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4,77</w:t>
            </w:r>
          </w:p>
        </w:tc>
      </w:tr>
      <w:tr w:rsidR="004167D5" w:rsidRPr="004167D5" w:rsidTr="008163E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8163E7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4/4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Latn-RS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4,63</w:t>
            </w:r>
          </w:p>
        </w:tc>
      </w:tr>
      <w:tr w:rsidR="004167D5" w:rsidRPr="004167D5" w:rsidTr="008163E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8163E7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3E7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Latn-RS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27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32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sr-Latn-RS"/>
              </w:rPr>
            </w:pPr>
            <w:r w:rsidRPr="008A2776">
              <w:rPr>
                <w:rFonts w:ascii="Times New Roman" w:hAnsi="Times New Roman"/>
                <w:b/>
                <w:color w:val="auto"/>
                <w:sz w:val="24"/>
                <w:szCs w:val="24"/>
                <w:lang w:val="sr-Latn-RS"/>
              </w:rPr>
              <w:t>4,85</w:t>
            </w:r>
          </w:p>
        </w:tc>
      </w:tr>
    </w:tbl>
    <w:p w:rsidR="0034211C" w:rsidRPr="004167D5" w:rsidRDefault="0034211C" w:rsidP="0034211C">
      <w:pPr>
        <w:rPr>
          <w:rFonts w:ascii="Times New Roman" w:hAnsi="Times New Roman"/>
          <w:color w:val="FF0000"/>
          <w:sz w:val="24"/>
          <w:szCs w:val="24"/>
        </w:rPr>
      </w:pPr>
    </w:p>
    <w:p w:rsidR="0034211C" w:rsidRPr="008A2776" w:rsidRDefault="0034211C" w:rsidP="0034211C">
      <w:pPr>
        <w:rPr>
          <w:rFonts w:ascii="Times New Roman" w:hAnsi="Times New Roman"/>
          <w:color w:val="auto"/>
          <w:sz w:val="24"/>
          <w:szCs w:val="24"/>
        </w:rPr>
      </w:pPr>
      <w:r w:rsidRPr="008A2776">
        <w:rPr>
          <w:rFonts w:ascii="Times New Roman" w:hAnsi="Times New Roman"/>
          <w:color w:val="auto"/>
          <w:sz w:val="24"/>
          <w:szCs w:val="24"/>
        </w:rPr>
        <w:t>Немачки језик – оцене и просек:</w:t>
      </w:r>
    </w:p>
    <w:tbl>
      <w:tblPr>
        <w:tblW w:w="95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5"/>
        <w:gridCol w:w="1193"/>
        <w:gridCol w:w="1192"/>
        <w:gridCol w:w="1194"/>
        <w:gridCol w:w="1192"/>
        <w:gridCol w:w="1194"/>
        <w:gridCol w:w="1196"/>
        <w:gridCol w:w="1192"/>
      </w:tblGrid>
      <w:tr w:rsidR="004167D5" w:rsidRPr="008A2776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4167D5" w:rsidRPr="008A2776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8A2776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4/1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</w:tr>
      <w:tr w:rsidR="004167D5" w:rsidRPr="008A2776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8A2776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4/2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</w:tr>
      <w:tr w:rsidR="004167D5" w:rsidRPr="008A2776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8A2776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4/3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</w:t>
            </w:r>
            <w:r w:rsidR="0034211C" w:rsidRPr="008A2776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  <w:tr w:rsidR="004167D5" w:rsidRPr="008A2776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8A2776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4/4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8A2776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E2C10" w:rsidRDefault="008E2C1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4,62</w:t>
            </w:r>
          </w:p>
        </w:tc>
      </w:tr>
      <w:tr w:rsidR="004167D5" w:rsidRPr="008A2776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8A2776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E2C10" w:rsidRDefault="008E2C1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8E2C1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8E2C1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8E2C1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A2776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77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E2C10" w:rsidRDefault="008E2C1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16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E2C10" w:rsidRDefault="008E2C10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sr-Latn-RS"/>
              </w:rPr>
              <w:t>4,31</w:t>
            </w:r>
          </w:p>
        </w:tc>
      </w:tr>
    </w:tbl>
    <w:p w:rsidR="0034211C" w:rsidRPr="004167D5" w:rsidRDefault="0034211C" w:rsidP="0034211C">
      <w:pPr>
        <w:rPr>
          <w:rFonts w:ascii="Times New Roman" w:hAnsi="Times New Roman"/>
          <w:color w:val="FF0000"/>
          <w:sz w:val="24"/>
          <w:szCs w:val="24"/>
        </w:rPr>
      </w:pPr>
    </w:p>
    <w:p w:rsidR="0034211C" w:rsidRPr="008E2C10" w:rsidRDefault="0034211C" w:rsidP="0034211C">
      <w:pPr>
        <w:rPr>
          <w:rFonts w:ascii="Times New Roman" w:hAnsi="Times New Roman"/>
          <w:color w:val="auto"/>
          <w:sz w:val="24"/>
          <w:szCs w:val="24"/>
        </w:rPr>
      </w:pPr>
      <w:r w:rsidRPr="008E2C10">
        <w:rPr>
          <w:rFonts w:ascii="Times New Roman" w:hAnsi="Times New Roman"/>
          <w:color w:val="auto"/>
          <w:sz w:val="24"/>
          <w:szCs w:val="24"/>
        </w:rPr>
        <w:t>Изборни предмет – просек:</w:t>
      </w:r>
    </w:p>
    <w:tbl>
      <w:tblPr>
        <w:tblW w:w="651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18"/>
        <w:gridCol w:w="1073"/>
        <w:gridCol w:w="1073"/>
        <w:gridCol w:w="1073"/>
        <w:gridCol w:w="1073"/>
      </w:tblGrid>
      <w:tr w:rsidR="005D0F9C" w:rsidRPr="004167D5" w:rsidTr="005D0F9C"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D0F9C" w:rsidRPr="005D0F9C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D0F9C" w:rsidRPr="005D0F9C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4/1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4/2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D0F9C" w:rsidRPr="005D0F9C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4/3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D0F9C" w:rsidRPr="005D0F9C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4/4</w:t>
            </w:r>
          </w:p>
        </w:tc>
      </w:tr>
      <w:tr w:rsidR="005D0F9C" w:rsidRPr="004167D5" w:rsidTr="005D0F9C"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5D0F9C" w:rsidRDefault="005D0F9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color w:val="auto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5D0F9C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5D0F9C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D0F9C" w:rsidRPr="004167D5" w:rsidTr="005D0F9C"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5D0F9C" w:rsidRDefault="005D0F9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color w:val="auto"/>
                <w:sz w:val="24"/>
                <w:szCs w:val="24"/>
              </w:rPr>
              <w:t>Енглески језик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5D0F9C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5D0F9C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5D0F9C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D0F9C" w:rsidRPr="004167D5" w:rsidTr="005D0F9C"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5D0F9C" w:rsidRDefault="005D0F9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color w:val="auto"/>
                <w:sz w:val="24"/>
                <w:szCs w:val="24"/>
              </w:rPr>
              <w:t>Немачки језик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5D0F9C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color w:val="auto"/>
                <w:sz w:val="24"/>
                <w:szCs w:val="24"/>
              </w:rPr>
              <w:t>5,00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5D0F9C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D0F9C" w:rsidRPr="004167D5" w:rsidTr="005D0F9C"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D0F9C" w:rsidRPr="005D0F9C" w:rsidRDefault="005D0F9C" w:rsidP="005D0F9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color w:val="auto"/>
                <w:sz w:val="24"/>
                <w:szCs w:val="24"/>
              </w:rPr>
              <w:t>Психологија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5D0F9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5,00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5D0F9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5D0F9C" w:rsidRPr="00342060" w:rsidRDefault="005D0F9C" w:rsidP="005D0F9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5D0F9C" w:rsidRDefault="005D0F9C" w:rsidP="005D0F9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color w:val="auto"/>
                <w:sz w:val="24"/>
                <w:szCs w:val="24"/>
              </w:rPr>
              <w:t>5,00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5D0F9C" w:rsidRDefault="005D0F9C" w:rsidP="005D0F9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5D0F9C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5,00</w:t>
            </w:r>
          </w:p>
        </w:tc>
      </w:tr>
      <w:tr w:rsidR="005D0F9C" w:rsidRPr="004167D5" w:rsidTr="005D0F9C"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5D0F9C" w:rsidRDefault="005D0F9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color w:val="auto"/>
                <w:sz w:val="24"/>
                <w:szCs w:val="24"/>
              </w:rPr>
              <w:t>Филозофија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5D0F9C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color w:val="auto"/>
                <w:sz w:val="24"/>
                <w:szCs w:val="24"/>
              </w:rPr>
              <w:t>5,00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4167D5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D0F9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D0F9C" w:rsidRPr="004167D5" w:rsidTr="005D0F9C"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Историја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5,00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34206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4167D5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34206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4,75</w:t>
            </w:r>
          </w:p>
        </w:tc>
      </w:tr>
      <w:tr w:rsidR="005D0F9C" w:rsidRPr="004167D5" w:rsidTr="005D0F9C"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Географија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764AA4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5,00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3420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Latn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4,</w:t>
            </w:r>
            <w:r w:rsidR="00342060" w:rsidRPr="0034206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33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5D0F9C" w:rsidRPr="004167D5" w:rsidTr="005D0F9C"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Биологија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34206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4167D5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4167D5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5,00</w:t>
            </w:r>
          </w:p>
        </w:tc>
      </w:tr>
      <w:tr w:rsidR="005D0F9C" w:rsidRPr="004167D5" w:rsidTr="005D0F9C"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5,00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34206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4167D5" w:rsidRDefault="0034206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D0F9C" w:rsidRPr="004167D5" w:rsidTr="005D0F9C"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Физика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5,00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34206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4167D5" w:rsidRDefault="00342060" w:rsidP="003420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4,25</w:t>
            </w:r>
          </w:p>
        </w:tc>
      </w:tr>
      <w:tr w:rsidR="005D0F9C" w:rsidRPr="004167D5" w:rsidTr="005D0F9C"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Хемија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5,00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34206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4167D5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5D0F9C" w:rsidRPr="004167D5" w:rsidTr="005D0F9C"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Рачунарство и информатика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DC167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34206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4167D5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5,00</w:t>
            </w:r>
          </w:p>
        </w:tc>
      </w:tr>
      <w:tr w:rsidR="005D0F9C" w:rsidRPr="004167D5" w:rsidTr="005D0F9C"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Музичка култура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DC167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342060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0F9C" w:rsidRPr="004167D5" w:rsidRDefault="005D0F9C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342060" w:rsidRPr="004167D5" w:rsidTr="005D0F9C"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060" w:rsidRPr="00342060" w:rsidRDefault="00342060" w:rsidP="00906B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060">
              <w:rPr>
                <w:rFonts w:ascii="Times New Roman" w:hAnsi="Times New Roman"/>
                <w:color w:val="auto"/>
                <w:sz w:val="24"/>
                <w:szCs w:val="24"/>
              </w:rPr>
              <w:t>Ликовна култура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060" w:rsidRPr="00DC1670" w:rsidRDefault="00DC167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060" w:rsidRPr="00DC1670" w:rsidRDefault="00DC167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060" w:rsidRPr="00DC1670" w:rsidRDefault="0034206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5,00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2060" w:rsidRPr="00DC1670" w:rsidRDefault="00DC1670" w:rsidP="00906B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34211C" w:rsidRPr="004167D5" w:rsidRDefault="0034211C" w:rsidP="0034211C">
      <w:pPr>
        <w:rPr>
          <w:rFonts w:ascii="Times New Roman" w:hAnsi="Times New Roman"/>
          <w:color w:val="FF0000"/>
          <w:sz w:val="24"/>
          <w:szCs w:val="24"/>
        </w:rPr>
      </w:pPr>
    </w:p>
    <w:p w:rsidR="0034211C" w:rsidRPr="00DC1670" w:rsidRDefault="0034211C" w:rsidP="0034211C">
      <w:pPr>
        <w:rPr>
          <w:rFonts w:ascii="Times New Roman" w:hAnsi="Times New Roman"/>
          <w:color w:val="auto"/>
          <w:sz w:val="24"/>
          <w:szCs w:val="24"/>
        </w:rPr>
      </w:pPr>
      <w:r w:rsidRPr="00DC1670">
        <w:rPr>
          <w:rFonts w:ascii="Times New Roman" w:hAnsi="Times New Roman"/>
          <w:color w:val="auto"/>
          <w:sz w:val="24"/>
          <w:szCs w:val="24"/>
        </w:rPr>
        <w:t xml:space="preserve">Српски језик и књижевност – оцене и просек: </w:t>
      </w:r>
    </w:p>
    <w:tbl>
      <w:tblPr>
        <w:tblW w:w="95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5"/>
        <w:gridCol w:w="1193"/>
        <w:gridCol w:w="1192"/>
        <w:gridCol w:w="1194"/>
        <w:gridCol w:w="1192"/>
        <w:gridCol w:w="1194"/>
        <w:gridCol w:w="1196"/>
        <w:gridCol w:w="1192"/>
      </w:tblGrid>
      <w:tr w:rsidR="004167D5" w:rsidRPr="00DC1670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4167D5" w:rsidRPr="00DC1670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4/1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087FD3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4167D5" w:rsidRPr="00DC1670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087FD3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</w:tbl>
    <w:p w:rsidR="007356FC" w:rsidRDefault="007356FC" w:rsidP="007356FC">
      <w:pPr>
        <w:spacing w:after="1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sr-Cyrl-RS"/>
        </w:rPr>
        <w:lastRenderedPageBreak/>
        <w:t>Енглески језик</w:t>
      </w:r>
      <w:r w:rsidRPr="007356FC">
        <w:rPr>
          <w:rFonts w:ascii="Times New Roman" w:hAnsi="Times New Roman"/>
          <w:color w:val="auto"/>
          <w:sz w:val="24"/>
          <w:szCs w:val="24"/>
        </w:rPr>
        <w:t xml:space="preserve"> – оцене и просек:</w:t>
      </w:r>
    </w:p>
    <w:tbl>
      <w:tblPr>
        <w:tblW w:w="95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5"/>
        <w:gridCol w:w="1193"/>
        <w:gridCol w:w="1192"/>
        <w:gridCol w:w="1194"/>
        <w:gridCol w:w="1192"/>
        <w:gridCol w:w="1194"/>
        <w:gridCol w:w="1196"/>
        <w:gridCol w:w="1192"/>
      </w:tblGrid>
      <w:tr w:rsidR="007356FC" w:rsidRPr="00DC1670" w:rsidTr="007A3F98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7356FC" w:rsidRPr="00DC1670" w:rsidTr="007A3F98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4/1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7356FC" w:rsidRPr="00DC1670" w:rsidTr="007A3F98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</w:tbl>
    <w:p w:rsidR="007356FC" w:rsidRDefault="007356FC" w:rsidP="007356FC">
      <w:pPr>
        <w:spacing w:after="120"/>
        <w:rPr>
          <w:rFonts w:ascii="Times New Roman" w:hAnsi="Times New Roman"/>
          <w:color w:val="auto"/>
          <w:sz w:val="24"/>
          <w:szCs w:val="24"/>
        </w:rPr>
      </w:pPr>
    </w:p>
    <w:p w:rsidR="007356FC" w:rsidRPr="007356FC" w:rsidRDefault="007356FC" w:rsidP="007356FC">
      <w:pPr>
        <w:spacing w:after="1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sr-Cyrl-RS"/>
        </w:rPr>
        <w:t>Немачки језик</w:t>
      </w:r>
      <w:r w:rsidRPr="007356FC">
        <w:rPr>
          <w:rFonts w:ascii="Times New Roman" w:hAnsi="Times New Roman"/>
          <w:color w:val="auto"/>
          <w:sz w:val="24"/>
          <w:szCs w:val="24"/>
        </w:rPr>
        <w:t xml:space="preserve"> – оцене и просек:</w:t>
      </w:r>
    </w:p>
    <w:tbl>
      <w:tblPr>
        <w:tblW w:w="95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5"/>
        <w:gridCol w:w="1193"/>
        <w:gridCol w:w="1192"/>
        <w:gridCol w:w="1194"/>
        <w:gridCol w:w="1192"/>
        <w:gridCol w:w="1194"/>
        <w:gridCol w:w="1196"/>
        <w:gridCol w:w="1192"/>
      </w:tblGrid>
      <w:tr w:rsidR="007356FC" w:rsidRPr="00DC1670" w:rsidTr="007A3F98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7356FC" w:rsidRPr="00DC1670" w:rsidTr="007A3F98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4F4102" w:rsidP="007A3F9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4/3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7356FC" w:rsidRPr="00DC1670" w:rsidTr="007A3F98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DC1670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</w:tbl>
    <w:p w:rsidR="007356FC" w:rsidRPr="007356FC" w:rsidRDefault="007356FC" w:rsidP="007356FC">
      <w:pPr>
        <w:spacing w:after="120"/>
        <w:rPr>
          <w:rFonts w:ascii="Times New Roman" w:hAnsi="Times New Roman"/>
          <w:color w:val="auto"/>
          <w:sz w:val="24"/>
          <w:szCs w:val="24"/>
          <w:lang w:val="sr-Cyrl-RS"/>
        </w:rPr>
      </w:pPr>
    </w:p>
    <w:p w:rsidR="0034211C" w:rsidRPr="00DC1670" w:rsidRDefault="0034211C" w:rsidP="0034211C">
      <w:pPr>
        <w:rPr>
          <w:rFonts w:ascii="Times New Roman" w:hAnsi="Times New Roman"/>
          <w:color w:val="auto"/>
          <w:sz w:val="24"/>
          <w:szCs w:val="24"/>
          <w:lang w:val="hu-HU"/>
        </w:rPr>
      </w:pPr>
    </w:p>
    <w:p w:rsidR="0034211C" w:rsidRPr="00DC1670" w:rsidRDefault="0034211C" w:rsidP="0034211C">
      <w:pPr>
        <w:rPr>
          <w:rFonts w:ascii="Times New Roman" w:hAnsi="Times New Roman"/>
          <w:color w:val="auto"/>
          <w:sz w:val="24"/>
          <w:szCs w:val="24"/>
        </w:rPr>
      </w:pPr>
      <w:r w:rsidRPr="00DC1670">
        <w:rPr>
          <w:rFonts w:ascii="Times New Roman" w:hAnsi="Times New Roman"/>
          <w:color w:val="auto"/>
          <w:sz w:val="24"/>
          <w:szCs w:val="24"/>
        </w:rPr>
        <w:t>Психологија – оцене и просек:</w:t>
      </w:r>
    </w:p>
    <w:tbl>
      <w:tblPr>
        <w:tblW w:w="957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3"/>
        <w:gridCol w:w="1194"/>
        <w:gridCol w:w="1192"/>
        <w:gridCol w:w="1192"/>
        <w:gridCol w:w="1194"/>
        <w:gridCol w:w="1192"/>
        <w:gridCol w:w="1196"/>
        <w:gridCol w:w="1194"/>
      </w:tblGrid>
      <w:tr w:rsidR="004167D5" w:rsidRPr="00DC1670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4167D5" w:rsidRPr="00DC1670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DC1670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4/1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5,00</w:t>
            </w:r>
          </w:p>
        </w:tc>
      </w:tr>
      <w:tr w:rsidR="004167D5" w:rsidRPr="00DC1670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DC1670" w:rsidRDefault="007167F3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4/3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7167F3" w:rsidP="007167F3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4167D5" w:rsidRPr="00DC1670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DC1670" w:rsidRDefault="007167F3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4/4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7167F3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hu-HU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9F15C3" w:rsidRDefault="009F15C3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5,00</w:t>
            </w:r>
          </w:p>
        </w:tc>
      </w:tr>
      <w:tr w:rsidR="004167D5" w:rsidRPr="00DC1670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DC1670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7167F3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9F15C3" w:rsidRDefault="009F15C3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5,00</w:t>
            </w:r>
          </w:p>
        </w:tc>
      </w:tr>
    </w:tbl>
    <w:p w:rsidR="0034211C" w:rsidRPr="00DC1670" w:rsidRDefault="0034211C" w:rsidP="0034211C">
      <w:pPr>
        <w:rPr>
          <w:rFonts w:ascii="Times New Roman" w:hAnsi="Times New Roman"/>
          <w:color w:val="auto"/>
          <w:sz w:val="24"/>
          <w:szCs w:val="24"/>
        </w:rPr>
      </w:pPr>
    </w:p>
    <w:p w:rsidR="0034211C" w:rsidRPr="00DC1670" w:rsidRDefault="0034211C" w:rsidP="0034211C">
      <w:pPr>
        <w:rPr>
          <w:rFonts w:ascii="Times New Roman" w:hAnsi="Times New Roman"/>
          <w:color w:val="auto"/>
          <w:sz w:val="24"/>
          <w:szCs w:val="24"/>
        </w:rPr>
      </w:pPr>
      <w:r w:rsidRPr="00DC1670">
        <w:rPr>
          <w:rFonts w:ascii="Times New Roman" w:hAnsi="Times New Roman"/>
          <w:color w:val="auto"/>
          <w:sz w:val="24"/>
          <w:szCs w:val="24"/>
        </w:rPr>
        <w:t>Историја – оцене и просек:</w:t>
      </w:r>
    </w:p>
    <w:tbl>
      <w:tblPr>
        <w:tblW w:w="957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3"/>
        <w:gridCol w:w="1194"/>
        <w:gridCol w:w="1192"/>
        <w:gridCol w:w="1192"/>
        <w:gridCol w:w="1194"/>
        <w:gridCol w:w="1192"/>
        <w:gridCol w:w="1196"/>
        <w:gridCol w:w="1194"/>
      </w:tblGrid>
      <w:tr w:rsidR="004167D5" w:rsidRPr="00DC1670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DC1670" w:rsidRPr="00DC1670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C1670" w:rsidRPr="00DC1670" w:rsidRDefault="00DC1670" w:rsidP="00DC1670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4/1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C1670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C1670" w:rsidRPr="007576A3" w:rsidRDefault="007576A3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C1670" w:rsidRPr="007576A3" w:rsidRDefault="007576A3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C1670" w:rsidRPr="007576A3" w:rsidRDefault="007576A3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C1670" w:rsidRPr="007576A3" w:rsidRDefault="007576A3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C1670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C1670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5,00</w:t>
            </w:r>
          </w:p>
        </w:tc>
      </w:tr>
      <w:tr w:rsidR="004167D5" w:rsidRPr="00DC1670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DC1670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4/2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</w:t>
            </w:r>
            <w:r w:rsidR="0034211C"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  <w:tr w:rsidR="004167D5" w:rsidRPr="00DC1670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DC1670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4/3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DC1670" w:rsidRPr="00DC1670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C1670" w:rsidRPr="00DC1670" w:rsidRDefault="00DC1670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4/4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C1670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C1670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C1670" w:rsidRPr="00DC1670" w:rsidRDefault="007576A3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C1670" w:rsidRPr="007576A3" w:rsidRDefault="007576A3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C1670" w:rsidRPr="007576A3" w:rsidRDefault="007576A3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C1670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C1670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4,75</w:t>
            </w:r>
          </w:p>
        </w:tc>
      </w:tr>
      <w:tr w:rsidR="004167D5" w:rsidRPr="00DC1670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DC1670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DC1670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DC1670" w:rsidRDefault="00DC1670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sr-Latn-RS"/>
              </w:rPr>
              <w:t>4,69</w:t>
            </w:r>
          </w:p>
        </w:tc>
      </w:tr>
    </w:tbl>
    <w:p w:rsidR="0034211C" w:rsidRPr="004167D5" w:rsidRDefault="0034211C" w:rsidP="0034211C">
      <w:pPr>
        <w:rPr>
          <w:rFonts w:ascii="Times New Roman" w:hAnsi="Times New Roman"/>
          <w:color w:val="FF0000"/>
          <w:sz w:val="24"/>
          <w:szCs w:val="24"/>
        </w:rPr>
      </w:pPr>
    </w:p>
    <w:p w:rsidR="0034211C" w:rsidRPr="003B4FDB" w:rsidRDefault="0034211C" w:rsidP="0034211C">
      <w:pPr>
        <w:rPr>
          <w:rFonts w:ascii="Times New Roman" w:hAnsi="Times New Roman"/>
          <w:color w:val="auto"/>
          <w:sz w:val="24"/>
          <w:szCs w:val="24"/>
        </w:rPr>
      </w:pPr>
      <w:r w:rsidRPr="003B4FDB">
        <w:rPr>
          <w:rFonts w:ascii="Times New Roman" w:hAnsi="Times New Roman"/>
          <w:color w:val="auto"/>
          <w:sz w:val="24"/>
          <w:szCs w:val="24"/>
        </w:rPr>
        <w:t>Географија – оцене и просек:</w:t>
      </w:r>
    </w:p>
    <w:tbl>
      <w:tblPr>
        <w:tblW w:w="957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3"/>
        <w:gridCol w:w="1194"/>
        <w:gridCol w:w="1192"/>
        <w:gridCol w:w="1192"/>
        <w:gridCol w:w="1194"/>
        <w:gridCol w:w="1192"/>
        <w:gridCol w:w="1196"/>
        <w:gridCol w:w="1194"/>
      </w:tblGrid>
      <w:tr w:rsidR="004167D5" w:rsidRPr="004167D5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4167D5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4167D5" w:rsidRPr="004167D5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3B4FDB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4/1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B4FDB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B4FDB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4167D5" w:rsidRDefault="003B4FDB" w:rsidP="00906B2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4167D5" w:rsidRPr="004167D5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3B4FDB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4/2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576A3" w:rsidRDefault="007576A3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576A3" w:rsidRDefault="007576A3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4167D5" w:rsidRDefault="0034211C" w:rsidP="00906B2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5,00</w:t>
            </w:r>
          </w:p>
        </w:tc>
      </w:tr>
      <w:tr w:rsidR="004167D5" w:rsidRPr="004167D5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3B4FDB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4/3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B4FDB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B4FDB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B4FDB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B4FDB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B4FDB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4,33</w:t>
            </w:r>
          </w:p>
        </w:tc>
      </w:tr>
      <w:tr w:rsidR="004167D5" w:rsidRPr="004167D5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3B4FDB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4/4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3B4FDB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  <w:r w:rsidR="003B4FDB" w:rsidRPr="003B4FDB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3B4FDB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  <w:r w:rsidR="003B4FDB" w:rsidRPr="003B4FDB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4167D5" w:rsidRPr="004167D5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3B4FDB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B4FDB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18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B4FDB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B4FDB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576A3" w:rsidRDefault="003B4FDB" w:rsidP="007576A3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</w:t>
            </w:r>
            <w:r w:rsidR="007576A3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B4FDB" w:rsidP="00906B2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sr-Latn-RS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  <w:lang w:val="sr-Latn-RS"/>
              </w:rPr>
              <w:t>4,78</w:t>
            </w:r>
          </w:p>
        </w:tc>
      </w:tr>
    </w:tbl>
    <w:p w:rsidR="0034211C" w:rsidRDefault="0034211C" w:rsidP="0034211C">
      <w:pPr>
        <w:rPr>
          <w:rFonts w:ascii="Times New Roman" w:hAnsi="Times New Roman"/>
          <w:color w:val="FF0000"/>
          <w:sz w:val="24"/>
          <w:szCs w:val="24"/>
        </w:rPr>
      </w:pPr>
    </w:p>
    <w:p w:rsidR="00571EC5" w:rsidRDefault="00571EC5" w:rsidP="0034211C">
      <w:pPr>
        <w:rPr>
          <w:rFonts w:ascii="Times New Roman" w:hAnsi="Times New Roman"/>
          <w:color w:val="FF0000"/>
          <w:sz w:val="24"/>
          <w:szCs w:val="24"/>
        </w:rPr>
      </w:pPr>
    </w:p>
    <w:p w:rsidR="00571EC5" w:rsidRDefault="00571EC5" w:rsidP="0034211C">
      <w:pPr>
        <w:rPr>
          <w:rFonts w:ascii="Times New Roman" w:hAnsi="Times New Roman"/>
          <w:color w:val="FF0000"/>
          <w:sz w:val="24"/>
          <w:szCs w:val="24"/>
        </w:rPr>
      </w:pPr>
    </w:p>
    <w:p w:rsidR="00FF5047" w:rsidRPr="00FF5047" w:rsidRDefault="00FF5047" w:rsidP="0034211C">
      <w:pPr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FF5047">
        <w:rPr>
          <w:rFonts w:ascii="Times New Roman" w:hAnsi="Times New Roman"/>
          <w:color w:val="auto"/>
          <w:sz w:val="24"/>
          <w:szCs w:val="24"/>
          <w:lang w:val="sr-Cyrl-RS"/>
        </w:rPr>
        <w:lastRenderedPageBreak/>
        <w:t>Филозофија</w:t>
      </w:r>
      <w:r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Pr="003B4FDB">
        <w:rPr>
          <w:rFonts w:ascii="Times New Roman" w:hAnsi="Times New Roman"/>
          <w:color w:val="auto"/>
          <w:sz w:val="24"/>
          <w:szCs w:val="24"/>
        </w:rPr>
        <w:t>– оцене и просек:</w:t>
      </w:r>
    </w:p>
    <w:tbl>
      <w:tblPr>
        <w:tblW w:w="957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3"/>
        <w:gridCol w:w="1194"/>
        <w:gridCol w:w="1192"/>
        <w:gridCol w:w="1192"/>
        <w:gridCol w:w="1194"/>
        <w:gridCol w:w="1192"/>
        <w:gridCol w:w="1196"/>
        <w:gridCol w:w="1194"/>
      </w:tblGrid>
      <w:tr w:rsidR="00FF5047" w:rsidRPr="004167D5" w:rsidTr="007A3F98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3B4FDB" w:rsidRDefault="00FF5047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3B4FDB" w:rsidRDefault="00FF5047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3B4FDB" w:rsidRDefault="00FF5047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3B4FDB" w:rsidRDefault="00FF5047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3B4FDB" w:rsidRDefault="00FF5047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3B4FDB" w:rsidRDefault="00FF5047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3B4FDB" w:rsidRDefault="00FF5047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3B4FDB" w:rsidRDefault="00FF5047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FF5047" w:rsidRPr="007356FC" w:rsidTr="007A3F98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F5047" w:rsidRPr="007356FC" w:rsidRDefault="00FF5047" w:rsidP="007A3F9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4/3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FF5047" w:rsidRDefault="00FF5047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7356FC" w:rsidRDefault="00FF5047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7356FC" w:rsidRDefault="00FF5047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7356FC" w:rsidRDefault="00FF5047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7356FC" w:rsidRDefault="00FF5047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FF5047" w:rsidRDefault="00FF5047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7356FC" w:rsidRDefault="00FF5047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FF5047" w:rsidRPr="004167D5" w:rsidTr="007A3F98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F5047" w:rsidRPr="007356FC" w:rsidRDefault="00FF5047" w:rsidP="007A3F9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7356FC" w:rsidRDefault="00FF5047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7356FC" w:rsidRDefault="00FF5047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7356FC" w:rsidRDefault="00FF5047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7356FC" w:rsidRDefault="00FF5047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7356FC" w:rsidRDefault="00FF5047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7356FC" w:rsidRDefault="00FF5047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F5047" w:rsidRPr="007356FC" w:rsidRDefault="00FF5047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</w:tbl>
    <w:p w:rsidR="00FF5047" w:rsidRDefault="00FF5047" w:rsidP="0034211C">
      <w:pPr>
        <w:rPr>
          <w:rFonts w:ascii="Times New Roman" w:hAnsi="Times New Roman"/>
          <w:color w:val="auto"/>
          <w:sz w:val="24"/>
          <w:szCs w:val="24"/>
        </w:rPr>
      </w:pPr>
    </w:p>
    <w:p w:rsidR="0034211C" w:rsidRPr="003B4FDB" w:rsidRDefault="0034211C" w:rsidP="0034211C">
      <w:pPr>
        <w:rPr>
          <w:rFonts w:ascii="Times New Roman" w:hAnsi="Times New Roman"/>
          <w:color w:val="auto"/>
          <w:sz w:val="24"/>
          <w:szCs w:val="24"/>
        </w:rPr>
      </w:pPr>
      <w:r w:rsidRPr="003B4FDB">
        <w:rPr>
          <w:rFonts w:ascii="Times New Roman" w:hAnsi="Times New Roman"/>
          <w:color w:val="auto"/>
          <w:sz w:val="24"/>
          <w:szCs w:val="24"/>
        </w:rPr>
        <w:t>Биологија – оцене и просек:</w:t>
      </w:r>
    </w:p>
    <w:tbl>
      <w:tblPr>
        <w:tblW w:w="957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3"/>
        <w:gridCol w:w="1194"/>
        <w:gridCol w:w="1192"/>
        <w:gridCol w:w="1192"/>
        <w:gridCol w:w="1194"/>
        <w:gridCol w:w="1192"/>
        <w:gridCol w:w="1196"/>
        <w:gridCol w:w="1194"/>
      </w:tblGrid>
      <w:tr w:rsidR="004167D5" w:rsidRPr="004167D5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4167D5" w:rsidRPr="004167D5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3B4FDB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4/1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B4FDB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B4FDB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4167D5" w:rsidRPr="004167D5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3B4FDB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4/2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BE5748" w:rsidRDefault="00BE5748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3B4FDB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BE5748" w:rsidRDefault="00BE5748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BE5748" w:rsidRDefault="00BE5748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4167D5" w:rsidRPr="007356FC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7356FC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4/3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4167D5" w:rsidRPr="007356FC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7356FC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4/4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5,00</w:t>
            </w:r>
          </w:p>
        </w:tc>
      </w:tr>
      <w:tr w:rsidR="004167D5" w:rsidRPr="004167D5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7356FC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BE5748" w:rsidRDefault="007356FC" w:rsidP="00BE574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</w:t>
            </w:r>
            <w:r w:rsidR="00BE5748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</w:tbl>
    <w:p w:rsidR="0034211C" w:rsidRPr="004167D5" w:rsidRDefault="0034211C" w:rsidP="0034211C">
      <w:pPr>
        <w:rPr>
          <w:rFonts w:ascii="Times New Roman" w:hAnsi="Times New Roman"/>
          <w:color w:val="FF0000"/>
          <w:sz w:val="24"/>
          <w:szCs w:val="24"/>
          <w:lang w:val="hu-HU"/>
        </w:rPr>
      </w:pPr>
    </w:p>
    <w:p w:rsidR="0034211C" w:rsidRPr="007356FC" w:rsidRDefault="0034211C" w:rsidP="0034211C">
      <w:pPr>
        <w:rPr>
          <w:rFonts w:ascii="Times New Roman" w:hAnsi="Times New Roman"/>
          <w:color w:val="auto"/>
          <w:sz w:val="24"/>
          <w:szCs w:val="24"/>
        </w:rPr>
      </w:pPr>
      <w:r w:rsidRPr="007356FC">
        <w:rPr>
          <w:rFonts w:ascii="Times New Roman" w:hAnsi="Times New Roman"/>
          <w:color w:val="auto"/>
          <w:sz w:val="24"/>
          <w:szCs w:val="24"/>
        </w:rPr>
        <w:t>Математика – оцене и просек:</w:t>
      </w:r>
    </w:p>
    <w:tbl>
      <w:tblPr>
        <w:tblW w:w="95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5"/>
        <w:gridCol w:w="1193"/>
        <w:gridCol w:w="1192"/>
        <w:gridCol w:w="1194"/>
        <w:gridCol w:w="1192"/>
        <w:gridCol w:w="1194"/>
        <w:gridCol w:w="1196"/>
        <w:gridCol w:w="1192"/>
      </w:tblGrid>
      <w:tr w:rsidR="004167D5" w:rsidRPr="007356FC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4167D5" w:rsidRPr="007356FC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7356FC" w:rsidRDefault="0034211C" w:rsidP="007356FC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4/</w:t>
            </w:r>
            <w:r w:rsidR="007356FC" w:rsidRPr="007356F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4167D5" w:rsidRPr="007356FC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7356FC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5,00</w:t>
            </w:r>
          </w:p>
        </w:tc>
      </w:tr>
    </w:tbl>
    <w:p w:rsidR="0034211C" w:rsidRPr="004167D5" w:rsidRDefault="0034211C" w:rsidP="0034211C">
      <w:pPr>
        <w:rPr>
          <w:rFonts w:ascii="Times New Roman" w:hAnsi="Times New Roman"/>
          <w:color w:val="FF0000"/>
          <w:sz w:val="24"/>
          <w:szCs w:val="24"/>
        </w:rPr>
      </w:pPr>
    </w:p>
    <w:p w:rsidR="0034211C" w:rsidRPr="007356FC" w:rsidRDefault="0034211C" w:rsidP="0034211C">
      <w:pPr>
        <w:rPr>
          <w:rFonts w:ascii="Times New Roman" w:hAnsi="Times New Roman"/>
          <w:color w:val="auto"/>
          <w:sz w:val="24"/>
          <w:szCs w:val="24"/>
        </w:rPr>
      </w:pPr>
      <w:r w:rsidRPr="007356FC">
        <w:rPr>
          <w:rFonts w:ascii="Times New Roman" w:hAnsi="Times New Roman"/>
          <w:color w:val="auto"/>
          <w:sz w:val="24"/>
          <w:szCs w:val="24"/>
        </w:rPr>
        <w:t>Физика – оцене и просек:</w:t>
      </w:r>
    </w:p>
    <w:tbl>
      <w:tblPr>
        <w:tblW w:w="95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5"/>
        <w:gridCol w:w="1193"/>
        <w:gridCol w:w="1192"/>
        <w:gridCol w:w="1194"/>
        <w:gridCol w:w="1192"/>
        <w:gridCol w:w="1194"/>
        <w:gridCol w:w="1196"/>
        <w:gridCol w:w="1192"/>
      </w:tblGrid>
      <w:tr w:rsidR="004167D5" w:rsidRPr="007356FC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4167D5" w:rsidRPr="007356FC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7356FC" w:rsidRDefault="007356F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4/1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A2029B" w:rsidRPr="007356FC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7356FC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4/4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A2029B" w:rsidRDefault="00A2029B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A2029B" w:rsidRDefault="00A2029B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A2029B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4</w:t>
            </w:r>
            <w:r w:rsidR="0034211C"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,</w:t>
            </w:r>
            <w:r w:rsidR="00A2029B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25</w:t>
            </w:r>
          </w:p>
        </w:tc>
      </w:tr>
      <w:tr w:rsidR="007356FC" w:rsidRPr="007356FC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7356FC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A2029B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A2029B" w:rsidRDefault="00A2029B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81511F" w:rsidRDefault="007356FC" w:rsidP="0081511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4,</w:t>
            </w:r>
            <w:r w:rsidR="0081511F"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62</w:t>
            </w:r>
          </w:p>
        </w:tc>
      </w:tr>
    </w:tbl>
    <w:p w:rsidR="0034211C" w:rsidRPr="004167D5" w:rsidRDefault="0034211C" w:rsidP="0034211C">
      <w:pPr>
        <w:rPr>
          <w:rFonts w:ascii="Times New Roman" w:hAnsi="Times New Roman"/>
          <w:color w:val="FF0000"/>
          <w:sz w:val="24"/>
          <w:szCs w:val="24"/>
          <w:lang w:val="hu-HU"/>
        </w:rPr>
      </w:pPr>
    </w:p>
    <w:p w:rsidR="0034211C" w:rsidRPr="007356FC" w:rsidRDefault="0034211C" w:rsidP="0034211C">
      <w:pPr>
        <w:spacing w:after="120"/>
        <w:rPr>
          <w:rFonts w:ascii="Times New Roman" w:hAnsi="Times New Roman"/>
          <w:color w:val="auto"/>
          <w:sz w:val="24"/>
          <w:szCs w:val="24"/>
        </w:rPr>
      </w:pPr>
      <w:r w:rsidRPr="007356FC">
        <w:rPr>
          <w:rFonts w:ascii="Times New Roman" w:hAnsi="Times New Roman"/>
          <w:color w:val="auto"/>
          <w:sz w:val="24"/>
          <w:szCs w:val="24"/>
        </w:rPr>
        <w:t>Хемија – оцене и просек:</w:t>
      </w:r>
    </w:p>
    <w:tbl>
      <w:tblPr>
        <w:tblW w:w="95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5"/>
        <w:gridCol w:w="1193"/>
        <w:gridCol w:w="1192"/>
        <w:gridCol w:w="1194"/>
        <w:gridCol w:w="1192"/>
        <w:gridCol w:w="1194"/>
        <w:gridCol w:w="1196"/>
        <w:gridCol w:w="1192"/>
      </w:tblGrid>
      <w:tr w:rsidR="004167D5" w:rsidRPr="007356FC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4167D5" w:rsidRPr="007356FC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7356FC" w:rsidRDefault="0034211C" w:rsidP="007356FC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4/</w:t>
            </w:r>
            <w:r w:rsidR="007356FC" w:rsidRPr="007356F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4167D5" w:rsidRPr="007356FC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7356FC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4/4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4167D5" w:rsidRPr="007356FC" w:rsidTr="00906B2F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7356FC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5,00</w:t>
            </w:r>
          </w:p>
        </w:tc>
      </w:tr>
    </w:tbl>
    <w:p w:rsidR="0034211C" w:rsidRPr="007356FC" w:rsidRDefault="0034211C" w:rsidP="0034211C">
      <w:pPr>
        <w:rPr>
          <w:rFonts w:ascii="Times New Roman" w:hAnsi="Times New Roman"/>
          <w:color w:val="auto"/>
          <w:sz w:val="24"/>
          <w:szCs w:val="24"/>
        </w:rPr>
      </w:pPr>
    </w:p>
    <w:p w:rsidR="0034211C" w:rsidRPr="007356FC" w:rsidRDefault="0034211C" w:rsidP="0034211C">
      <w:pPr>
        <w:rPr>
          <w:rFonts w:ascii="Times New Roman" w:hAnsi="Times New Roman"/>
          <w:color w:val="auto"/>
          <w:sz w:val="24"/>
          <w:szCs w:val="24"/>
        </w:rPr>
      </w:pPr>
      <w:r w:rsidRPr="007356FC">
        <w:rPr>
          <w:rFonts w:ascii="Times New Roman" w:hAnsi="Times New Roman"/>
          <w:color w:val="auto"/>
          <w:sz w:val="24"/>
          <w:szCs w:val="24"/>
        </w:rPr>
        <w:t>Рачунарство и информатика – оцене и просек:</w:t>
      </w:r>
    </w:p>
    <w:tbl>
      <w:tblPr>
        <w:tblW w:w="957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3"/>
        <w:gridCol w:w="1194"/>
        <w:gridCol w:w="1192"/>
        <w:gridCol w:w="1192"/>
        <w:gridCol w:w="1194"/>
        <w:gridCol w:w="1192"/>
        <w:gridCol w:w="1196"/>
        <w:gridCol w:w="1194"/>
      </w:tblGrid>
      <w:tr w:rsidR="007356FC" w:rsidRPr="007356FC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7356FC" w:rsidRPr="007356FC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7356FC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4/4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5,00</w:t>
            </w:r>
          </w:p>
        </w:tc>
      </w:tr>
      <w:tr w:rsidR="007356FC" w:rsidRPr="007356FC" w:rsidTr="00906B2F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4211C" w:rsidRPr="007356FC" w:rsidRDefault="0034211C" w:rsidP="00906B2F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576A3" w:rsidRDefault="007356FC" w:rsidP="00906B2F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4211C" w:rsidRPr="007356FC" w:rsidRDefault="0034211C" w:rsidP="00906B2F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</w:tbl>
    <w:p w:rsidR="007356FC" w:rsidRDefault="007356FC" w:rsidP="0034211C">
      <w:pPr>
        <w:rPr>
          <w:rFonts w:ascii="Times New Roman" w:hAnsi="Times New Roman"/>
          <w:sz w:val="24"/>
          <w:szCs w:val="24"/>
        </w:rPr>
      </w:pPr>
    </w:p>
    <w:p w:rsidR="007356FC" w:rsidRPr="007356FC" w:rsidRDefault="007356FC" w:rsidP="007356FC">
      <w:pPr>
        <w:spacing w:after="1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Ликовна култура</w:t>
      </w:r>
      <w:r w:rsidRPr="007356FC">
        <w:rPr>
          <w:rFonts w:ascii="Times New Roman" w:hAnsi="Times New Roman"/>
          <w:color w:val="auto"/>
          <w:sz w:val="24"/>
          <w:szCs w:val="24"/>
        </w:rPr>
        <w:t xml:space="preserve"> – оцене и просек:</w:t>
      </w:r>
    </w:p>
    <w:tbl>
      <w:tblPr>
        <w:tblW w:w="957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3"/>
        <w:gridCol w:w="1194"/>
        <w:gridCol w:w="1192"/>
        <w:gridCol w:w="1192"/>
        <w:gridCol w:w="1194"/>
        <w:gridCol w:w="1192"/>
        <w:gridCol w:w="1196"/>
        <w:gridCol w:w="1194"/>
      </w:tblGrid>
      <w:tr w:rsidR="007356FC" w:rsidRPr="004167D5" w:rsidTr="007A3F98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3B4FDB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3B4FDB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3B4FDB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3B4FDB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3B4FDB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3B4FDB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3B4FDB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3B4FDB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7356FC" w:rsidRPr="007356FC" w:rsidTr="007A3F98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356FC" w:rsidRPr="007356FC" w:rsidRDefault="007356FC" w:rsidP="007A3F9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4/3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7356FC" w:rsidRPr="004167D5" w:rsidTr="007A3F98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356FC" w:rsidRPr="007356FC" w:rsidRDefault="007356FC" w:rsidP="007A3F9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</w:tbl>
    <w:p w:rsidR="007356FC" w:rsidRDefault="007356FC" w:rsidP="007356FC">
      <w:pPr>
        <w:spacing w:after="120"/>
        <w:rPr>
          <w:rFonts w:ascii="Times New Roman" w:hAnsi="Times New Roman"/>
          <w:color w:val="auto"/>
          <w:sz w:val="24"/>
          <w:szCs w:val="24"/>
          <w:lang w:val="sr-Cyrl-RS"/>
        </w:rPr>
      </w:pPr>
    </w:p>
    <w:p w:rsidR="007356FC" w:rsidRPr="007356FC" w:rsidRDefault="007356FC" w:rsidP="007356FC">
      <w:pPr>
        <w:spacing w:after="1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sr-Cyrl-RS"/>
        </w:rPr>
        <w:t>Музичка</w:t>
      </w:r>
      <w:r>
        <w:rPr>
          <w:rFonts w:ascii="Times New Roman" w:hAnsi="Times New Roman"/>
          <w:color w:val="auto"/>
          <w:sz w:val="24"/>
          <w:szCs w:val="24"/>
        </w:rPr>
        <w:t xml:space="preserve"> култура</w:t>
      </w:r>
      <w:r w:rsidRPr="007356FC">
        <w:rPr>
          <w:rFonts w:ascii="Times New Roman" w:hAnsi="Times New Roman"/>
          <w:color w:val="auto"/>
          <w:sz w:val="24"/>
          <w:szCs w:val="24"/>
        </w:rPr>
        <w:t xml:space="preserve"> – оцене и просек:</w:t>
      </w:r>
    </w:p>
    <w:tbl>
      <w:tblPr>
        <w:tblW w:w="957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3"/>
        <w:gridCol w:w="1194"/>
        <w:gridCol w:w="1192"/>
        <w:gridCol w:w="1192"/>
        <w:gridCol w:w="1194"/>
        <w:gridCol w:w="1192"/>
        <w:gridCol w:w="1196"/>
        <w:gridCol w:w="1194"/>
      </w:tblGrid>
      <w:tr w:rsidR="007356FC" w:rsidRPr="004167D5" w:rsidTr="007A3F98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3B4FDB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3B4FDB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3B4FDB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3B4FDB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3B4FDB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3B4FDB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3B4FDB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3B4FDB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4F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просек</w:t>
            </w:r>
          </w:p>
        </w:tc>
      </w:tr>
      <w:tr w:rsidR="007356FC" w:rsidRPr="007356FC" w:rsidTr="007A3F98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356FC" w:rsidRPr="007356FC" w:rsidRDefault="007356FC" w:rsidP="007A3F9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4/3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815273" w:rsidRDefault="00815273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815273" w:rsidRDefault="00815273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  <w:tr w:rsidR="007356FC" w:rsidRPr="004167D5" w:rsidTr="007A3F98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356FC" w:rsidRPr="007356FC" w:rsidRDefault="007356FC" w:rsidP="007A3F9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Укупно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815273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5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815273" w:rsidRDefault="00815273" w:rsidP="007A3F98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356FC" w:rsidRPr="007356FC" w:rsidRDefault="007356FC" w:rsidP="007A3F98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</w:pPr>
            <w:r w:rsidRPr="007356FC">
              <w:rPr>
                <w:rFonts w:ascii="Times New Roman" w:hAnsi="Times New Roman"/>
                <w:b/>
                <w:color w:val="auto"/>
                <w:sz w:val="24"/>
                <w:szCs w:val="24"/>
                <w:lang w:val="sr-Cyrl-RS"/>
              </w:rPr>
              <w:t>5,00</w:t>
            </w:r>
          </w:p>
        </w:tc>
      </w:tr>
    </w:tbl>
    <w:p w:rsidR="007356FC" w:rsidRDefault="007356FC" w:rsidP="0034211C">
      <w:pPr>
        <w:rPr>
          <w:rFonts w:ascii="Times New Roman" w:hAnsi="Times New Roman"/>
          <w:sz w:val="24"/>
          <w:szCs w:val="24"/>
        </w:rPr>
      </w:pPr>
    </w:p>
    <w:p w:rsidR="0034211C" w:rsidRDefault="0034211C" w:rsidP="0034211C">
      <w:pPr>
        <w:spacing w:after="0"/>
        <w:rPr>
          <w:rFonts w:ascii="Times New Roman" w:hAnsi="Times New Roman" w:cs="Times New Roman"/>
          <w:sz w:val="24"/>
          <w:lang w:val="sr-Latn-CS"/>
        </w:rPr>
      </w:pPr>
      <w:r>
        <w:rPr>
          <w:rFonts w:ascii="Times New Roman" w:hAnsi="Times New Roman" w:cs="Times New Roman"/>
          <w:sz w:val="24"/>
        </w:rPr>
        <w:t xml:space="preserve">Диплому Вук Стефановић Караџић добило је </w:t>
      </w:r>
      <w:r w:rsidR="004167D5">
        <w:rPr>
          <w:rFonts w:ascii="Times New Roman" w:hAnsi="Times New Roman" w:cs="Times New Roman"/>
          <w:sz w:val="24"/>
          <w:lang w:val="sr-Latn-CS"/>
        </w:rPr>
        <w:t>18</w:t>
      </w:r>
      <w:r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</w:rPr>
        <w:t>ученика</w:t>
      </w:r>
      <w:r>
        <w:rPr>
          <w:rFonts w:ascii="Times New Roman" w:hAnsi="Times New Roman" w:cs="Times New Roman"/>
          <w:sz w:val="24"/>
          <w:lang w:val="sr-Latn-CS"/>
        </w:rPr>
        <w:t xml:space="preserve">. </w:t>
      </w:r>
    </w:p>
    <w:p w:rsidR="0034211C" w:rsidRDefault="0034211C" w:rsidP="0034211C">
      <w:pPr>
        <w:spacing w:after="0"/>
        <w:rPr>
          <w:rFonts w:ascii="Times New Roman" w:hAnsi="Times New Roman" w:cs="Times New Roman"/>
          <w:sz w:val="24"/>
          <w:lang w:val="sr-Latn-CS"/>
        </w:rPr>
      </w:pPr>
      <w:r>
        <w:rPr>
          <w:rFonts w:ascii="Times New Roman" w:hAnsi="Times New Roman" w:cs="Times New Roman"/>
          <w:sz w:val="24"/>
        </w:rPr>
        <w:t>За</w:t>
      </w:r>
      <w:r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</w:rPr>
        <w:t>Ученике</w:t>
      </w:r>
      <w:r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</w:rPr>
        <w:t>генерације</w:t>
      </w:r>
      <w:r>
        <w:rPr>
          <w:rFonts w:ascii="Times New Roman" w:hAnsi="Times New Roman" w:cs="Times New Roman"/>
          <w:sz w:val="24"/>
          <w:lang w:val="sr-Latn-CS"/>
        </w:rPr>
        <w:t xml:space="preserve"> 20</w:t>
      </w:r>
      <w:r w:rsidR="004167D5">
        <w:rPr>
          <w:rFonts w:ascii="Times New Roman" w:hAnsi="Times New Roman" w:cs="Times New Roman"/>
          <w:sz w:val="24"/>
          <w:lang w:val="sr-Latn-CS"/>
        </w:rPr>
        <w:t>20</w:t>
      </w:r>
      <w:r>
        <w:rPr>
          <w:rFonts w:ascii="Times New Roman" w:hAnsi="Times New Roman" w:cs="Times New Roman"/>
          <w:sz w:val="24"/>
          <w:lang w:val="sr-Latn-CS"/>
        </w:rPr>
        <w:tab/>
        <w:t>/20</w:t>
      </w:r>
      <w:r>
        <w:rPr>
          <w:rFonts w:ascii="Times New Roman" w:hAnsi="Times New Roman" w:cs="Times New Roman"/>
          <w:sz w:val="24"/>
          <w:lang w:val="sr-Cyrl-RS"/>
        </w:rPr>
        <w:t>2</w:t>
      </w:r>
      <w:r w:rsidR="004167D5">
        <w:rPr>
          <w:rFonts w:ascii="Times New Roman" w:hAnsi="Times New Roman" w:cs="Times New Roman"/>
          <w:sz w:val="24"/>
          <w:lang w:val="sr-Latn-RS"/>
        </w:rPr>
        <w:t>1</w:t>
      </w:r>
      <w:r>
        <w:rPr>
          <w:rFonts w:ascii="Times New Roman" w:hAnsi="Times New Roman" w:cs="Times New Roman"/>
          <w:sz w:val="24"/>
          <w:lang w:val="sr-Latn-CS"/>
        </w:rPr>
        <w:t>.</w:t>
      </w:r>
      <w:r>
        <w:rPr>
          <w:rFonts w:ascii="Times New Roman" w:hAnsi="Times New Roman" w:cs="Times New Roman"/>
          <w:sz w:val="24"/>
        </w:rPr>
        <w:t>године</w:t>
      </w:r>
      <w:r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</w:rPr>
        <w:t>проглашена</w:t>
      </w:r>
      <w:r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</w:rPr>
        <w:t>су</w:t>
      </w:r>
      <w:r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</w:rPr>
        <w:t>два</w:t>
      </w:r>
      <w:r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</w:rPr>
        <w:t>ученика</w:t>
      </w:r>
      <w:r>
        <w:rPr>
          <w:rFonts w:ascii="Times New Roman" w:hAnsi="Times New Roman" w:cs="Times New Roman"/>
          <w:sz w:val="24"/>
          <w:lang w:val="sr-Latn-CS"/>
        </w:rPr>
        <w:t>:</w:t>
      </w:r>
    </w:p>
    <w:p w:rsidR="0034211C" w:rsidRDefault="004167D5" w:rsidP="001D339A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lang w:val="sr-Latn-CS"/>
        </w:rPr>
      </w:pPr>
      <w:r>
        <w:rPr>
          <w:rFonts w:ascii="Times New Roman" w:hAnsi="Times New Roman" w:cs="Times New Roman"/>
          <w:sz w:val="24"/>
          <w:lang w:val="sr-Cyrl-RS"/>
        </w:rPr>
        <w:t>Наталија Бојић</w:t>
      </w:r>
      <w:r w:rsidR="0034211C">
        <w:rPr>
          <w:rFonts w:ascii="Times New Roman" w:hAnsi="Times New Roman" w:cs="Times New Roman"/>
          <w:sz w:val="24"/>
        </w:rPr>
        <w:t xml:space="preserve"> (4-1)</w:t>
      </w:r>
    </w:p>
    <w:p w:rsidR="0034211C" w:rsidRDefault="004167D5" w:rsidP="001D339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5"/>
        <w:rPr>
          <w:rFonts w:ascii="Times New Roman" w:hAnsi="Times New Roman" w:cs="Times New Roman"/>
          <w:sz w:val="24"/>
          <w:lang w:val="sr-Latn-C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Андреа Алмаши </w:t>
      </w:r>
      <w:r w:rsidR="0034211C">
        <w:rPr>
          <w:rFonts w:ascii="Times New Roman" w:hAnsi="Times New Roman" w:cs="Times New Roman"/>
          <w:sz w:val="24"/>
        </w:rPr>
        <w:t xml:space="preserve"> (4-</w:t>
      </w:r>
      <w:r w:rsidR="0034211C">
        <w:rPr>
          <w:rFonts w:ascii="Times New Roman" w:hAnsi="Times New Roman" w:cs="Times New Roman"/>
          <w:sz w:val="24"/>
          <w:lang w:val="sr-Cyrl-RS"/>
        </w:rPr>
        <w:t>4</w:t>
      </w:r>
      <w:r w:rsidR="0034211C">
        <w:rPr>
          <w:rFonts w:ascii="Times New Roman" w:hAnsi="Times New Roman" w:cs="Times New Roman"/>
          <w:sz w:val="24"/>
        </w:rPr>
        <w:t>)</w:t>
      </w:r>
    </w:p>
    <w:p w:rsidR="0034211C" w:rsidRDefault="0034211C" w:rsidP="0034211C">
      <w:pPr>
        <w:spacing w:after="0" w:line="240" w:lineRule="auto"/>
        <w:ind w:left="187"/>
        <w:rPr>
          <w:rFonts w:ascii="Times New Roman" w:hAnsi="Times New Roman" w:cs="Times New Roman"/>
          <w:sz w:val="24"/>
        </w:rPr>
      </w:pPr>
    </w:p>
    <w:p w:rsidR="006E41E7" w:rsidRPr="00AF32A1" w:rsidRDefault="006E41E7" w:rsidP="006E41E7">
      <w:pPr>
        <w:jc w:val="center"/>
        <w:rPr>
          <w:rFonts w:ascii="Times New Roman" w:hAnsi="Times New Roman" w:cs="Times New Roman"/>
          <w:b/>
          <w:color w:val="auto"/>
          <w:sz w:val="24"/>
          <w:u w:val="single"/>
          <w:lang w:val="ru-RU"/>
        </w:rPr>
      </w:pPr>
      <w:r w:rsidRPr="00AF32A1">
        <w:rPr>
          <w:rFonts w:ascii="Times New Roman" w:hAnsi="Times New Roman" w:cs="Times New Roman"/>
          <w:b/>
          <w:color w:val="auto"/>
          <w:sz w:val="24"/>
          <w:u w:val="single"/>
          <w:lang w:val="ru-RU"/>
        </w:rPr>
        <w:t>УПИС  У  ПРВИ   РАЗРЕД   ГИМНАЗИЈЕ</w:t>
      </w:r>
    </w:p>
    <w:tbl>
      <w:tblPr>
        <w:tblW w:w="773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718"/>
        <w:gridCol w:w="1316"/>
        <w:gridCol w:w="2271"/>
        <w:gridCol w:w="2430"/>
      </w:tblGrid>
      <w:tr w:rsidR="00927DAA" w:rsidRPr="0025442F" w:rsidTr="00927DAA">
        <w:trPr>
          <w:trHeight w:val="251"/>
          <w:jc w:val="center"/>
        </w:trPr>
        <w:tc>
          <w:tcPr>
            <w:tcW w:w="3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E41E7" w:rsidRPr="0025442F" w:rsidRDefault="006E41E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0"/>
                <w:szCs w:val="18"/>
                <w:lang w:val="ru-RU"/>
              </w:rPr>
              <w:t xml:space="preserve">НАСТАВА НА СРПСКОМ ЈЕЗИКУ                 </w:t>
            </w:r>
          </w:p>
        </w:tc>
        <w:tc>
          <w:tcPr>
            <w:tcW w:w="4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E41E7" w:rsidRPr="0025442F" w:rsidRDefault="006E41E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0"/>
                <w:szCs w:val="18"/>
                <w:lang w:val="ru-RU"/>
              </w:rPr>
              <w:t>НАСТАВА   НА  МАЂАРСКОМ ЈЕЗИКУ</w:t>
            </w:r>
          </w:p>
        </w:tc>
      </w:tr>
      <w:tr w:rsidR="00927DAA" w:rsidRPr="0025442F" w:rsidTr="00927DAA">
        <w:trPr>
          <w:trHeight w:val="170"/>
          <w:jc w:val="center"/>
        </w:trPr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167D5" w:rsidRPr="0025442F" w:rsidRDefault="004167D5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</w:rPr>
              <w:t>------</w:t>
            </w:r>
          </w:p>
        </w:tc>
        <w:tc>
          <w:tcPr>
            <w:tcW w:w="1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167D5" w:rsidRPr="0025442F" w:rsidRDefault="004167D5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</w:rPr>
              <w:t>Општи смер</w:t>
            </w:r>
          </w:p>
        </w:tc>
        <w:tc>
          <w:tcPr>
            <w:tcW w:w="2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4167D5" w:rsidRPr="0025442F" w:rsidRDefault="004167D5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</w:rPr>
              <w:t>Општи смер</w:t>
            </w:r>
          </w:p>
        </w:tc>
        <w:tc>
          <w:tcPr>
            <w:tcW w:w="24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167D5" w:rsidRPr="0025442F" w:rsidRDefault="004167D5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</w:rPr>
              <w:t>Друштвено- језички смер</w:t>
            </w:r>
          </w:p>
        </w:tc>
      </w:tr>
      <w:tr w:rsidR="00927DAA" w:rsidRPr="0025442F" w:rsidTr="00927DAA">
        <w:trPr>
          <w:trHeight w:val="555"/>
          <w:jc w:val="center"/>
        </w:trPr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167D5" w:rsidRPr="0025442F" w:rsidRDefault="004167D5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</w:rPr>
              <w:t>Број одељења</w:t>
            </w:r>
          </w:p>
        </w:tc>
        <w:tc>
          <w:tcPr>
            <w:tcW w:w="1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167D5" w:rsidRPr="0025442F" w:rsidRDefault="004167D5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4167D5" w:rsidRPr="0025442F" w:rsidRDefault="004167D5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167D5" w:rsidRPr="0025442F" w:rsidRDefault="004167D5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</w:p>
        </w:tc>
      </w:tr>
      <w:tr w:rsidR="00927DAA" w:rsidRPr="0025442F" w:rsidTr="00927DAA">
        <w:trPr>
          <w:trHeight w:val="170"/>
          <w:jc w:val="center"/>
        </w:trPr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167D5" w:rsidRPr="0025442F" w:rsidRDefault="004167D5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</w:rPr>
              <w:t>Број ученика</w:t>
            </w:r>
          </w:p>
        </w:tc>
        <w:tc>
          <w:tcPr>
            <w:tcW w:w="1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167D5" w:rsidRPr="0025442F" w:rsidRDefault="004167D5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20</w:t>
            </w:r>
          </w:p>
        </w:tc>
        <w:tc>
          <w:tcPr>
            <w:tcW w:w="2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4167D5" w:rsidRPr="0025442F" w:rsidRDefault="004167D5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24</w:t>
            </w:r>
          </w:p>
        </w:tc>
        <w:tc>
          <w:tcPr>
            <w:tcW w:w="24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167D5" w:rsidRPr="0025442F" w:rsidRDefault="004167D5" w:rsidP="004167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11</w:t>
            </w:r>
          </w:p>
        </w:tc>
      </w:tr>
    </w:tbl>
    <w:p w:rsidR="006E41E7" w:rsidRDefault="006E41E7" w:rsidP="006E41E7">
      <w:pPr>
        <w:rPr>
          <w:rFonts w:ascii="Times New Roman" w:hAnsi="Times New Roman" w:cs="Times New Roman"/>
          <w:sz w:val="24"/>
        </w:rPr>
      </w:pPr>
    </w:p>
    <w:p w:rsidR="006E41E7" w:rsidRDefault="006E41E7" w:rsidP="006E41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Разредне старешине:</w:t>
      </w:r>
    </w:p>
    <w:tbl>
      <w:tblPr>
        <w:tblW w:w="80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48"/>
        <w:gridCol w:w="3139"/>
        <w:gridCol w:w="3376"/>
      </w:tblGrid>
      <w:tr w:rsidR="0025442F" w:rsidRPr="0025442F" w:rsidTr="00906B2F">
        <w:trPr>
          <w:trHeight w:val="3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E7" w:rsidRPr="0025442F" w:rsidRDefault="006E41E7" w:rsidP="00906B2F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Одељење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E7" w:rsidRPr="0025442F" w:rsidRDefault="006E41E7" w:rsidP="00906B2F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Смер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E7" w:rsidRPr="0025442F" w:rsidRDefault="006E41E7" w:rsidP="00906B2F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Одељ.</w:t>
            </w:r>
            <w:r w:rsidRPr="0025442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25442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старешина</w:t>
            </w:r>
          </w:p>
        </w:tc>
      </w:tr>
      <w:tr w:rsidR="0025442F" w:rsidRPr="0025442F" w:rsidTr="00906B2F">
        <w:trPr>
          <w:trHeight w:val="3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1-1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sr-Cyrl-RS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Општи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Ивана Дондур Максимовић </w:t>
            </w:r>
          </w:p>
        </w:tc>
      </w:tr>
      <w:tr w:rsidR="0025442F" w:rsidRPr="0025442F" w:rsidTr="00906B2F">
        <w:trPr>
          <w:trHeight w:val="3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1-2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општи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Чила Томашић Гере</w:t>
            </w:r>
          </w:p>
        </w:tc>
      </w:tr>
      <w:tr w:rsidR="0025442F" w:rsidRPr="0025442F" w:rsidTr="0025442F">
        <w:trPr>
          <w:trHeight w:val="3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1-3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друштвено – језички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Оршоља Нађ Хорти</w:t>
            </w:r>
          </w:p>
        </w:tc>
      </w:tr>
      <w:tr w:rsidR="0025442F" w:rsidRPr="0025442F" w:rsidTr="0025442F">
        <w:trPr>
          <w:trHeight w:val="3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2-1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sr-Cyrl-RS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Општи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Маријана Голић</w:t>
            </w:r>
          </w:p>
        </w:tc>
      </w:tr>
      <w:tr w:rsidR="0025442F" w:rsidRPr="0025442F" w:rsidTr="0025442F">
        <w:trPr>
          <w:trHeight w:val="3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2-2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општи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Ливиа Крижан</w:t>
            </w:r>
          </w:p>
        </w:tc>
      </w:tr>
      <w:tr w:rsidR="0025442F" w:rsidRPr="0025442F" w:rsidTr="0025442F">
        <w:trPr>
          <w:trHeight w:val="3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2-3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друштвено-језички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Тибор Патаки</w:t>
            </w:r>
          </w:p>
        </w:tc>
      </w:tr>
      <w:tr w:rsidR="0025442F" w:rsidRPr="0025442F" w:rsidTr="0025442F">
        <w:trPr>
          <w:trHeight w:val="3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3-1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sr-Cyrl-RS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општи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Дора Чонић</w:t>
            </w:r>
          </w:p>
        </w:tc>
      </w:tr>
      <w:tr w:rsidR="0025442F" w:rsidRPr="0025442F" w:rsidTr="0025442F">
        <w:trPr>
          <w:trHeight w:val="3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3-2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општи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Ласло Кањо</w:t>
            </w:r>
          </w:p>
        </w:tc>
      </w:tr>
      <w:tr w:rsidR="0025442F" w:rsidRPr="0025442F" w:rsidTr="0025442F">
        <w:trPr>
          <w:trHeight w:val="3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3-3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друштвено-језички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Арпад Нађ Абоњи</w:t>
            </w:r>
          </w:p>
        </w:tc>
      </w:tr>
      <w:tr w:rsidR="0025442F" w:rsidRPr="0025442F" w:rsidTr="0025442F">
        <w:trPr>
          <w:trHeight w:val="3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4-1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Општи</w:t>
            </w: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-</w:t>
            </w: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билингвални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Јован Гашовић</w:t>
            </w:r>
          </w:p>
        </w:tc>
      </w:tr>
      <w:tr w:rsidR="0025442F" w:rsidRPr="0025442F" w:rsidTr="0025442F">
        <w:trPr>
          <w:trHeight w:val="3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4-2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Природн</w:t>
            </w: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u-HU"/>
              </w:rPr>
              <w:t>o</w:t>
            </w: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– математички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Моника Рожа Шипош</w:t>
            </w:r>
          </w:p>
        </w:tc>
      </w:tr>
      <w:tr w:rsidR="0025442F" w:rsidRPr="0025442F" w:rsidTr="0025442F">
        <w:trPr>
          <w:trHeight w:val="3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4-3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друштвено-језички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5442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Атила Пинтер</w:t>
            </w:r>
          </w:p>
        </w:tc>
      </w:tr>
      <w:tr w:rsidR="0025442F" w:rsidRPr="0025442F" w:rsidTr="0025442F">
        <w:trPr>
          <w:trHeight w:val="3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4-4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општи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2F" w:rsidRPr="0025442F" w:rsidRDefault="0025442F" w:rsidP="00254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544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Аранка Јухас</w:t>
            </w:r>
          </w:p>
        </w:tc>
      </w:tr>
    </w:tbl>
    <w:p w:rsidR="006E41E7" w:rsidRPr="00140210" w:rsidRDefault="006E41E7" w:rsidP="006E41E7">
      <w:pPr>
        <w:spacing w:after="0"/>
        <w:jc w:val="center"/>
        <w:rPr>
          <w:rFonts w:ascii="Times New Roman" w:hAnsi="Times New Roman" w:cs="Times New Roman"/>
          <w:color w:val="auto"/>
          <w:sz w:val="24"/>
        </w:rPr>
      </w:pPr>
      <w:r w:rsidRPr="00140210">
        <w:rPr>
          <w:rFonts w:ascii="Times New Roman" w:hAnsi="Times New Roman" w:cs="Times New Roman"/>
          <w:color w:val="auto"/>
          <w:sz w:val="24"/>
          <w:lang w:val="ru-RU"/>
        </w:rPr>
        <w:lastRenderedPageBreak/>
        <w:t>Број ученика на почетку школске 20</w:t>
      </w:r>
      <w:r w:rsidR="00927DAA">
        <w:rPr>
          <w:rFonts w:ascii="Times New Roman" w:hAnsi="Times New Roman" w:cs="Times New Roman"/>
          <w:color w:val="auto"/>
          <w:sz w:val="24"/>
          <w:lang w:val="ru-RU"/>
        </w:rPr>
        <w:t>20</w:t>
      </w:r>
      <w:r w:rsidRPr="00140210">
        <w:rPr>
          <w:rFonts w:ascii="Times New Roman" w:hAnsi="Times New Roman" w:cs="Times New Roman"/>
          <w:color w:val="auto"/>
          <w:sz w:val="24"/>
          <w:lang w:val="ru-RU"/>
        </w:rPr>
        <w:t>/202</w:t>
      </w:r>
      <w:r w:rsidR="00927DAA">
        <w:rPr>
          <w:rFonts w:ascii="Times New Roman" w:hAnsi="Times New Roman" w:cs="Times New Roman"/>
          <w:color w:val="auto"/>
          <w:sz w:val="24"/>
          <w:lang w:val="ru-RU"/>
        </w:rPr>
        <w:t>1</w:t>
      </w:r>
      <w:r w:rsidRPr="00140210">
        <w:rPr>
          <w:rFonts w:ascii="Times New Roman" w:hAnsi="Times New Roman" w:cs="Times New Roman"/>
          <w:color w:val="auto"/>
          <w:sz w:val="24"/>
          <w:lang w:val="ru-RU"/>
        </w:rPr>
        <w:t>. године:</w:t>
      </w:r>
    </w:p>
    <w:tbl>
      <w:tblPr>
        <w:tblW w:w="598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98"/>
        <w:gridCol w:w="1197"/>
        <w:gridCol w:w="1197"/>
        <w:gridCol w:w="1197"/>
        <w:gridCol w:w="1197"/>
      </w:tblGrid>
      <w:tr w:rsidR="006E41E7" w:rsidRPr="00140210" w:rsidTr="00906B2F">
        <w:trPr>
          <w:jc w:val="center"/>
        </w:trPr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41E7" w:rsidRPr="00140210" w:rsidRDefault="006E41E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140210" w:rsidRDefault="006E41E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140210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140210" w:rsidRDefault="006E41E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140210">
              <w:rPr>
                <w:rFonts w:ascii="Times New Roman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140210" w:rsidRDefault="006E41E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140210"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140210" w:rsidRDefault="006E41E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140210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</w:p>
        </w:tc>
      </w:tr>
      <w:tr w:rsidR="006E41E7" w:rsidRPr="00140210" w:rsidTr="00906B2F">
        <w:trPr>
          <w:jc w:val="center"/>
        </w:trPr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140210" w:rsidRDefault="006E41E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140210">
              <w:rPr>
                <w:rFonts w:ascii="Times New Roman" w:hAnsi="Times New Roman" w:cs="Times New Roman"/>
                <w:color w:val="auto"/>
                <w:sz w:val="24"/>
              </w:rPr>
              <w:t>I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140210" w:rsidRDefault="002636A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15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140210" w:rsidRDefault="002636A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18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140210" w:rsidRDefault="002636A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20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140210" w:rsidRDefault="006E41E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140210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-</w:t>
            </w:r>
          </w:p>
        </w:tc>
      </w:tr>
      <w:tr w:rsidR="006E41E7" w:rsidRPr="00140210" w:rsidTr="00906B2F">
        <w:trPr>
          <w:jc w:val="center"/>
        </w:trPr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140210" w:rsidRDefault="006E41E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140210">
              <w:rPr>
                <w:rFonts w:ascii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140210" w:rsidRDefault="006E41E7" w:rsidP="002636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140210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1</w:t>
            </w:r>
            <w:r w:rsid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140210" w:rsidRDefault="002636A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15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140210" w:rsidRDefault="002636A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18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140210" w:rsidRDefault="002636A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-</w:t>
            </w:r>
          </w:p>
        </w:tc>
      </w:tr>
      <w:tr w:rsidR="006E41E7" w:rsidRPr="000074FA" w:rsidTr="00906B2F">
        <w:trPr>
          <w:jc w:val="center"/>
        </w:trPr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140210" w:rsidRDefault="006E41E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140210">
              <w:rPr>
                <w:rFonts w:ascii="Times New Roman" w:hAnsi="Times New Roman" w:cs="Times New Roman"/>
                <w:color w:val="auto"/>
                <w:sz w:val="24"/>
              </w:rPr>
              <w:t>III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0074FA" w:rsidRDefault="002636A7" w:rsidP="00906B2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16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2636A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10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2636A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25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2636A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24</w:t>
            </w:r>
          </w:p>
        </w:tc>
      </w:tr>
      <w:tr w:rsidR="006E41E7" w:rsidRPr="000074FA" w:rsidTr="00906B2F">
        <w:trPr>
          <w:jc w:val="center"/>
        </w:trPr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140210" w:rsidRDefault="006E41E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140210">
              <w:rPr>
                <w:rFonts w:ascii="Times New Roman" w:hAnsi="Times New Roman" w:cs="Times New Roman"/>
                <w:color w:val="auto"/>
                <w:sz w:val="24"/>
              </w:rPr>
              <w:t>IV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0074FA" w:rsidRDefault="002636A7" w:rsidP="00906B2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17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0074FA" w:rsidRDefault="002636A7" w:rsidP="00906B2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2636A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16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2636A7" w:rsidP="00906B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30</w:t>
            </w:r>
          </w:p>
        </w:tc>
      </w:tr>
    </w:tbl>
    <w:p w:rsidR="006E41E7" w:rsidRPr="000074FA" w:rsidRDefault="006E41E7" w:rsidP="006E41E7">
      <w:pPr>
        <w:rPr>
          <w:color w:val="FF0000"/>
        </w:rPr>
      </w:pPr>
    </w:p>
    <w:p w:rsidR="006E41E7" w:rsidRPr="000074FA" w:rsidRDefault="006E41E7" w:rsidP="006E41E7">
      <w:pPr>
        <w:spacing w:after="0"/>
        <w:jc w:val="center"/>
        <w:rPr>
          <w:rFonts w:ascii="Times New Roman" w:hAnsi="Times New Roman" w:cs="Times New Roman"/>
          <w:color w:val="FF0000"/>
          <w:sz w:val="24"/>
          <w:lang w:val="ru-RU"/>
        </w:rPr>
      </w:pPr>
    </w:p>
    <w:p w:rsidR="006E41E7" w:rsidRPr="00140210" w:rsidRDefault="006E41E7" w:rsidP="006E41E7">
      <w:pPr>
        <w:spacing w:after="0"/>
        <w:jc w:val="center"/>
        <w:rPr>
          <w:rFonts w:ascii="Times New Roman" w:hAnsi="Times New Roman" w:cs="Times New Roman"/>
          <w:color w:val="auto"/>
          <w:sz w:val="24"/>
          <w:lang w:val="ru-RU"/>
        </w:rPr>
      </w:pPr>
      <w:r w:rsidRPr="00140210">
        <w:rPr>
          <w:rFonts w:ascii="Times New Roman" w:hAnsi="Times New Roman" w:cs="Times New Roman"/>
          <w:color w:val="auto"/>
          <w:sz w:val="24"/>
          <w:lang w:val="ru-RU"/>
        </w:rPr>
        <w:t>Број ученика који су се исписали током школске 20</w:t>
      </w:r>
      <w:r w:rsidR="002636A7">
        <w:rPr>
          <w:rFonts w:ascii="Times New Roman" w:hAnsi="Times New Roman" w:cs="Times New Roman"/>
          <w:color w:val="auto"/>
          <w:sz w:val="24"/>
          <w:lang w:val="ru-RU"/>
        </w:rPr>
        <w:t>20</w:t>
      </w:r>
      <w:r w:rsidRPr="00140210">
        <w:rPr>
          <w:rFonts w:ascii="Times New Roman" w:hAnsi="Times New Roman" w:cs="Times New Roman"/>
          <w:color w:val="auto"/>
          <w:sz w:val="24"/>
          <w:lang w:val="ru-RU"/>
        </w:rPr>
        <w:t>/202</w:t>
      </w:r>
      <w:r w:rsidR="002636A7">
        <w:rPr>
          <w:rFonts w:ascii="Times New Roman" w:hAnsi="Times New Roman" w:cs="Times New Roman"/>
          <w:color w:val="auto"/>
          <w:sz w:val="24"/>
          <w:lang w:val="ru-RU"/>
        </w:rPr>
        <w:t>1</w:t>
      </w:r>
      <w:r w:rsidRPr="00140210">
        <w:rPr>
          <w:rFonts w:ascii="Times New Roman" w:hAnsi="Times New Roman" w:cs="Times New Roman"/>
          <w:color w:val="auto"/>
          <w:sz w:val="24"/>
          <w:lang w:val="ru-RU"/>
        </w:rPr>
        <w:t>. године:</w:t>
      </w:r>
    </w:p>
    <w:tbl>
      <w:tblPr>
        <w:tblW w:w="598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98"/>
        <w:gridCol w:w="1197"/>
        <w:gridCol w:w="1197"/>
        <w:gridCol w:w="1197"/>
        <w:gridCol w:w="1197"/>
      </w:tblGrid>
      <w:tr w:rsidR="006E41E7" w:rsidRPr="002636A7" w:rsidTr="00906B2F">
        <w:trPr>
          <w:jc w:val="center"/>
        </w:trPr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</w:p>
        </w:tc>
      </w:tr>
      <w:tr w:rsidR="006E41E7" w:rsidRPr="002636A7" w:rsidTr="00906B2F">
        <w:trPr>
          <w:jc w:val="center"/>
        </w:trPr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</w:rPr>
              <w:t>I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2636A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2636A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-</w:t>
            </w:r>
          </w:p>
        </w:tc>
      </w:tr>
      <w:tr w:rsidR="006E41E7" w:rsidRPr="002636A7" w:rsidTr="00906B2F">
        <w:trPr>
          <w:jc w:val="center"/>
        </w:trPr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2636A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-</w:t>
            </w:r>
          </w:p>
        </w:tc>
      </w:tr>
      <w:tr w:rsidR="006E41E7" w:rsidRPr="002636A7" w:rsidTr="00906B2F">
        <w:trPr>
          <w:jc w:val="center"/>
        </w:trPr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</w:rPr>
              <w:t>III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0</w:t>
            </w:r>
          </w:p>
        </w:tc>
      </w:tr>
      <w:tr w:rsidR="006E41E7" w:rsidRPr="002636A7" w:rsidTr="00906B2F">
        <w:trPr>
          <w:jc w:val="center"/>
        </w:trPr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</w:rPr>
              <w:t>IV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2636A7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2636A7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</w:tr>
    </w:tbl>
    <w:p w:rsidR="006E41E7" w:rsidRPr="000074FA" w:rsidRDefault="006E41E7" w:rsidP="006E41E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E41E7" w:rsidRPr="00AF32A1" w:rsidRDefault="006E41E7" w:rsidP="006E41E7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F32A1">
        <w:rPr>
          <w:rFonts w:ascii="Times New Roman" w:hAnsi="Times New Roman" w:cs="Times New Roman"/>
          <w:color w:val="auto"/>
          <w:sz w:val="24"/>
          <w:szCs w:val="24"/>
          <w:lang w:val="ru-RU"/>
        </w:rPr>
        <w:t>Број ученика који</w:t>
      </w:r>
      <w:r w:rsidR="00FD1F1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су се уписали током школске 2020</w:t>
      </w:r>
      <w:r w:rsidRPr="00AF32A1">
        <w:rPr>
          <w:rFonts w:ascii="Times New Roman" w:hAnsi="Times New Roman" w:cs="Times New Roman"/>
          <w:color w:val="auto"/>
          <w:sz w:val="24"/>
          <w:szCs w:val="24"/>
          <w:lang w:val="ru-RU"/>
        </w:rPr>
        <w:t>/202</w:t>
      </w:r>
      <w:r w:rsidR="00FD1F13">
        <w:rPr>
          <w:rFonts w:ascii="Times New Roman" w:hAnsi="Times New Roman" w:cs="Times New Roman"/>
          <w:color w:val="auto"/>
          <w:sz w:val="24"/>
          <w:szCs w:val="24"/>
          <w:lang w:val="ru-RU"/>
        </w:rPr>
        <w:t>1</w:t>
      </w:r>
      <w:r w:rsidRPr="00AF32A1">
        <w:rPr>
          <w:rFonts w:ascii="Times New Roman" w:hAnsi="Times New Roman" w:cs="Times New Roman"/>
          <w:color w:val="auto"/>
          <w:sz w:val="24"/>
          <w:szCs w:val="24"/>
          <w:lang w:val="ru-RU"/>
        </w:rPr>
        <w:t>. године:</w:t>
      </w:r>
    </w:p>
    <w:tbl>
      <w:tblPr>
        <w:tblW w:w="582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65"/>
        <w:gridCol w:w="1164"/>
        <w:gridCol w:w="1164"/>
        <w:gridCol w:w="1164"/>
        <w:gridCol w:w="1164"/>
      </w:tblGrid>
      <w:tr w:rsidR="006E41E7" w:rsidRPr="00AF32A1" w:rsidTr="00906B2F">
        <w:trPr>
          <w:trHeight w:val="317"/>
          <w:jc w:val="center"/>
        </w:trPr>
        <w:tc>
          <w:tcPr>
            <w:tcW w:w="1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</w:p>
        </w:tc>
      </w:tr>
      <w:tr w:rsidR="006E41E7" w:rsidRPr="00AF32A1" w:rsidTr="00906B2F">
        <w:trPr>
          <w:trHeight w:val="317"/>
          <w:jc w:val="center"/>
        </w:trPr>
        <w:tc>
          <w:tcPr>
            <w:tcW w:w="1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I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636A7" w:rsidRPr="002636A7" w:rsidRDefault="002636A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-</w:t>
            </w:r>
          </w:p>
        </w:tc>
      </w:tr>
      <w:tr w:rsidR="006E41E7" w:rsidRPr="00AF32A1" w:rsidTr="00906B2F">
        <w:trPr>
          <w:trHeight w:val="327"/>
          <w:jc w:val="center"/>
        </w:trPr>
        <w:tc>
          <w:tcPr>
            <w:tcW w:w="1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 xml:space="preserve"> </w:t>
            </w: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2636A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</w:p>
        </w:tc>
      </w:tr>
      <w:tr w:rsidR="006E41E7" w:rsidRPr="00AF32A1" w:rsidTr="00906B2F">
        <w:trPr>
          <w:trHeight w:val="317"/>
          <w:jc w:val="center"/>
        </w:trPr>
        <w:tc>
          <w:tcPr>
            <w:tcW w:w="1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III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</w:tr>
      <w:tr w:rsidR="006E41E7" w:rsidRPr="00AF32A1" w:rsidTr="00906B2F">
        <w:trPr>
          <w:trHeight w:val="327"/>
          <w:jc w:val="center"/>
        </w:trPr>
        <w:tc>
          <w:tcPr>
            <w:tcW w:w="1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IV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E41E7" w:rsidRPr="00AF32A1" w:rsidRDefault="006E41E7" w:rsidP="00906B2F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AF32A1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</w:tr>
    </w:tbl>
    <w:p w:rsidR="007F1CD5" w:rsidRDefault="007F1CD5" w:rsidP="007F1CD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lang w:val="sr-Cyrl-RS"/>
        </w:rPr>
      </w:pPr>
    </w:p>
    <w:p w:rsidR="007F1CD5" w:rsidRDefault="007F1CD5" w:rsidP="007F1CD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lang w:val="sr-Cyrl-RS"/>
        </w:rPr>
      </w:pPr>
    </w:p>
    <w:p w:rsidR="008C0F62" w:rsidRDefault="008C0F62" w:rsidP="007F1CD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lang w:val="sr-Cyrl-RS"/>
        </w:rPr>
      </w:pPr>
    </w:p>
    <w:p w:rsidR="00FF0970" w:rsidRDefault="007F1CD5" w:rsidP="007F1CD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8"/>
          <w:lang w:val="sr-Cyrl-RS"/>
        </w:rPr>
      </w:pPr>
      <w:r w:rsidRPr="007F1CD5">
        <w:rPr>
          <w:rFonts w:ascii="Times New Roman" w:hAnsi="Times New Roman" w:cs="Times New Roman"/>
          <w:b/>
          <w:color w:val="auto"/>
          <w:sz w:val="28"/>
          <w:lang w:val="sr-Cyrl-RS"/>
        </w:rPr>
        <w:t xml:space="preserve">Пројекат </w:t>
      </w:r>
      <w:r w:rsidRPr="007F1CD5">
        <w:rPr>
          <w:rFonts w:ascii="Times New Roman" w:hAnsi="Times New Roman" w:cs="Times New Roman"/>
          <w:b/>
          <w:i/>
          <w:color w:val="auto"/>
          <w:sz w:val="28"/>
          <w:lang w:val="sr-Cyrl-RS"/>
        </w:rPr>
        <w:t>Државна матура</w:t>
      </w:r>
    </w:p>
    <w:p w:rsidR="007F1CD5" w:rsidRDefault="007F1CD5" w:rsidP="007F1CD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8"/>
          <w:lang w:val="sr-Cyrl-RS"/>
        </w:rPr>
      </w:pPr>
    </w:p>
    <w:p w:rsidR="007F1CD5" w:rsidRDefault="007F1CD5" w:rsidP="00CC2C60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lang w:val="sr-Cyrl-RS"/>
        </w:rPr>
      </w:pPr>
      <w:r w:rsidRPr="007F1CD5">
        <w:rPr>
          <w:rFonts w:ascii="Times New Roman" w:hAnsi="Times New Roman" w:cs="Times New Roman"/>
          <w:color w:val="auto"/>
          <w:sz w:val="24"/>
          <w:lang w:val="sr-Cyrl-RS"/>
        </w:rPr>
        <w:t>С</w:t>
      </w:r>
      <w:r>
        <w:rPr>
          <w:rFonts w:ascii="Times New Roman" w:hAnsi="Times New Roman" w:cs="Times New Roman"/>
          <w:color w:val="auto"/>
          <w:sz w:val="24"/>
          <w:lang w:val="sr-Cyrl-RS"/>
        </w:rPr>
        <w:t>енћанска гимназија учествовала је</w:t>
      </w:r>
      <w:r w:rsidRPr="007F1CD5">
        <w:rPr>
          <w:rFonts w:ascii="Times New Roman" w:hAnsi="Times New Roman" w:cs="Times New Roman"/>
          <w:color w:val="auto"/>
          <w:sz w:val="24"/>
          <w:lang w:val="sr-Cyrl-RS"/>
        </w:rPr>
        <w:t xml:space="preserve"> у пилот пројекту Државна матура</w:t>
      </w:r>
      <w:r>
        <w:rPr>
          <w:rFonts w:ascii="Times New Roman" w:hAnsi="Times New Roman" w:cs="Times New Roman"/>
          <w:color w:val="auto"/>
          <w:sz w:val="24"/>
          <w:lang w:val="sr-Cyrl-RS"/>
        </w:rPr>
        <w:t xml:space="preserve"> који је организован од стране Министарства просвете, науке и технолошког развоја. Циљ пилотирања је да се школе припреме за нови начин полагања матурских испита</w:t>
      </w:r>
      <w:r w:rsidR="00247ECB">
        <w:rPr>
          <w:rFonts w:ascii="Times New Roman" w:hAnsi="Times New Roman" w:cs="Times New Roman"/>
          <w:color w:val="auto"/>
          <w:sz w:val="24"/>
          <w:lang w:val="sr-Cyrl-RS"/>
        </w:rPr>
        <w:t>, да се провери квалитет задатака и процедура тестирања</w:t>
      </w:r>
      <w:r>
        <w:rPr>
          <w:rFonts w:ascii="Times New Roman" w:hAnsi="Times New Roman" w:cs="Times New Roman"/>
          <w:color w:val="auto"/>
          <w:sz w:val="24"/>
          <w:lang w:val="sr-Cyrl-RS"/>
        </w:rPr>
        <w:t xml:space="preserve">. </w:t>
      </w:r>
      <w:r w:rsidR="00247ECB">
        <w:rPr>
          <w:rFonts w:ascii="Times New Roman" w:hAnsi="Times New Roman" w:cs="Times New Roman"/>
          <w:color w:val="auto"/>
          <w:sz w:val="24"/>
          <w:lang w:val="sr-Cyrl-RS"/>
        </w:rPr>
        <w:t>Тестирање ученика трећег разреда се одвијао од 28.10.2020.-30.10.2020.год. у термину од 9:00-10:30 часова.</w:t>
      </w:r>
      <w:r w:rsidR="00CC2C60">
        <w:rPr>
          <w:rFonts w:ascii="Times New Roman" w:hAnsi="Times New Roman" w:cs="Times New Roman"/>
          <w:color w:val="auto"/>
          <w:sz w:val="24"/>
          <w:lang w:val="sr-Cyrl-RS"/>
        </w:rPr>
        <w:t xml:space="preserve"> Ученици су полагали тестове из мађарског језика, математике и биологије.</w:t>
      </w:r>
    </w:p>
    <w:p w:rsidR="00CC2C60" w:rsidRPr="007F1CD5" w:rsidRDefault="00CC2C60" w:rsidP="00CC2C60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lang w:val="sr-Cyrl-RS"/>
        </w:rPr>
      </w:pPr>
      <w:r>
        <w:rPr>
          <w:rFonts w:ascii="Times New Roman" w:hAnsi="Times New Roman" w:cs="Times New Roman"/>
          <w:color w:val="auto"/>
          <w:sz w:val="24"/>
          <w:lang w:val="sr-Cyrl-RS"/>
        </w:rPr>
        <w:tab/>
        <w:t>Школа је добила званичан извештај са постигнућима ученика из сваког предмета.</w:t>
      </w:r>
    </w:p>
    <w:p w:rsidR="00F80BE9" w:rsidRDefault="00F80BE9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8C0F62" w:rsidRDefault="008C0F62" w:rsidP="00FF0970">
      <w:pPr>
        <w:jc w:val="center"/>
        <w:rPr>
          <w:rFonts w:ascii="Times New Roman" w:hAnsi="Times New Roman" w:cs="Times New Roman"/>
          <w:b/>
          <w:color w:val="auto"/>
          <w:sz w:val="24"/>
          <w:szCs w:val="32"/>
        </w:rPr>
      </w:pPr>
    </w:p>
    <w:p w:rsidR="008C0F62" w:rsidRDefault="008C0F62" w:rsidP="00FF0970">
      <w:pPr>
        <w:jc w:val="center"/>
        <w:rPr>
          <w:rFonts w:ascii="Times New Roman" w:hAnsi="Times New Roman" w:cs="Times New Roman"/>
          <w:b/>
          <w:color w:val="auto"/>
          <w:sz w:val="24"/>
          <w:szCs w:val="32"/>
        </w:rPr>
      </w:pPr>
    </w:p>
    <w:p w:rsidR="00571EC5" w:rsidRDefault="00571EC5" w:rsidP="00FF0970">
      <w:pPr>
        <w:jc w:val="center"/>
        <w:rPr>
          <w:rFonts w:ascii="Times New Roman" w:hAnsi="Times New Roman" w:cs="Times New Roman"/>
          <w:b/>
          <w:color w:val="auto"/>
          <w:sz w:val="24"/>
          <w:szCs w:val="32"/>
        </w:rPr>
      </w:pPr>
    </w:p>
    <w:p w:rsidR="008C0F62" w:rsidRDefault="008C0F62" w:rsidP="00FF0970">
      <w:pPr>
        <w:jc w:val="center"/>
        <w:rPr>
          <w:rFonts w:ascii="Times New Roman" w:hAnsi="Times New Roman" w:cs="Times New Roman"/>
          <w:b/>
          <w:color w:val="auto"/>
          <w:sz w:val="24"/>
          <w:szCs w:val="32"/>
        </w:rPr>
      </w:pPr>
    </w:p>
    <w:p w:rsidR="00266C13" w:rsidRPr="00C2371C" w:rsidRDefault="00C2371C" w:rsidP="00FF0970">
      <w:pPr>
        <w:jc w:val="center"/>
        <w:rPr>
          <w:rFonts w:ascii="Times New Roman" w:hAnsi="Times New Roman" w:cs="Times New Roman"/>
          <w:b/>
          <w:color w:val="auto"/>
          <w:sz w:val="24"/>
          <w:szCs w:val="32"/>
        </w:rPr>
      </w:pPr>
      <w:r w:rsidRPr="00C2371C">
        <w:rPr>
          <w:rFonts w:ascii="Times New Roman" w:hAnsi="Times New Roman" w:cs="Times New Roman"/>
          <w:b/>
          <w:color w:val="auto"/>
          <w:sz w:val="24"/>
          <w:szCs w:val="32"/>
        </w:rPr>
        <w:lastRenderedPageBreak/>
        <w:t>ТАКМИЧЕЊА 2020</w:t>
      </w:r>
      <w:r w:rsidR="00FF0970" w:rsidRPr="00C2371C">
        <w:rPr>
          <w:rFonts w:ascii="Times New Roman" w:hAnsi="Times New Roman" w:cs="Times New Roman"/>
          <w:b/>
          <w:color w:val="auto"/>
          <w:sz w:val="24"/>
          <w:szCs w:val="32"/>
        </w:rPr>
        <w:t>/202</w:t>
      </w:r>
      <w:r w:rsidRPr="00C2371C">
        <w:rPr>
          <w:rFonts w:ascii="Times New Roman" w:hAnsi="Times New Roman" w:cs="Times New Roman"/>
          <w:b/>
          <w:color w:val="auto"/>
          <w:sz w:val="24"/>
          <w:szCs w:val="32"/>
          <w:lang w:val="sr-Cyrl-RS"/>
        </w:rPr>
        <w:t>1</w:t>
      </w:r>
      <w:r w:rsidR="00F80BE9" w:rsidRPr="00C2371C">
        <w:rPr>
          <w:rFonts w:ascii="Times New Roman" w:hAnsi="Times New Roman" w:cs="Times New Roman"/>
          <w:b/>
          <w:color w:val="auto"/>
          <w:sz w:val="24"/>
          <w:szCs w:val="32"/>
        </w:rPr>
        <w:t xml:space="preserve"> –РЕАЛИЗАЦИЈА</w:t>
      </w:r>
    </w:p>
    <w:p w:rsidR="00C2371C" w:rsidRDefault="00C2371C" w:rsidP="00C2371C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СЕНЋАНСКА ГИМНАЗИЈА СЕНТА</w:t>
      </w:r>
    </w:p>
    <w:p w:rsidR="00C2371C" w:rsidRPr="00896D8B" w:rsidRDefault="00C2371C" w:rsidP="00C2371C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62476">
        <w:rPr>
          <w:rFonts w:ascii="Times New Roman" w:hAnsi="Times New Roman"/>
          <w:b/>
          <w:sz w:val="24"/>
          <w:szCs w:val="24"/>
          <w:lang w:val="ru-RU"/>
        </w:rPr>
        <w:t>ИЗВЕШТАЈ О ТАКМИЧЕЊИМА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ЗА ШКОЛСКУ 2020/2021. ГОДИНУ</w:t>
      </w:r>
    </w:p>
    <w:p w:rsidR="00C2371C" w:rsidRPr="00B200BF" w:rsidRDefault="00C2371C" w:rsidP="00C2371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B200BF">
        <w:rPr>
          <w:rFonts w:ascii="Times New Roman" w:hAnsi="Times New Roman"/>
          <w:sz w:val="24"/>
          <w:szCs w:val="24"/>
          <w:lang w:val="ru-RU"/>
        </w:rPr>
        <w:t>Презиме и име наставника:</w:t>
      </w:r>
      <w:r>
        <w:rPr>
          <w:rFonts w:ascii="Times New Roman" w:hAnsi="Times New Roman"/>
          <w:sz w:val="24"/>
          <w:szCs w:val="24"/>
          <w:lang w:val="sr-Cyrl-CS"/>
        </w:rPr>
        <w:t xml:space="preserve"> САЛАИ ЕДИТ</w:t>
      </w:r>
    </w:p>
    <w:p w:rsidR="00C2371C" w:rsidRPr="00B200BF" w:rsidRDefault="00C2371C" w:rsidP="00C237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B200BF">
        <w:rPr>
          <w:rFonts w:ascii="Times New Roman" w:hAnsi="Times New Roman"/>
          <w:sz w:val="24"/>
          <w:szCs w:val="24"/>
          <w:lang w:val="ru-RU"/>
        </w:rPr>
        <w:t>Предмет који предаје</w:t>
      </w:r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ЕМАЧКИ ЈЕЗИК</w:t>
      </w:r>
    </w:p>
    <w:p w:rsidR="00C2371C" w:rsidRPr="00B200BF" w:rsidRDefault="00C2371C" w:rsidP="00C2371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617"/>
        <w:gridCol w:w="2957"/>
        <w:gridCol w:w="1560"/>
        <w:gridCol w:w="1937"/>
        <w:gridCol w:w="1307"/>
      </w:tblGrid>
      <w:tr w:rsidR="00C2371C" w:rsidRPr="005C51EC" w:rsidTr="007A3F98">
        <w:trPr>
          <w:jc w:val="center"/>
        </w:trPr>
        <w:tc>
          <w:tcPr>
            <w:tcW w:w="529" w:type="dxa"/>
            <w:shd w:val="clear" w:color="auto" w:fill="DBE5F1"/>
            <w:vAlign w:val="center"/>
          </w:tcPr>
          <w:p w:rsidR="00C2371C" w:rsidRPr="00B200B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Датум и место одржавања</w:t>
            </w:r>
          </w:p>
        </w:tc>
        <w:tc>
          <w:tcPr>
            <w:tcW w:w="295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Предмет / област такмичења</w:t>
            </w:r>
          </w:p>
        </w:tc>
        <w:tc>
          <w:tcPr>
            <w:tcW w:w="1560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Ниво такмичења</w:t>
            </w:r>
          </w:p>
        </w:tc>
        <w:tc>
          <w:tcPr>
            <w:tcW w:w="1937" w:type="dxa"/>
            <w:shd w:val="clear" w:color="auto" w:fill="DBE5F1"/>
            <w:vAlign w:val="center"/>
          </w:tcPr>
          <w:p w:rsidR="00C2371C" w:rsidRPr="00AF51C2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Ученици</w:t>
            </w:r>
          </w:p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учесници</w:t>
            </w:r>
          </w:p>
        </w:tc>
        <w:tc>
          <w:tcPr>
            <w:tcW w:w="130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Пласман</w:t>
            </w:r>
          </w:p>
        </w:tc>
      </w:tr>
      <w:tr w:rsidR="00C2371C" w:rsidRPr="00B200BF" w:rsidTr="007A3F98">
        <w:trPr>
          <w:jc w:val="center"/>
        </w:trPr>
        <w:tc>
          <w:tcPr>
            <w:tcW w:w="529" w:type="dxa"/>
          </w:tcPr>
          <w:p w:rsidR="00C2371C" w:rsidRPr="005C51E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17" w:type="dxa"/>
            <w:vAlign w:val="center"/>
          </w:tcPr>
          <w:p w:rsidR="00C2371C" w:rsidRPr="00D12E5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09.05.2021.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2957" w:type="dxa"/>
            <w:vAlign w:val="center"/>
          </w:tcPr>
          <w:p w:rsidR="00C2371C" w:rsidRPr="004561CE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немачки језик</w:t>
            </w:r>
          </w:p>
        </w:tc>
        <w:tc>
          <w:tcPr>
            <w:tcW w:w="1560" w:type="dxa"/>
            <w:vAlign w:val="center"/>
          </w:tcPr>
          <w:p w:rsidR="00C2371C" w:rsidRPr="001E702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окружно</w:t>
            </w:r>
          </w:p>
        </w:tc>
        <w:tc>
          <w:tcPr>
            <w:tcW w:w="1937" w:type="dxa"/>
            <w:vAlign w:val="center"/>
          </w:tcPr>
          <w:p w:rsidR="00C2371C" w:rsidRPr="003417DB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Лила Хаџикадић</w:t>
            </w:r>
          </w:p>
        </w:tc>
        <w:tc>
          <w:tcPr>
            <w:tcW w:w="1307" w:type="dxa"/>
            <w:vAlign w:val="center"/>
          </w:tcPr>
          <w:p w:rsidR="00C2371C" w:rsidRPr="001E702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нема</w:t>
            </w:r>
          </w:p>
        </w:tc>
      </w:tr>
    </w:tbl>
    <w:p w:rsidR="00C2371C" w:rsidRPr="00F23F72" w:rsidRDefault="00C2371C" w:rsidP="007F1CD5">
      <w:pPr>
        <w:tabs>
          <w:tab w:val="left" w:pos="670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</w:p>
    <w:p w:rsidR="00C2371C" w:rsidRPr="00C723DD" w:rsidRDefault="00C2371C" w:rsidP="00C2371C">
      <w:pPr>
        <w:spacing w:after="0"/>
        <w:rPr>
          <w:rFonts w:ascii="Times New Roman" w:hAnsi="Times New Roman"/>
          <w:sz w:val="24"/>
          <w:szCs w:val="24"/>
          <w:lang w:val="hu-HU"/>
        </w:rPr>
      </w:pPr>
      <w:r w:rsidRPr="00B200BF">
        <w:rPr>
          <w:rFonts w:ascii="Times New Roman" w:hAnsi="Times New Roman"/>
          <w:sz w:val="24"/>
          <w:szCs w:val="24"/>
          <w:lang w:val="ru-RU"/>
        </w:rPr>
        <w:t>Презиме и име наставника:</w:t>
      </w:r>
      <w:r>
        <w:rPr>
          <w:rFonts w:ascii="Times New Roman" w:hAnsi="Times New Roman"/>
          <w:sz w:val="24"/>
          <w:szCs w:val="24"/>
          <w:lang w:val="sr-Cyrl-CS"/>
        </w:rPr>
        <w:t xml:space="preserve"> Томашић Гере Чила</w:t>
      </w:r>
    </w:p>
    <w:p w:rsidR="00C2371C" w:rsidRPr="00A57021" w:rsidRDefault="00C2371C" w:rsidP="00C2371C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200BF">
        <w:rPr>
          <w:rFonts w:ascii="Times New Roman" w:hAnsi="Times New Roman"/>
          <w:sz w:val="24"/>
          <w:szCs w:val="24"/>
          <w:lang w:val="ru-RU"/>
        </w:rPr>
        <w:t>Предмет који предаје</w:t>
      </w:r>
      <w:r>
        <w:rPr>
          <w:rFonts w:ascii="Times New Roman" w:hAnsi="Times New Roman"/>
          <w:sz w:val="24"/>
          <w:szCs w:val="24"/>
          <w:lang w:val="hu-H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>Енглески језик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617"/>
        <w:gridCol w:w="2957"/>
        <w:gridCol w:w="1560"/>
        <w:gridCol w:w="1937"/>
        <w:gridCol w:w="1307"/>
      </w:tblGrid>
      <w:tr w:rsidR="00C2371C" w:rsidRPr="005C51EC" w:rsidTr="007A3F98">
        <w:trPr>
          <w:jc w:val="center"/>
        </w:trPr>
        <w:tc>
          <w:tcPr>
            <w:tcW w:w="529" w:type="dxa"/>
            <w:shd w:val="clear" w:color="auto" w:fill="DBE5F1"/>
            <w:vAlign w:val="center"/>
          </w:tcPr>
          <w:p w:rsidR="00C2371C" w:rsidRPr="00B200B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Датум и место одржавања</w:t>
            </w:r>
          </w:p>
        </w:tc>
        <w:tc>
          <w:tcPr>
            <w:tcW w:w="295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Предмет / област такмичења</w:t>
            </w:r>
          </w:p>
        </w:tc>
        <w:tc>
          <w:tcPr>
            <w:tcW w:w="1560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Ниво такмичења</w:t>
            </w:r>
          </w:p>
        </w:tc>
        <w:tc>
          <w:tcPr>
            <w:tcW w:w="193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Ученици</w:t>
            </w:r>
          </w:p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учесници</w:t>
            </w:r>
          </w:p>
        </w:tc>
        <w:tc>
          <w:tcPr>
            <w:tcW w:w="130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Пласман</w:t>
            </w:r>
          </w:p>
        </w:tc>
      </w:tr>
      <w:tr w:rsidR="00C2371C" w:rsidRPr="00B200BF" w:rsidTr="007A3F98">
        <w:trPr>
          <w:trHeight w:val="863"/>
          <w:jc w:val="center"/>
        </w:trPr>
        <w:tc>
          <w:tcPr>
            <w:tcW w:w="529" w:type="dxa"/>
          </w:tcPr>
          <w:p w:rsidR="00C2371C" w:rsidRPr="005C51E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17" w:type="dxa"/>
            <w:vAlign w:val="center"/>
          </w:tcPr>
          <w:p w:rsidR="00C2371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12.02.2021.</w:t>
            </w:r>
          </w:p>
          <w:p w:rsidR="00C2371C" w:rsidRPr="00A57021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2957" w:type="dxa"/>
            <w:vAlign w:val="center"/>
          </w:tcPr>
          <w:p w:rsidR="00C2371C" w:rsidRPr="00A57021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60" w:type="dxa"/>
            <w:vAlign w:val="center"/>
          </w:tcPr>
          <w:p w:rsidR="00C2371C" w:rsidRPr="00A57021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школско</w:t>
            </w:r>
          </w:p>
        </w:tc>
        <w:tc>
          <w:tcPr>
            <w:tcW w:w="1937" w:type="dxa"/>
            <w:vAlign w:val="center"/>
          </w:tcPr>
          <w:p w:rsidR="00C2371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Сабо Даниел – 4/3</w:t>
            </w:r>
          </w:p>
          <w:p w:rsidR="00C2371C" w:rsidRPr="00A57021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Вајда Ноеми – 4/3</w:t>
            </w:r>
          </w:p>
        </w:tc>
        <w:tc>
          <w:tcPr>
            <w:tcW w:w="1307" w:type="dxa"/>
            <w:vAlign w:val="center"/>
          </w:tcPr>
          <w:p w:rsidR="00C2371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5. место</w:t>
            </w:r>
          </w:p>
          <w:p w:rsidR="00C2371C" w:rsidRPr="00A57021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6. место</w:t>
            </w:r>
          </w:p>
        </w:tc>
      </w:tr>
    </w:tbl>
    <w:p w:rsidR="007F1CD5" w:rsidRDefault="007F1CD5" w:rsidP="00C2371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C2371C" w:rsidRPr="002E12AD" w:rsidRDefault="00C2371C" w:rsidP="00C2371C">
      <w:pPr>
        <w:spacing w:after="0"/>
        <w:rPr>
          <w:rFonts w:ascii="Times New Roman" w:hAnsi="Times New Roman"/>
          <w:sz w:val="24"/>
          <w:szCs w:val="24"/>
          <w:lang w:val="hu-HU"/>
        </w:rPr>
      </w:pPr>
      <w:r w:rsidRPr="002E12AD">
        <w:rPr>
          <w:rFonts w:ascii="Times New Roman" w:hAnsi="Times New Roman"/>
          <w:sz w:val="24"/>
          <w:szCs w:val="24"/>
          <w:lang w:val="ru-RU"/>
        </w:rPr>
        <w:t>Презиме и име наставника:</w:t>
      </w:r>
      <w:r w:rsidRPr="002E12A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E12AD">
        <w:rPr>
          <w:rFonts w:ascii="Times New Roman" w:hAnsi="Times New Roman"/>
          <w:sz w:val="24"/>
          <w:szCs w:val="24"/>
          <w:lang w:val="sr-Cyrl-RS"/>
        </w:rPr>
        <w:t>Крижан Ливиа</w:t>
      </w:r>
    </w:p>
    <w:p w:rsidR="00C2371C" w:rsidRPr="002E12AD" w:rsidRDefault="00C2371C" w:rsidP="00C2371C">
      <w:pPr>
        <w:spacing w:after="0"/>
        <w:rPr>
          <w:rFonts w:ascii="Times New Roman" w:hAnsi="Times New Roman"/>
          <w:sz w:val="24"/>
          <w:szCs w:val="24"/>
          <w:lang w:val="hu-HU"/>
        </w:rPr>
      </w:pPr>
      <w:r w:rsidRPr="002E12AD">
        <w:rPr>
          <w:rFonts w:ascii="Times New Roman" w:hAnsi="Times New Roman"/>
          <w:sz w:val="24"/>
          <w:szCs w:val="24"/>
          <w:lang w:val="ru-RU"/>
        </w:rPr>
        <w:t>Предмет који предаје</w:t>
      </w:r>
      <w:r w:rsidRPr="002E12AD">
        <w:rPr>
          <w:rFonts w:ascii="Times New Roman" w:hAnsi="Times New Roman"/>
          <w:sz w:val="24"/>
          <w:szCs w:val="24"/>
          <w:lang w:val="hu-HU"/>
        </w:rPr>
        <w:t>:</w:t>
      </w:r>
      <w:r w:rsidRPr="002E12AD">
        <w:rPr>
          <w:rFonts w:ascii="Times New Roman" w:hAnsi="Times New Roman"/>
          <w:sz w:val="24"/>
          <w:szCs w:val="24"/>
          <w:lang w:val="sr-Cyrl-CS"/>
        </w:rPr>
        <w:t xml:space="preserve"> математика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2076"/>
        <w:gridCol w:w="1427"/>
        <w:gridCol w:w="1843"/>
        <w:gridCol w:w="2725"/>
        <w:gridCol w:w="1307"/>
      </w:tblGrid>
      <w:tr w:rsidR="00C2371C" w:rsidRPr="005C51EC" w:rsidTr="00C2371C">
        <w:trPr>
          <w:jc w:val="center"/>
        </w:trPr>
        <w:tc>
          <w:tcPr>
            <w:tcW w:w="529" w:type="dxa"/>
            <w:shd w:val="clear" w:color="auto" w:fill="DBE5F1"/>
            <w:vAlign w:val="center"/>
          </w:tcPr>
          <w:p w:rsidR="00C2371C" w:rsidRPr="00B200B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Датум и место одржавања</w:t>
            </w:r>
          </w:p>
        </w:tc>
        <w:tc>
          <w:tcPr>
            <w:tcW w:w="142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Предмет / област такмичења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Ниво такмичења</w:t>
            </w:r>
          </w:p>
        </w:tc>
        <w:tc>
          <w:tcPr>
            <w:tcW w:w="2725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Ученици</w:t>
            </w:r>
          </w:p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учесници</w:t>
            </w:r>
          </w:p>
        </w:tc>
        <w:tc>
          <w:tcPr>
            <w:tcW w:w="130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Пласман</w:t>
            </w:r>
          </w:p>
        </w:tc>
      </w:tr>
      <w:tr w:rsidR="00C2371C" w:rsidRPr="00B200BF" w:rsidTr="00C2371C">
        <w:trPr>
          <w:trHeight w:val="863"/>
          <w:jc w:val="center"/>
        </w:trPr>
        <w:tc>
          <w:tcPr>
            <w:tcW w:w="529" w:type="dxa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76" w:type="dxa"/>
            <w:vAlign w:val="center"/>
          </w:tcPr>
          <w:p w:rsidR="00C2371C" w:rsidRDefault="00C2371C" w:rsidP="007A3F98">
            <w:pPr>
              <w:spacing w:after="0" w:line="240" w:lineRule="auto"/>
              <w:jc w:val="center"/>
              <w:rPr>
                <w:lang w:val="sr-Cyrl-CS"/>
              </w:rPr>
            </w:pPr>
            <w:r w:rsidRPr="004078B4">
              <w:rPr>
                <w:lang w:val="sr-Cyrl-CS"/>
              </w:rPr>
              <w:t>Општинско такмичење из математике</w:t>
            </w:r>
          </w:p>
          <w:p w:rsidR="00C2371C" w:rsidRPr="00443D28" w:rsidRDefault="00C2371C" w:rsidP="007A3F98">
            <w:pPr>
              <w:spacing w:after="0" w:line="240" w:lineRule="auto"/>
              <w:jc w:val="center"/>
              <w:rPr>
                <w:lang w:val="sr-Cyrl-RS"/>
              </w:rPr>
            </w:pPr>
            <w:r>
              <w:t>06.</w:t>
            </w:r>
            <w:r>
              <w:rPr>
                <w:lang w:val="sr-Cyrl-RS"/>
              </w:rPr>
              <w:t>0</w:t>
            </w:r>
            <w:r>
              <w:t>2.2021.</w:t>
            </w:r>
          </w:p>
          <w:p w:rsidR="00C2371C" w:rsidRPr="000F71C1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>Сента</w:t>
            </w:r>
          </w:p>
        </w:tc>
        <w:tc>
          <w:tcPr>
            <w:tcW w:w="1427" w:type="dxa"/>
            <w:vAlign w:val="center"/>
          </w:tcPr>
          <w:p w:rsidR="00C2371C" w:rsidRPr="001E702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2AD">
              <w:rPr>
                <w:rFonts w:ascii="Times New Roman" w:hAnsi="Times New Roman"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1843" w:type="dxa"/>
            <w:vAlign w:val="center"/>
          </w:tcPr>
          <w:p w:rsidR="00C2371C" w:rsidRPr="001E702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val="sr-Cyrl-CS"/>
              </w:rPr>
              <w:t>општинско</w:t>
            </w:r>
          </w:p>
        </w:tc>
        <w:tc>
          <w:tcPr>
            <w:tcW w:w="2725" w:type="dxa"/>
            <w:vAlign w:val="center"/>
          </w:tcPr>
          <w:p w:rsidR="00C2371C" w:rsidRDefault="00C2371C" w:rsidP="00C2371C">
            <w:pPr>
              <w:spacing w:after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Хатала Евелин 1-2</w:t>
            </w:r>
          </w:p>
          <w:p w:rsidR="00C2371C" w:rsidRDefault="00C2371C" w:rsidP="00C2371C">
            <w:pPr>
              <w:spacing w:after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Фаркаш Шара 3-2</w:t>
            </w:r>
          </w:p>
          <w:p w:rsidR="00C2371C" w:rsidRPr="00272425" w:rsidRDefault="00C2371C" w:rsidP="00C23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>Клонка Арон 4-4</w:t>
            </w:r>
          </w:p>
        </w:tc>
        <w:tc>
          <w:tcPr>
            <w:tcW w:w="1307" w:type="dxa"/>
            <w:vAlign w:val="center"/>
          </w:tcPr>
          <w:p w:rsidR="00C2371C" w:rsidRDefault="00C2371C" w:rsidP="00C2371C">
            <w:pPr>
              <w:spacing w:after="0"/>
              <w:ind w:left="76"/>
              <w:rPr>
                <w:lang w:val="sr-Cyrl-RS"/>
              </w:rPr>
            </w:pPr>
            <w:r>
              <w:rPr>
                <w:lang w:val="sr-Cyrl-RS"/>
              </w:rPr>
              <w:t xml:space="preserve">3. </w:t>
            </w:r>
            <w:r w:rsidRPr="00E95898">
              <w:rPr>
                <w:lang w:val="sr-Cyrl-RS"/>
              </w:rPr>
              <w:t>место</w:t>
            </w:r>
          </w:p>
          <w:p w:rsidR="00C2371C" w:rsidRDefault="00C2371C" w:rsidP="00C2371C">
            <w:pPr>
              <w:spacing w:after="0"/>
              <w:ind w:left="76"/>
              <w:rPr>
                <w:lang w:val="sr-Cyrl-RS"/>
              </w:rPr>
            </w:pPr>
            <w:r>
              <w:rPr>
                <w:lang w:val="sr-Cyrl-RS"/>
              </w:rPr>
              <w:t xml:space="preserve">1. </w:t>
            </w:r>
            <w:r w:rsidRPr="005C25A9">
              <w:rPr>
                <w:lang w:val="sr-Cyrl-RS"/>
              </w:rPr>
              <w:t>место</w:t>
            </w:r>
          </w:p>
          <w:p w:rsidR="00C2371C" w:rsidRPr="005C25A9" w:rsidRDefault="00C2371C" w:rsidP="00C2371C">
            <w:pPr>
              <w:spacing w:after="0" w:line="240" w:lineRule="auto"/>
              <w:ind w:left="76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 xml:space="preserve">1. </w:t>
            </w:r>
            <w:r w:rsidRPr="005C25A9">
              <w:rPr>
                <w:lang w:val="sr-Cyrl-RS"/>
              </w:rPr>
              <w:t>место</w:t>
            </w:r>
          </w:p>
        </w:tc>
      </w:tr>
      <w:tr w:rsidR="00C2371C" w:rsidRPr="005C51EC" w:rsidTr="00C2371C">
        <w:trPr>
          <w:jc w:val="center"/>
        </w:trPr>
        <w:tc>
          <w:tcPr>
            <w:tcW w:w="529" w:type="dxa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76" w:type="dxa"/>
            <w:vAlign w:val="center"/>
          </w:tcPr>
          <w:p w:rsidR="00C2371C" w:rsidRDefault="00C2371C" w:rsidP="007A3F9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Окружно</w:t>
            </w:r>
            <w:r w:rsidRPr="004078B4">
              <w:rPr>
                <w:lang w:val="sr-Cyrl-CS"/>
              </w:rPr>
              <w:t xml:space="preserve"> такмичење из математике</w:t>
            </w:r>
          </w:p>
          <w:p w:rsidR="00C2371C" w:rsidRDefault="00C2371C" w:rsidP="007A3F98">
            <w:pPr>
              <w:spacing w:after="0" w:line="240" w:lineRule="auto"/>
              <w:jc w:val="center"/>
            </w:pPr>
            <w:r>
              <w:t>28.02.20</w:t>
            </w:r>
            <w:r>
              <w:rPr>
                <w:lang w:val="sr-Cyrl-RS"/>
              </w:rPr>
              <w:t>21</w:t>
            </w:r>
            <w:r>
              <w:t>.</w:t>
            </w:r>
          </w:p>
          <w:p w:rsidR="00C2371C" w:rsidRPr="000F71C1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>Сента</w:t>
            </w:r>
          </w:p>
        </w:tc>
        <w:tc>
          <w:tcPr>
            <w:tcW w:w="1427" w:type="dxa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2AD">
              <w:rPr>
                <w:rFonts w:ascii="Times New Roman" w:hAnsi="Times New Roman"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1843" w:type="dxa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val="sr-Cyrl-CS"/>
              </w:rPr>
              <w:t>окружно</w:t>
            </w:r>
          </w:p>
        </w:tc>
        <w:tc>
          <w:tcPr>
            <w:tcW w:w="2725" w:type="dxa"/>
            <w:vAlign w:val="center"/>
          </w:tcPr>
          <w:p w:rsidR="00C2371C" w:rsidRDefault="00C2371C" w:rsidP="00C2371C">
            <w:pPr>
              <w:spacing w:after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Хатала Евелин 1-2</w:t>
            </w:r>
          </w:p>
          <w:p w:rsidR="00C2371C" w:rsidRPr="00936B67" w:rsidRDefault="00C2371C" w:rsidP="00C23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>Фаркаш Шара 3-2</w:t>
            </w:r>
          </w:p>
        </w:tc>
        <w:tc>
          <w:tcPr>
            <w:tcW w:w="1307" w:type="dxa"/>
            <w:vAlign w:val="center"/>
          </w:tcPr>
          <w:p w:rsidR="00C2371C" w:rsidRPr="005C25A9" w:rsidRDefault="00C2371C" w:rsidP="00C2371C">
            <w:pPr>
              <w:spacing w:after="0" w:line="240" w:lineRule="auto"/>
              <w:ind w:left="76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>присуство</w:t>
            </w:r>
          </w:p>
        </w:tc>
      </w:tr>
    </w:tbl>
    <w:p w:rsidR="00C2371C" w:rsidRPr="0055733D" w:rsidRDefault="00C2371C" w:rsidP="00C2371C">
      <w:pPr>
        <w:rPr>
          <w:rFonts w:ascii="Times New Roman" w:hAnsi="Times New Roman"/>
          <w:sz w:val="24"/>
          <w:szCs w:val="24"/>
        </w:rPr>
      </w:pPr>
    </w:p>
    <w:p w:rsidR="00C2371C" w:rsidRDefault="00C2371C" w:rsidP="00C2371C">
      <w:pPr>
        <w:rPr>
          <w:rFonts w:ascii="Times New Roman" w:hAnsi="Times New Roman"/>
          <w:sz w:val="24"/>
          <w:szCs w:val="24"/>
        </w:rPr>
      </w:pPr>
    </w:p>
    <w:p w:rsidR="00C2371C" w:rsidRPr="00124ED0" w:rsidRDefault="00C2371C" w:rsidP="00C2371C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200BF">
        <w:rPr>
          <w:rFonts w:ascii="Times New Roman" w:hAnsi="Times New Roman"/>
          <w:sz w:val="24"/>
          <w:szCs w:val="24"/>
          <w:lang w:val="ru-RU"/>
        </w:rPr>
        <w:t>Презиме и име наставника: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Голић Маријана</w:t>
      </w:r>
    </w:p>
    <w:p w:rsidR="00C2371C" w:rsidRPr="00124ED0" w:rsidRDefault="00C2371C" w:rsidP="00C2371C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200BF">
        <w:rPr>
          <w:rFonts w:ascii="Times New Roman" w:hAnsi="Times New Roman"/>
          <w:sz w:val="24"/>
          <w:szCs w:val="24"/>
          <w:lang w:val="ru-RU"/>
        </w:rPr>
        <w:t>Предмет који предаје</w:t>
      </w:r>
      <w:r>
        <w:rPr>
          <w:rFonts w:ascii="Times New Roman" w:hAnsi="Times New Roman"/>
          <w:sz w:val="24"/>
          <w:szCs w:val="24"/>
          <w:lang w:val="hu-H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Српски језик и књижевност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1610"/>
        <w:gridCol w:w="2863"/>
        <w:gridCol w:w="1528"/>
        <w:gridCol w:w="1875"/>
        <w:gridCol w:w="1265"/>
      </w:tblGrid>
      <w:tr w:rsidR="00C2371C" w:rsidRPr="005C51EC" w:rsidTr="00A83BB9">
        <w:trPr>
          <w:trHeight w:val="630"/>
          <w:jc w:val="center"/>
        </w:trPr>
        <w:tc>
          <w:tcPr>
            <w:tcW w:w="512" w:type="dxa"/>
            <w:shd w:val="clear" w:color="auto" w:fill="DBE5F1"/>
            <w:vAlign w:val="center"/>
          </w:tcPr>
          <w:p w:rsidR="00C2371C" w:rsidRPr="00B200BF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5" w:type="dxa"/>
            <w:shd w:val="clear" w:color="auto" w:fill="DBE5F1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Датум и место одржавања</w:t>
            </w:r>
          </w:p>
        </w:tc>
        <w:tc>
          <w:tcPr>
            <w:tcW w:w="2863" w:type="dxa"/>
            <w:shd w:val="clear" w:color="auto" w:fill="DBE5F1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Предмет / област такмичења</w:t>
            </w:r>
          </w:p>
        </w:tc>
        <w:tc>
          <w:tcPr>
            <w:tcW w:w="1510" w:type="dxa"/>
            <w:shd w:val="clear" w:color="auto" w:fill="DBE5F1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Ниво такмичења</w:t>
            </w:r>
          </w:p>
        </w:tc>
        <w:tc>
          <w:tcPr>
            <w:tcW w:w="1875" w:type="dxa"/>
            <w:shd w:val="clear" w:color="auto" w:fill="DBE5F1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Ученици</w:t>
            </w:r>
          </w:p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учесници</w:t>
            </w:r>
          </w:p>
        </w:tc>
        <w:tc>
          <w:tcPr>
            <w:tcW w:w="1265" w:type="dxa"/>
            <w:shd w:val="clear" w:color="auto" w:fill="DBE5F1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Пласман</w:t>
            </w:r>
          </w:p>
        </w:tc>
      </w:tr>
      <w:tr w:rsidR="00A83BB9" w:rsidRPr="00B200BF" w:rsidTr="00A83BB9">
        <w:trPr>
          <w:trHeight w:val="659"/>
          <w:jc w:val="center"/>
        </w:trPr>
        <w:tc>
          <w:tcPr>
            <w:tcW w:w="512" w:type="dxa"/>
            <w:vMerge w:val="restart"/>
            <w:vAlign w:val="center"/>
          </w:tcPr>
          <w:p w:rsidR="00A83BB9" w:rsidRPr="005C51EC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5" w:type="dxa"/>
            <w:vMerge w:val="restart"/>
            <w:vAlign w:val="center"/>
          </w:tcPr>
          <w:p w:rsidR="00A83BB9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12.3.2021.</w:t>
            </w:r>
          </w:p>
          <w:p w:rsidR="00A83BB9" w:rsidRPr="00124ED0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Сента, Дом стваралаштва</w:t>
            </w:r>
          </w:p>
        </w:tc>
        <w:tc>
          <w:tcPr>
            <w:tcW w:w="2863" w:type="dxa"/>
            <w:vMerge w:val="restart"/>
            <w:vAlign w:val="center"/>
          </w:tcPr>
          <w:p w:rsidR="00A83BB9" w:rsidRPr="00124ED0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Рецитаторско такмичење </w:t>
            </w:r>
          </w:p>
        </w:tc>
        <w:tc>
          <w:tcPr>
            <w:tcW w:w="1510" w:type="dxa"/>
            <w:vMerge w:val="restart"/>
            <w:vAlign w:val="center"/>
          </w:tcPr>
          <w:p w:rsidR="00A83BB9" w:rsidRPr="00124ED0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Општински</w:t>
            </w:r>
          </w:p>
        </w:tc>
        <w:tc>
          <w:tcPr>
            <w:tcW w:w="1875" w:type="dxa"/>
            <w:vAlign w:val="center"/>
          </w:tcPr>
          <w:p w:rsidR="00A83BB9" w:rsidRPr="00124ED0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Уна Борђошки, 2.1 </w:t>
            </w:r>
          </w:p>
          <w:p w:rsidR="00A83BB9" w:rsidRPr="00124ED0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65" w:type="dxa"/>
            <w:vAlign w:val="center"/>
          </w:tcPr>
          <w:p w:rsidR="00A83BB9" w:rsidRPr="00124ED0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1. место</w:t>
            </w:r>
          </w:p>
        </w:tc>
      </w:tr>
      <w:tr w:rsidR="00A83BB9" w:rsidRPr="005C51EC" w:rsidTr="00A83BB9">
        <w:trPr>
          <w:trHeight w:val="435"/>
          <w:jc w:val="center"/>
        </w:trPr>
        <w:tc>
          <w:tcPr>
            <w:tcW w:w="512" w:type="dxa"/>
            <w:vMerge/>
            <w:vAlign w:val="center"/>
          </w:tcPr>
          <w:p w:rsidR="00A83BB9" w:rsidRPr="005C51EC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A83BB9" w:rsidRPr="005C51EC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:rsidR="00A83BB9" w:rsidRPr="005C51EC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</w:tcPr>
          <w:p w:rsidR="00A83BB9" w:rsidRPr="005C51EC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A83BB9" w:rsidRPr="00124ED0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Хелена Ерич, 1.1 </w:t>
            </w:r>
          </w:p>
        </w:tc>
        <w:tc>
          <w:tcPr>
            <w:tcW w:w="1265" w:type="dxa"/>
            <w:vAlign w:val="center"/>
          </w:tcPr>
          <w:p w:rsidR="00A83BB9" w:rsidRPr="00124ED0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2. место </w:t>
            </w:r>
          </w:p>
        </w:tc>
      </w:tr>
      <w:tr w:rsidR="00A83BB9" w:rsidRPr="005C51EC" w:rsidTr="00A83BB9">
        <w:trPr>
          <w:trHeight w:val="848"/>
          <w:jc w:val="center"/>
        </w:trPr>
        <w:tc>
          <w:tcPr>
            <w:tcW w:w="512" w:type="dxa"/>
            <w:vMerge/>
            <w:vAlign w:val="center"/>
          </w:tcPr>
          <w:p w:rsidR="00A83BB9" w:rsidRPr="005C51EC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A83BB9" w:rsidRPr="005C51EC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:rsidR="00A83BB9" w:rsidRPr="005C51EC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</w:tcPr>
          <w:p w:rsidR="00A83BB9" w:rsidRPr="005C51EC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A83BB9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Миљана Репац, 3.1 </w:t>
            </w:r>
          </w:p>
          <w:p w:rsidR="00A83BB9" w:rsidRPr="00124ED0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Андреј Зековић, 2.1 </w:t>
            </w:r>
          </w:p>
        </w:tc>
        <w:tc>
          <w:tcPr>
            <w:tcW w:w="1265" w:type="dxa"/>
            <w:vAlign w:val="center"/>
          </w:tcPr>
          <w:p w:rsidR="00A83BB9" w:rsidRPr="00124ED0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3. место </w:t>
            </w:r>
          </w:p>
        </w:tc>
      </w:tr>
      <w:tr w:rsidR="00C2371C" w:rsidRPr="005C51EC" w:rsidTr="00A83BB9">
        <w:trPr>
          <w:trHeight w:val="1466"/>
          <w:jc w:val="center"/>
        </w:trPr>
        <w:tc>
          <w:tcPr>
            <w:tcW w:w="512" w:type="dxa"/>
            <w:vAlign w:val="center"/>
          </w:tcPr>
          <w:p w:rsidR="00C2371C" w:rsidRPr="005C51EC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5" w:type="dxa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71C" w:rsidRPr="00124ED0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24.3.2021. </w:t>
            </w:r>
          </w:p>
          <w:p w:rsidR="00C2371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Суботица, Градска библиотека</w:t>
            </w:r>
          </w:p>
          <w:p w:rsidR="00C2371C" w:rsidRPr="00D7438E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(онлајн) </w:t>
            </w:r>
          </w:p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C2371C" w:rsidRPr="00124ED0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Рецитаторско такмичење </w:t>
            </w:r>
          </w:p>
        </w:tc>
        <w:tc>
          <w:tcPr>
            <w:tcW w:w="1510" w:type="dxa"/>
            <w:vAlign w:val="center"/>
          </w:tcPr>
          <w:p w:rsidR="00C2371C" w:rsidRPr="00124ED0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Зонски (окружни)</w:t>
            </w:r>
          </w:p>
        </w:tc>
        <w:tc>
          <w:tcPr>
            <w:tcW w:w="1875" w:type="dxa"/>
            <w:vAlign w:val="center"/>
          </w:tcPr>
          <w:p w:rsidR="00C2371C" w:rsidRPr="00124ED0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Уна Борђошки, 2.1 </w:t>
            </w:r>
          </w:p>
        </w:tc>
        <w:tc>
          <w:tcPr>
            <w:tcW w:w="1265" w:type="dxa"/>
            <w:vAlign w:val="center"/>
          </w:tcPr>
          <w:p w:rsidR="00C2371C" w:rsidRPr="00124ED0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1. место </w:t>
            </w:r>
          </w:p>
        </w:tc>
      </w:tr>
      <w:tr w:rsidR="00C2371C" w:rsidRPr="005C51EC" w:rsidTr="00A83BB9">
        <w:trPr>
          <w:trHeight w:val="1260"/>
          <w:jc w:val="center"/>
        </w:trPr>
        <w:tc>
          <w:tcPr>
            <w:tcW w:w="512" w:type="dxa"/>
            <w:vAlign w:val="center"/>
          </w:tcPr>
          <w:p w:rsidR="00C2371C" w:rsidRPr="005C51EC" w:rsidRDefault="00A83BB9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2371C" w:rsidRPr="005C51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  <w:vAlign w:val="center"/>
          </w:tcPr>
          <w:p w:rsidR="00C2371C" w:rsidRPr="00D7438E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12.5. 2021. Сечањ (онлајн) </w:t>
            </w:r>
          </w:p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C2371C" w:rsidRPr="00D7438E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Рецитаторско такмичење </w:t>
            </w:r>
          </w:p>
        </w:tc>
        <w:tc>
          <w:tcPr>
            <w:tcW w:w="1510" w:type="dxa"/>
            <w:vAlign w:val="center"/>
          </w:tcPr>
          <w:p w:rsidR="00C2371C" w:rsidRPr="00D7438E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Покрајински </w:t>
            </w:r>
          </w:p>
        </w:tc>
        <w:tc>
          <w:tcPr>
            <w:tcW w:w="1875" w:type="dxa"/>
            <w:vAlign w:val="center"/>
          </w:tcPr>
          <w:p w:rsidR="00C2371C" w:rsidRPr="00D7438E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Уна Борђошки, 2.1 </w:t>
            </w:r>
          </w:p>
        </w:tc>
        <w:tc>
          <w:tcPr>
            <w:tcW w:w="1265" w:type="dxa"/>
            <w:vAlign w:val="center"/>
          </w:tcPr>
          <w:p w:rsidR="00C2371C" w:rsidRPr="00D7438E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Учешће </w:t>
            </w:r>
          </w:p>
        </w:tc>
      </w:tr>
    </w:tbl>
    <w:p w:rsidR="00C2371C" w:rsidRPr="0055733D" w:rsidRDefault="00C2371C" w:rsidP="00C2371C">
      <w:pPr>
        <w:rPr>
          <w:rFonts w:ascii="Times New Roman" w:hAnsi="Times New Roman"/>
          <w:sz w:val="24"/>
          <w:szCs w:val="24"/>
        </w:rPr>
      </w:pPr>
    </w:p>
    <w:p w:rsidR="00C2371C" w:rsidRPr="00C723DD" w:rsidRDefault="00C2371C" w:rsidP="00C2371C">
      <w:pPr>
        <w:spacing w:after="0"/>
        <w:rPr>
          <w:rFonts w:ascii="Times New Roman" w:hAnsi="Times New Roman"/>
          <w:sz w:val="24"/>
          <w:szCs w:val="24"/>
          <w:lang w:val="hu-HU"/>
        </w:rPr>
      </w:pPr>
      <w:r w:rsidRPr="00B200BF">
        <w:rPr>
          <w:rFonts w:ascii="Times New Roman" w:hAnsi="Times New Roman"/>
          <w:sz w:val="24"/>
          <w:szCs w:val="24"/>
          <w:lang w:val="ru-RU"/>
        </w:rPr>
        <w:t>Презиме и име наставника:</w:t>
      </w:r>
      <w:r>
        <w:rPr>
          <w:rFonts w:ascii="Times New Roman" w:hAnsi="Times New Roman"/>
          <w:sz w:val="24"/>
          <w:szCs w:val="24"/>
          <w:lang w:val="sr-Cyrl-CS"/>
        </w:rPr>
        <w:t xml:space="preserve"> Јухас Аранка</w:t>
      </w:r>
    </w:p>
    <w:p w:rsidR="00C2371C" w:rsidRPr="00F219E3" w:rsidRDefault="00C2371C" w:rsidP="00C2371C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B200BF">
        <w:rPr>
          <w:rFonts w:ascii="Times New Roman" w:hAnsi="Times New Roman"/>
          <w:sz w:val="24"/>
          <w:szCs w:val="24"/>
          <w:lang w:val="ru-RU"/>
        </w:rPr>
        <w:t>Предмет који предаје</w:t>
      </w:r>
      <w:r>
        <w:rPr>
          <w:rFonts w:ascii="Times New Roman" w:hAnsi="Times New Roman"/>
          <w:sz w:val="24"/>
          <w:szCs w:val="24"/>
          <w:lang w:val="hu-HU"/>
        </w:rPr>
        <w:t>:</w:t>
      </w:r>
      <w:r w:rsidRPr="0092201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Мађарски језик и књижевност</w:t>
      </w:r>
    </w:p>
    <w:p w:rsidR="00C2371C" w:rsidRPr="00B200BF" w:rsidRDefault="00C2371C" w:rsidP="00C2371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2023"/>
        <w:gridCol w:w="2957"/>
        <w:gridCol w:w="1560"/>
        <w:gridCol w:w="1937"/>
        <w:gridCol w:w="1307"/>
      </w:tblGrid>
      <w:tr w:rsidR="00C2371C" w:rsidRPr="005C51EC" w:rsidTr="00A83BB9">
        <w:trPr>
          <w:jc w:val="center"/>
        </w:trPr>
        <w:tc>
          <w:tcPr>
            <w:tcW w:w="529" w:type="dxa"/>
            <w:shd w:val="clear" w:color="auto" w:fill="DBE5F1"/>
            <w:vAlign w:val="center"/>
          </w:tcPr>
          <w:p w:rsidR="00C2371C" w:rsidRPr="00B200BF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23" w:type="dxa"/>
            <w:shd w:val="clear" w:color="auto" w:fill="DBE5F1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Датум и место одржавања</w:t>
            </w:r>
          </w:p>
        </w:tc>
        <w:tc>
          <w:tcPr>
            <w:tcW w:w="2957" w:type="dxa"/>
            <w:shd w:val="clear" w:color="auto" w:fill="DBE5F1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Предмет / област такмичења</w:t>
            </w:r>
          </w:p>
        </w:tc>
        <w:tc>
          <w:tcPr>
            <w:tcW w:w="1560" w:type="dxa"/>
            <w:shd w:val="clear" w:color="auto" w:fill="DBE5F1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Ниво такмичења</w:t>
            </w:r>
          </w:p>
        </w:tc>
        <w:tc>
          <w:tcPr>
            <w:tcW w:w="1937" w:type="dxa"/>
            <w:shd w:val="clear" w:color="auto" w:fill="DBE5F1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Ученици</w:t>
            </w:r>
          </w:p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учесници</w:t>
            </w:r>
          </w:p>
        </w:tc>
        <w:tc>
          <w:tcPr>
            <w:tcW w:w="1307" w:type="dxa"/>
            <w:shd w:val="clear" w:color="auto" w:fill="DBE5F1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Пласман</w:t>
            </w:r>
          </w:p>
        </w:tc>
      </w:tr>
      <w:tr w:rsidR="00C2371C" w:rsidRPr="00B200BF" w:rsidTr="00A83BB9">
        <w:trPr>
          <w:trHeight w:val="2228"/>
          <w:jc w:val="center"/>
        </w:trPr>
        <w:tc>
          <w:tcPr>
            <w:tcW w:w="529" w:type="dxa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3" w:type="dxa"/>
            <w:vAlign w:val="center"/>
          </w:tcPr>
          <w:p w:rsidR="00C2371C" w:rsidRPr="00FE66FD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06.03.2021.,Сента</w:t>
            </w:r>
          </w:p>
        </w:tc>
        <w:tc>
          <w:tcPr>
            <w:tcW w:w="2957" w:type="dxa"/>
            <w:vAlign w:val="center"/>
          </w:tcPr>
          <w:p w:rsidR="00C2371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Мађарски језик и књижевност</w:t>
            </w:r>
          </w:p>
          <w:p w:rsidR="00C2371C" w:rsidRPr="00FE66FD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Такмичења из мађарског језика</w:t>
            </w:r>
          </w:p>
        </w:tc>
        <w:tc>
          <w:tcPr>
            <w:tcW w:w="1560" w:type="dxa"/>
            <w:vAlign w:val="center"/>
          </w:tcPr>
          <w:p w:rsidR="00C2371C" w:rsidRPr="001E702F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општинско</w:t>
            </w:r>
          </w:p>
        </w:tc>
        <w:tc>
          <w:tcPr>
            <w:tcW w:w="1937" w:type="dxa"/>
            <w:vAlign w:val="center"/>
          </w:tcPr>
          <w:p w:rsidR="00C2371C" w:rsidRPr="00C21712" w:rsidRDefault="00A83BB9" w:rsidP="00A83BB9">
            <w:pPr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sr-Cyrl-CS"/>
              </w:rPr>
              <w:t>Б</w:t>
            </w:r>
            <w:r w:rsidR="00C2371C" w:rsidRPr="00C21712">
              <w:rPr>
                <w:rFonts w:ascii="Times New Roman" w:hAnsi="Times New Roman"/>
                <w:lang w:val="sr-Cyrl-CS"/>
              </w:rPr>
              <w:t xml:space="preserve">ичкеи Виола </w:t>
            </w:r>
          </w:p>
          <w:p w:rsidR="00C2371C" w:rsidRPr="00C21712" w:rsidRDefault="00C2371C" w:rsidP="00A83BB9">
            <w:pPr>
              <w:rPr>
                <w:rFonts w:ascii="Times New Roman" w:hAnsi="Times New Roman"/>
                <w:lang w:val="sr-Cyrl-CS"/>
              </w:rPr>
            </w:pPr>
            <w:r w:rsidRPr="00C21712">
              <w:rPr>
                <w:rFonts w:ascii="Times New Roman" w:hAnsi="Times New Roman"/>
                <w:lang w:val="sr-Cyrl-CS"/>
              </w:rPr>
              <w:t xml:space="preserve">Хатала Евелин </w:t>
            </w:r>
          </w:p>
          <w:p w:rsidR="00C2371C" w:rsidRPr="00FE66FD" w:rsidRDefault="00C2371C" w:rsidP="00A83BB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1712">
              <w:rPr>
                <w:rFonts w:ascii="Times New Roman" w:hAnsi="Times New Roman"/>
                <w:lang w:val="sr-Cyrl-CS"/>
              </w:rPr>
              <w:t xml:space="preserve">Берта Фани </w:t>
            </w:r>
          </w:p>
        </w:tc>
        <w:tc>
          <w:tcPr>
            <w:tcW w:w="1307" w:type="dxa"/>
            <w:vAlign w:val="center"/>
          </w:tcPr>
          <w:p w:rsidR="00A83BB9" w:rsidRDefault="00A83BB9" w:rsidP="00A83BB9">
            <w:pPr>
              <w:spacing w:after="0"/>
              <w:rPr>
                <w:rFonts w:ascii="Times New Roman" w:hAnsi="Times New Roman"/>
                <w:lang w:val="sr-Cyrl-CS"/>
              </w:rPr>
            </w:pPr>
          </w:p>
          <w:p w:rsidR="00C2371C" w:rsidRDefault="00C2371C" w:rsidP="00A83BB9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C21712">
              <w:rPr>
                <w:rFonts w:ascii="Times New Roman" w:hAnsi="Times New Roman"/>
                <w:lang w:val="sr-Cyrl-CS"/>
              </w:rPr>
              <w:t>4.место</w:t>
            </w:r>
          </w:p>
          <w:p w:rsidR="00A83BB9" w:rsidRPr="00C21712" w:rsidRDefault="00A83BB9" w:rsidP="00A83BB9">
            <w:pPr>
              <w:spacing w:after="0"/>
              <w:rPr>
                <w:rFonts w:ascii="Times New Roman" w:hAnsi="Times New Roman"/>
                <w:lang w:val="sr-Cyrl-CS"/>
              </w:rPr>
            </w:pPr>
          </w:p>
          <w:p w:rsidR="00C2371C" w:rsidRDefault="00C2371C" w:rsidP="00A83BB9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C21712">
              <w:rPr>
                <w:rFonts w:ascii="Times New Roman" w:hAnsi="Times New Roman"/>
                <w:lang w:val="sr-Cyrl-CS"/>
              </w:rPr>
              <w:t>3.место</w:t>
            </w:r>
          </w:p>
          <w:p w:rsidR="00A83BB9" w:rsidRPr="00C21712" w:rsidRDefault="00A83BB9" w:rsidP="00A83BB9">
            <w:pPr>
              <w:spacing w:after="0"/>
              <w:rPr>
                <w:rFonts w:ascii="Times New Roman" w:hAnsi="Times New Roman"/>
                <w:lang w:val="sr-Cyrl-CS"/>
              </w:rPr>
            </w:pPr>
          </w:p>
          <w:p w:rsidR="00C2371C" w:rsidRDefault="00C2371C" w:rsidP="00A83BB9">
            <w:pPr>
              <w:rPr>
                <w:lang w:val="sr-Cyrl-CS"/>
              </w:rPr>
            </w:pPr>
            <w:r w:rsidRPr="00C21712">
              <w:rPr>
                <w:rFonts w:ascii="Times New Roman" w:hAnsi="Times New Roman"/>
                <w:lang w:val="sr-Cyrl-CS"/>
              </w:rPr>
              <w:t>4.место</w:t>
            </w:r>
          </w:p>
          <w:p w:rsidR="00C2371C" w:rsidRPr="00B1657E" w:rsidRDefault="00C2371C" w:rsidP="00A83BB9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2371C" w:rsidRPr="005C51EC" w:rsidTr="00A83BB9">
        <w:trPr>
          <w:jc w:val="center"/>
        </w:trPr>
        <w:tc>
          <w:tcPr>
            <w:tcW w:w="529" w:type="dxa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23" w:type="dxa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71C" w:rsidRPr="00FE66FD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31.0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.2021.,Сента</w:t>
            </w:r>
          </w:p>
          <w:p w:rsidR="00C2371C" w:rsidRPr="008B4585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онлајн</w:t>
            </w:r>
          </w:p>
        </w:tc>
        <w:tc>
          <w:tcPr>
            <w:tcW w:w="2957" w:type="dxa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Полуф</w:t>
            </w:r>
            <w:r w:rsidRPr="00691C11">
              <w:rPr>
                <w:rFonts w:ascii="Times New Roman" w:hAnsi="Times New Roman"/>
                <w:sz w:val="24"/>
                <w:szCs w:val="24"/>
                <w:lang w:val="sr-Cyrl-CS"/>
              </w:rPr>
              <w:t>инале Уметничког Такмичења Средњошколаца</w:t>
            </w:r>
          </w:p>
        </w:tc>
        <w:tc>
          <w:tcPr>
            <w:tcW w:w="1560" w:type="dxa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окружно</w:t>
            </w:r>
          </w:p>
        </w:tc>
        <w:tc>
          <w:tcPr>
            <w:tcW w:w="1937" w:type="dxa"/>
            <w:vAlign w:val="center"/>
          </w:tcPr>
          <w:p w:rsidR="00C2371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Сич Бернадет</w:t>
            </w:r>
          </w:p>
          <w:p w:rsidR="00C2371C" w:rsidRPr="00FE66FD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Волфорд Ева</w:t>
            </w:r>
          </w:p>
        </w:tc>
        <w:tc>
          <w:tcPr>
            <w:tcW w:w="1307" w:type="dxa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учешће </w:t>
            </w:r>
          </w:p>
        </w:tc>
      </w:tr>
    </w:tbl>
    <w:p w:rsidR="00C2371C" w:rsidRPr="0055733D" w:rsidRDefault="00C2371C" w:rsidP="00C2371C">
      <w:pPr>
        <w:rPr>
          <w:rFonts w:ascii="Times New Roman" w:hAnsi="Times New Roman"/>
          <w:sz w:val="24"/>
          <w:szCs w:val="24"/>
        </w:rPr>
      </w:pPr>
    </w:p>
    <w:p w:rsidR="00C2371C" w:rsidRPr="00C723DD" w:rsidRDefault="00C2371C" w:rsidP="00C2371C">
      <w:pPr>
        <w:spacing w:after="0"/>
        <w:rPr>
          <w:rFonts w:ascii="Times New Roman" w:hAnsi="Times New Roman"/>
          <w:sz w:val="24"/>
          <w:szCs w:val="24"/>
          <w:lang w:val="hu-HU"/>
        </w:rPr>
      </w:pPr>
      <w:r w:rsidRPr="00B200BF">
        <w:rPr>
          <w:rFonts w:ascii="Times New Roman" w:hAnsi="Times New Roman"/>
          <w:sz w:val="24"/>
          <w:szCs w:val="24"/>
          <w:lang w:val="ru-RU"/>
        </w:rPr>
        <w:t>Презиме и име наставника:</w:t>
      </w:r>
      <w:r>
        <w:rPr>
          <w:rFonts w:ascii="Times New Roman" w:hAnsi="Times New Roman"/>
          <w:sz w:val="24"/>
          <w:szCs w:val="24"/>
          <w:lang w:val="sr-Cyrl-CS"/>
        </w:rPr>
        <w:t xml:space="preserve"> Мариаш Илдико</w:t>
      </w:r>
    </w:p>
    <w:p w:rsidR="00C2371C" w:rsidRPr="00A5675C" w:rsidRDefault="00C2371C" w:rsidP="00C237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200BF">
        <w:rPr>
          <w:rFonts w:ascii="Times New Roman" w:hAnsi="Times New Roman"/>
          <w:sz w:val="24"/>
          <w:szCs w:val="24"/>
          <w:lang w:val="ru-RU"/>
        </w:rPr>
        <w:t>Предмет који предаје</w:t>
      </w:r>
      <w:r>
        <w:rPr>
          <w:rFonts w:ascii="Times New Roman" w:hAnsi="Times New Roman"/>
          <w:sz w:val="24"/>
          <w:szCs w:val="24"/>
          <w:lang w:val="hu-HU"/>
        </w:rPr>
        <w:t>:</w:t>
      </w:r>
      <w:r w:rsidRPr="00A5675C">
        <w:rPr>
          <w:rFonts w:ascii="Times New Roman" w:hAnsi="Times New Roman"/>
          <w:sz w:val="24"/>
          <w:szCs w:val="24"/>
          <w:lang w:val="ru-RU"/>
        </w:rPr>
        <w:t xml:space="preserve"> хемија</w:t>
      </w:r>
    </w:p>
    <w:p w:rsidR="00C2371C" w:rsidRPr="00B200BF" w:rsidRDefault="00C2371C" w:rsidP="00C2371C">
      <w:pPr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617"/>
        <w:gridCol w:w="2957"/>
        <w:gridCol w:w="1755"/>
        <w:gridCol w:w="1937"/>
        <w:gridCol w:w="1552"/>
      </w:tblGrid>
      <w:tr w:rsidR="00C2371C" w:rsidRPr="005C51EC" w:rsidTr="00A83BB9">
        <w:trPr>
          <w:jc w:val="center"/>
        </w:trPr>
        <w:tc>
          <w:tcPr>
            <w:tcW w:w="529" w:type="dxa"/>
            <w:shd w:val="clear" w:color="auto" w:fill="DBE5F1"/>
            <w:vAlign w:val="center"/>
          </w:tcPr>
          <w:p w:rsidR="00C2371C" w:rsidRPr="00B200BF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shd w:val="clear" w:color="auto" w:fill="DBE5F1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Датум и место одржавања</w:t>
            </w:r>
          </w:p>
        </w:tc>
        <w:tc>
          <w:tcPr>
            <w:tcW w:w="2957" w:type="dxa"/>
            <w:shd w:val="clear" w:color="auto" w:fill="DBE5F1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Предмет / област такмичења</w:t>
            </w:r>
          </w:p>
        </w:tc>
        <w:tc>
          <w:tcPr>
            <w:tcW w:w="1755" w:type="dxa"/>
            <w:shd w:val="clear" w:color="auto" w:fill="DBE5F1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Ниво такмичења</w:t>
            </w:r>
          </w:p>
        </w:tc>
        <w:tc>
          <w:tcPr>
            <w:tcW w:w="1937" w:type="dxa"/>
            <w:shd w:val="clear" w:color="auto" w:fill="DBE5F1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Ученици</w:t>
            </w:r>
          </w:p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учесници</w:t>
            </w:r>
          </w:p>
        </w:tc>
        <w:tc>
          <w:tcPr>
            <w:tcW w:w="1552" w:type="dxa"/>
            <w:shd w:val="clear" w:color="auto" w:fill="DBE5F1"/>
            <w:vAlign w:val="center"/>
          </w:tcPr>
          <w:p w:rsidR="00C2371C" w:rsidRPr="005C51EC" w:rsidRDefault="00C2371C" w:rsidP="00A8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Пласман</w:t>
            </w:r>
          </w:p>
        </w:tc>
      </w:tr>
      <w:tr w:rsidR="00C2371C" w:rsidRPr="005C51EC" w:rsidTr="00A83BB9">
        <w:trPr>
          <w:jc w:val="center"/>
        </w:trPr>
        <w:tc>
          <w:tcPr>
            <w:tcW w:w="529" w:type="dxa"/>
            <w:vAlign w:val="center"/>
          </w:tcPr>
          <w:p w:rsidR="00C2371C" w:rsidRPr="00EA54B8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7" w:type="dxa"/>
            <w:vAlign w:val="center"/>
          </w:tcPr>
          <w:p w:rsidR="00C2371C" w:rsidRPr="0065027F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.02.20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</w:p>
          <w:p w:rsidR="00C2371C" w:rsidRPr="0065027F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-онлајн</w:t>
            </w:r>
          </w:p>
        </w:tc>
        <w:tc>
          <w:tcPr>
            <w:tcW w:w="2957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</w:rPr>
            </w:pPr>
            <w:r w:rsidRPr="00EA54B8">
              <w:rPr>
                <w:rFonts w:ascii="Times New Roman" w:hAnsi="Times New Roman"/>
                <w:sz w:val="20"/>
                <w:szCs w:val="20"/>
              </w:rPr>
              <w:t>Такмичење из заштите животне средине – Curie Környezetvédelmi Emlékverseny</w:t>
            </w:r>
          </w:p>
        </w:tc>
        <w:tc>
          <w:tcPr>
            <w:tcW w:w="1755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</w:rPr>
            </w:pPr>
            <w:r w:rsidRPr="00EA54B8">
              <w:rPr>
                <w:rFonts w:ascii="Times New Roman" w:hAnsi="Times New Roman"/>
                <w:sz w:val="20"/>
                <w:szCs w:val="20"/>
              </w:rPr>
              <w:t>регионално-покрајинско</w:t>
            </w:r>
          </w:p>
        </w:tc>
        <w:tc>
          <w:tcPr>
            <w:tcW w:w="1937" w:type="dxa"/>
            <w:vAlign w:val="center"/>
          </w:tcPr>
          <w:p w:rsidR="00C2371C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Клонка Арон,</w:t>
            </w:r>
          </w:p>
          <w:p w:rsidR="00C2371C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Борбељ Барбара, Опауски Петер, </w:t>
            </w:r>
            <w:r>
              <w:rPr>
                <w:rFonts w:ascii="Times New Roman" w:hAnsi="Times New Roman"/>
                <w:sz w:val="20"/>
                <w:szCs w:val="20"/>
              </w:rPr>
              <w:t>Бене Александра, Сич Лили,</w:t>
            </w:r>
          </w:p>
          <w:p w:rsidR="00C2371C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Шурањи Балаж, </w:t>
            </w:r>
          </w:p>
          <w:p w:rsidR="00C2371C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Пете Шара,</w:t>
            </w:r>
          </w:p>
          <w:p w:rsidR="00C2371C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Гордош Анет,</w:t>
            </w:r>
          </w:p>
          <w:p w:rsidR="00C2371C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Ћунај Ерлета,</w:t>
            </w:r>
          </w:p>
          <w:p w:rsidR="00C2371C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Берта Фани,</w:t>
            </w:r>
          </w:p>
          <w:p w:rsidR="00C2371C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Хатала Евелин,</w:t>
            </w:r>
          </w:p>
          <w:p w:rsidR="00C2371C" w:rsidRPr="0065027F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Макринов Александро</w:t>
            </w:r>
          </w:p>
        </w:tc>
        <w:tc>
          <w:tcPr>
            <w:tcW w:w="1552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A54B8">
              <w:rPr>
                <w:rFonts w:ascii="Times New Roman" w:hAnsi="Times New Roman"/>
                <w:sz w:val="20"/>
                <w:szCs w:val="20"/>
                <w:lang w:val="sr-Cyrl-CS"/>
              </w:rPr>
              <w:t>два 1.места, два 2. мест</w:t>
            </w:r>
            <w:r w:rsidRPr="00EA54B8">
              <w:rPr>
                <w:rFonts w:ascii="Times New Roman" w:hAnsi="Times New Roman"/>
                <w:sz w:val="20"/>
                <w:szCs w:val="20"/>
                <w:lang w:val="hu-HU"/>
              </w:rPr>
              <w:t>a</w:t>
            </w:r>
          </w:p>
        </w:tc>
      </w:tr>
      <w:tr w:rsidR="00C2371C" w:rsidRPr="005C51EC" w:rsidTr="00A83BB9">
        <w:trPr>
          <w:jc w:val="center"/>
        </w:trPr>
        <w:tc>
          <w:tcPr>
            <w:tcW w:w="529" w:type="dxa"/>
            <w:vAlign w:val="center"/>
          </w:tcPr>
          <w:p w:rsidR="00C2371C" w:rsidRPr="00EA54B8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7" w:type="dxa"/>
            <w:vAlign w:val="center"/>
          </w:tcPr>
          <w:p w:rsidR="00C2371C" w:rsidRPr="00EA54B8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март</w:t>
            </w:r>
            <w:r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21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C2371C" w:rsidRPr="0065027F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онлајн</w:t>
            </w:r>
          </w:p>
        </w:tc>
        <w:tc>
          <w:tcPr>
            <w:tcW w:w="2957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</w:rPr>
            </w:pPr>
            <w:r w:rsidRPr="00EA54B8">
              <w:rPr>
                <w:rFonts w:ascii="Times New Roman" w:hAnsi="Times New Roman"/>
                <w:sz w:val="20"/>
                <w:szCs w:val="20"/>
              </w:rPr>
              <w:t>Међушколско такмичење из заштите потрошача</w:t>
            </w:r>
          </w:p>
        </w:tc>
        <w:tc>
          <w:tcPr>
            <w:tcW w:w="1755" w:type="dxa"/>
            <w:vAlign w:val="center"/>
          </w:tcPr>
          <w:p w:rsidR="00C2371C" w:rsidRDefault="00C2371C" w:rsidP="00A83BB9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</w:rPr>
            </w:pPr>
            <w:r w:rsidRPr="00EA54B8">
              <w:rPr>
                <w:rFonts w:ascii="Times New Roman" w:hAnsi="Times New Roman"/>
                <w:sz w:val="20"/>
                <w:szCs w:val="20"/>
              </w:rPr>
              <w:t>општинско</w:t>
            </w:r>
          </w:p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C2371C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Клонка Арон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</w:p>
          <w:p w:rsidR="00C2371C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Берта Фани,</w:t>
            </w:r>
          </w:p>
          <w:p w:rsidR="00C2371C" w:rsidRPr="00373BC9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Гере Каталин</w:t>
            </w:r>
          </w:p>
        </w:tc>
        <w:tc>
          <w:tcPr>
            <w:tcW w:w="1552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учешће</w:t>
            </w:r>
          </w:p>
        </w:tc>
      </w:tr>
      <w:tr w:rsidR="00C2371C" w:rsidRPr="005C51EC" w:rsidTr="00A83BB9">
        <w:trPr>
          <w:jc w:val="center"/>
        </w:trPr>
        <w:tc>
          <w:tcPr>
            <w:tcW w:w="529" w:type="dxa"/>
            <w:vAlign w:val="center"/>
          </w:tcPr>
          <w:p w:rsidR="00C2371C" w:rsidRPr="00EA54B8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7" w:type="dxa"/>
            <w:vAlign w:val="center"/>
          </w:tcPr>
          <w:p w:rsidR="00C2371C" w:rsidRPr="00EA54B8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21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2371C" w:rsidRPr="0065027F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онлајн</w:t>
            </w:r>
          </w:p>
        </w:tc>
        <w:tc>
          <w:tcPr>
            <w:tcW w:w="2957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EA54B8">
              <w:rPr>
                <w:rFonts w:ascii="Times New Roman" w:hAnsi="Times New Roman"/>
                <w:sz w:val="20"/>
                <w:szCs w:val="20"/>
              </w:rPr>
              <w:t>Такмичење из хемије – Curie Kémia Emlékverseny</w:t>
            </w:r>
          </w:p>
        </w:tc>
        <w:tc>
          <w:tcPr>
            <w:tcW w:w="1755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</w:rPr>
            </w:pPr>
            <w:r w:rsidRPr="00EA54B8">
              <w:rPr>
                <w:rFonts w:ascii="Times New Roman" w:hAnsi="Times New Roman"/>
                <w:sz w:val="20"/>
                <w:szCs w:val="20"/>
              </w:rPr>
              <w:t>регионално-покрајинско</w:t>
            </w:r>
          </w:p>
        </w:tc>
        <w:tc>
          <w:tcPr>
            <w:tcW w:w="1937" w:type="dxa"/>
            <w:vAlign w:val="center"/>
          </w:tcPr>
          <w:p w:rsidR="00C2371C" w:rsidRPr="0065027F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Клонка Арон</w:t>
            </w:r>
          </w:p>
          <w:p w:rsidR="00C2371C" w:rsidRPr="00EA54B8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A54B8">
              <w:rPr>
                <w:rFonts w:ascii="Times New Roman" w:hAnsi="Times New Roman"/>
                <w:sz w:val="20"/>
                <w:szCs w:val="20"/>
              </w:rPr>
              <w:t>2</w:t>
            </w:r>
            <w:r w:rsidRPr="00EA54B8">
              <w:rPr>
                <w:rFonts w:ascii="Times New Roman" w:hAnsi="Times New Roman"/>
                <w:sz w:val="20"/>
                <w:szCs w:val="20"/>
                <w:lang w:val="sr-Cyrl-CS"/>
              </w:rPr>
              <w:t>. место</w:t>
            </w:r>
          </w:p>
        </w:tc>
      </w:tr>
      <w:tr w:rsidR="00C2371C" w:rsidRPr="005C51EC" w:rsidTr="00A83BB9">
        <w:trPr>
          <w:jc w:val="center"/>
        </w:trPr>
        <w:tc>
          <w:tcPr>
            <w:tcW w:w="529" w:type="dxa"/>
            <w:vAlign w:val="center"/>
          </w:tcPr>
          <w:p w:rsidR="00C2371C" w:rsidRPr="00EA54B8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7" w:type="dxa"/>
            <w:vAlign w:val="center"/>
          </w:tcPr>
          <w:p w:rsidR="00C2371C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</w:p>
          <w:p w:rsidR="00C2371C" w:rsidRPr="0065027F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онлајн</w:t>
            </w:r>
          </w:p>
        </w:tc>
        <w:tc>
          <w:tcPr>
            <w:tcW w:w="2957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</w:rPr>
            </w:pPr>
            <w:r w:rsidRPr="00EA54B8">
              <w:rPr>
                <w:rFonts w:ascii="Times New Roman" w:hAnsi="Times New Roman"/>
                <w:sz w:val="20"/>
                <w:szCs w:val="20"/>
              </w:rPr>
              <w:t>Такмичење из заштите животне средине – Curie Környezetvédelmi Emlékverseny</w:t>
            </w:r>
          </w:p>
        </w:tc>
        <w:tc>
          <w:tcPr>
            <w:tcW w:w="1755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</w:rPr>
            </w:pPr>
            <w:r w:rsidRPr="00EA54B8">
              <w:rPr>
                <w:rFonts w:ascii="Times New Roman" w:hAnsi="Times New Roman"/>
                <w:sz w:val="20"/>
                <w:szCs w:val="20"/>
              </w:rPr>
              <w:t>републичко - интернационално</w:t>
            </w:r>
          </w:p>
        </w:tc>
        <w:tc>
          <w:tcPr>
            <w:tcW w:w="1937" w:type="dxa"/>
            <w:vAlign w:val="center"/>
          </w:tcPr>
          <w:p w:rsidR="00C2371C" w:rsidRPr="0065027F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27F">
              <w:rPr>
                <w:rFonts w:ascii="Times New Roman" w:hAnsi="Times New Roman"/>
                <w:sz w:val="20"/>
                <w:szCs w:val="20"/>
              </w:rPr>
              <w:t>Клонка Арон,</w:t>
            </w:r>
          </w:p>
          <w:p w:rsidR="00C2371C" w:rsidRPr="0065027F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27F">
              <w:rPr>
                <w:rFonts w:ascii="Times New Roman" w:hAnsi="Times New Roman"/>
                <w:sz w:val="20"/>
                <w:szCs w:val="20"/>
              </w:rPr>
              <w:t>Борбељ Барбара, Опауски Петер, Бене Александра, Сич Лили,</w:t>
            </w:r>
          </w:p>
          <w:p w:rsidR="00C2371C" w:rsidRPr="0065027F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27F">
              <w:rPr>
                <w:rFonts w:ascii="Times New Roman" w:hAnsi="Times New Roman"/>
                <w:sz w:val="20"/>
                <w:szCs w:val="20"/>
              </w:rPr>
              <w:t xml:space="preserve">Шурањи Балаж, </w:t>
            </w:r>
          </w:p>
          <w:p w:rsidR="00C2371C" w:rsidRPr="0065027F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27F">
              <w:rPr>
                <w:rFonts w:ascii="Times New Roman" w:hAnsi="Times New Roman"/>
                <w:sz w:val="20"/>
                <w:szCs w:val="20"/>
              </w:rPr>
              <w:t>Берта Фани,</w:t>
            </w:r>
          </w:p>
          <w:p w:rsidR="00C2371C" w:rsidRPr="0065027F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27F">
              <w:rPr>
                <w:rFonts w:ascii="Times New Roman" w:hAnsi="Times New Roman"/>
                <w:sz w:val="20"/>
                <w:szCs w:val="20"/>
              </w:rPr>
              <w:t>Хатала Евелин,</w:t>
            </w:r>
          </w:p>
          <w:p w:rsidR="00C2371C" w:rsidRPr="00EA54B8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27F">
              <w:rPr>
                <w:rFonts w:ascii="Times New Roman" w:hAnsi="Times New Roman"/>
                <w:sz w:val="20"/>
                <w:szCs w:val="20"/>
              </w:rPr>
              <w:t>Макринов Александро</w:t>
            </w:r>
          </w:p>
        </w:tc>
        <w:tc>
          <w:tcPr>
            <w:tcW w:w="1552" w:type="dxa"/>
            <w:vAlign w:val="center"/>
          </w:tcPr>
          <w:p w:rsidR="00C2371C" w:rsidRPr="0065027F" w:rsidRDefault="00C2371C" w:rsidP="00A83BB9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5027F">
              <w:rPr>
                <w:rFonts w:ascii="Times New Roman" w:hAnsi="Times New Roman"/>
                <w:sz w:val="20"/>
                <w:szCs w:val="20"/>
                <w:lang w:val="sr-Cyrl-CS"/>
              </w:rPr>
              <w:t>награда најбоља екипа ван границе Мађарске у обе категорије, две 3. награде за креативни задатак</w:t>
            </w:r>
          </w:p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5027F">
              <w:rPr>
                <w:rFonts w:ascii="Times New Roman" w:hAnsi="Times New Roman"/>
                <w:sz w:val="20"/>
                <w:szCs w:val="20"/>
                <w:lang w:val="sr-Cyrl-CS"/>
              </w:rPr>
              <w:t>1. и два пута 8. место</w:t>
            </w:r>
          </w:p>
        </w:tc>
      </w:tr>
      <w:tr w:rsidR="00C2371C" w:rsidRPr="005C51EC" w:rsidTr="00A83BB9">
        <w:trPr>
          <w:trHeight w:val="924"/>
          <w:jc w:val="center"/>
        </w:trPr>
        <w:tc>
          <w:tcPr>
            <w:tcW w:w="529" w:type="dxa"/>
            <w:vAlign w:val="center"/>
          </w:tcPr>
          <w:p w:rsidR="00C2371C" w:rsidRPr="00EA54B8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5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7" w:type="dxa"/>
            <w:vAlign w:val="center"/>
          </w:tcPr>
          <w:p w:rsidR="00C2371C" w:rsidRPr="00EA54B8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71C" w:rsidRPr="00373BC9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08</w:t>
            </w:r>
            <w:r>
              <w:rPr>
                <w:rFonts w:ascii="Times New Roman" w:hAnsi="Times New Roman"/>
                <w:sz w:val="20"/>
                <w:szCs w:val="20"/>
              </w:rPr>
              <w:t>.05.20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21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онлајн</w:t>
            </w:r>
          </w:p>
        </w:tc>
        <w:tc>
          <w:tcPr>
            <w:tcW w:w="2957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EA54B8">
              <w:rPr>
                <w:rFonts w:ascii="Times New Roman" w:hAnsi="Times New Roman"/>
                <w:sz w:val="20"/>
                <w:szCs w:val="20"/>
              </w:rPr>
              <w:t>Такмичење из хемије – Curie Kémia Emlékverseny</w:t>
            </w:r>
          </w:p>
        </w:tc>
        <w:tc>
          <w:tcPr>
            <w:tcW w:w="1755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</w:rPr>
            </w:pPr>
            <w:r w:rsidRPr="00EA54B8">
              <w:rPr>
                <w:rFonts w:ascii="Times New Roman" w:hAnsi="Times New Roman"/>
                <w:sz w:val="20"/>
                <w:szCs w:val="20"/>
              </w:rPr>
              <w:t>републичко -интернационално</w:t>
            </w:r>
          </w:p>
        </w:tc>
        <w:tc>
          <w:tcPr>
            <w:tcW w:w="1937" w:type="dxa"/>
            <w:vAlign w:val="center"/>
          </w:tcPr>
          <w:p w:rsidR="00C2371C" w:rsidRPr="00EA54B8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Клонка Арон</w:t>
            </w:r>
          </w:p>
        </w:tc>
        <w:tc>
          <w:tcPr>
            <w:tcW w:w="1552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учешће</w:t>
            </w:r>
          </w:p>
        </w:tc>
      </w:tr>
      <w:tr w:rsidR="00C2371C" w:rsidRPr="005C51EC" w:rsidTr="00A83BB9">
        <w:trPr>
          <w:trHeight w:val="995"/>
          <w:jc w:val="center"/>
        </w:trPr>
        <w:tc>
          <w:tcPr>
            <w:tcW w:w="529" w:type="dxa"/>
            <w:vAlign w:val="center"/>
          </w:tcPr>
          <w:p w:rsidR="00C2371C" w:rsidRPr="00EA54B8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7" w:type="dxa"/>
            <w:vAlign w:val="center"/>
          </w:tcPr>
          <w:p w:rsidR="00C2371C" w:rsidRPr="00373BC9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A54B8">
              <w:rPr>
                <w:rFonts w:ascii="Times New Roman" w:hAnsi="Times New Roman"/>
                <w:sz w:val="20"/>
                <w:szCs w:val="20"/>
              </w:rPr>
              <w:t xml:space="preserve">током школске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  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године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, онлајн</w:t>
            </w:r>
          </w:p>
        </w:tc>
        <w:tc>
          <w:tcPr>
            <w:tcW w:w="2957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</w:rPr>
            </w:pPr>
            <w:r w:rsidRPr="00EA54B8">
              <w:rPr>
                <w:rFonts w:ascii="Times New Roman" w:hAnsi="Times New Roman"/>
                <w:sz w:val="20"/>
                <w:szCs w:val="20"/>
              </w:rPr>
              <w:t>Хемија на страном језику - немачки</w:t>
            </w:r>
          </w:p>
        </w:tc>
        <w:tc>
          <w:tcPr>
            <w:tcW w:w="1755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</w:rPr>
            </w:pPr>
            <w:r w:rsidRPr="00EA54B8">
              <w:rPr>
                <w:rFonts w:ascii="Times New Roman" w:hAnsi="Times New Roman"/>
                <w:sz w:val="20"/>
                <w:szCs w:val="20"/>
              </w:rPr>
              <w:t>републичко -интернационално</w:t>
            </w:r>
          </w:p>
        </w:tc>
        <w:tc>
          <w:tcPr>
            <w:tcW w:w="1937" w:type="dxa"/>
            <w:vAlign w:val="center"/>
          </w:tcPr>
          <w:p w:rsidR="00C2371C" w:rsidRPr="00EA54B8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Клонка Арон</w:t>
            </w:r>
          </w:p>
        </w:tc>
        <w:tc>
          <w:tcPr>
            <w:tcW w:w="1552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</w:rPr>
            </w:pPr>
            <w:r w:rsidRPr="00EA54B8">
              <w:rPr>
                <w:rFonts w:ascii="Times New Roman" w:hAnsi="Times New Roman"/>
                <w:sz w:val="20"/>
                <w:szCs w:val="20"/>
              </w:rPr>
              <w:t>4</w:t>
            </w:r>
            <w:r w:rsidRPr="00EA54B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место </w:t>
            </w:r>
          </w:p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2371C" w:rsidRPr="005C51EC" w:rsidTr="00A83BB9">
        <w:trPr>
          <w:trHeight w:val="995"/>
          <w:jc w:val="center"/>
        </w:trPr>
        <w:tc>
          <w:tcPr>
            <w:tcW w:w="529" w:type="dxa"/>
            <w:vAlign w:val="center"/>
          </w:tcPr>
          <w:p w:rsidR="00C2371C" w:rsidRPr="00EA54B8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7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7" w:type="dxa"/>
            <w:vAlign w:val="center"/>
          </w:tcPr>
          <w:p w:rsidR="00C2371C" w:rsidRPr="00EA54B8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71C" w:rsidRPr="00373BC9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април 2021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онлајн</w:t>
            </w:r>
          </w:p>
        </w:tc>
        <w:tc>
          <w:tcPr>
            <w:tcW w:w="2957" w:type="dxa"/>
            <w:vAlign w:val="center"/>
          </w:tcPr>
          <w:p w:rsidR="00C2371C" w:rsidRPr="00373BC9" w:rsidRDefault="00C2371C" w:rsidP="00A83BB9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73BC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Војвођанско такмичење из заштите потрошача – 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Vajdas</w:t>
            </w:r>
            <w:r w:rsidRPr="00373BC9">
              <w:rPr>
                <w:rFonts w:ascii="Times New Roman" w:hAnsi="Times New Roman"/>
                <w:sz w:val="20"/>
                <w:szCs w:val="20"/>
                <w:lang w:val="sr-Cyrl-RS"/>
              </w:rPr>
              <w:t>á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gi</w:t>
            </w:r>
            <w:r w:rsidRPr="00373BC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fogyaszt</w:t>
            </w:r>
            <w:r w:rsidRPr="00373BC9">
              <w:rPr>
                <w:rFonts w:ascii="Times New Roman" w:hAnsi="Times New Roman"/>
                <w:sz w:val="20"/>
                <w:szCs w:val="20"/>
                <w:lang w:val="sr-Cyrl-RS"/>
              </w:rPr>
              <w:t>ó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v</w:t>
            </w:r>
            <w:r w:rsidRPr="00373BC9">
              <w:rPr>
                <w:rFonts w:ascii="Times New Roman" w:hAnsi="Times New Roman"/>
                <w:sz w:val="20"/>
                <w:szCs w:val="20"/>
                <w:lang w:val="sr-Cyrl-RS"/>
              </w:rPr>
              <w:t>é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delmi</w:t>
            </w:r>
            <w:r w:rsidRPr="00373BC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verseny</w:t>
            </w:r>
          </w:p>
        </w:tc>
        <w:tc>
          <w:tcPr>
            <w:tcW w:w="1755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</w:rPr>
            </w:pPr>
            <w:r w:rsidRPr="00EA54B8">
              <w:rPr>
                <w:rFonts w:ascii="Times New Roman" w:hAnsi="Times New Roman"/>
                <w:sz w:val="20"/>
                <w:szCs w:val="20"/>
              </w:rPr>
              <w:t>регионално-покрајинско</w:t>
            </w:r>
          </w:p>
        </w:tc>
        <w:tc>
          <w:tcPr>
            <w:tcW w:w="1937" w:type="dxa"/>
            <w:vAlign w:val="center"/>
          </w:tcPr>
          <w:p w:rsidR="00C2371C" w:rsidRPr="00373BC9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Клонка Арон</w:t>
            </w:r>
          </w:p>
          <w:p w:rsidR="00C2371C" w:rsidRPr="00373BC9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552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учешће</w:t>
            </w:r>
          </w:p>
        </w:tc>
      </w:tr>
      <w:tr w:rsidR="00C2371C" w:rsidRPr="00373BC9" w:rsidTr="00A83BB9">
        <w:trPr>
          <w:trHeight w:val="995"/>
          <w:jc w:val="center"/>
        </w:trPr>
        <w:tc>
          <w:tcPr>
            <w:tcW w:w="529" w:type="dxa"/>
            <w:vAlign w:val="center"/>
          </w:tcPr>
          <w:p w:rsidR="00C2371C" w:rsidRPr="00EA54B8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8</w:t>
            </w:r>
            <w:r w:rsidRPr="00EA54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7" w:type="dxa"/>
            <w:vAlign w:val="center"/>
          </w:tcPr>
          <w:p w:rsidR="00C2371C" w:rsidRPr="00373BC9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онлајн</w:t>
            </w:r>
          </w:p>
        </w:tc>
        <w:tc>
          <w:tcPr>
            <w:tcW w:w="2957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</w:rPr>
            </w:pPr>
            <w:r w:rsidRPr="00373BC9">
              <w:rPr>
                <w:rFonts w:ascii="Times New Roman" w:hAnsi="Times New Roman"/>
                <w:sz w:val="20"/>
                <w:szCs w:val="20"/>
              </w:rPr>
              <w:t>Такмичење Сент-Ђерђи -SZGYTV</w:t>
            </w:r>
          </w:p>
        </w:tc>
        <w:tc>
          <w:tcPr>
            <w:tcW w:w="1755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</w:rPr>
            </w:pPr>
            <w:r w:rsidRPr="00373BC9">
              <w:rPr>
                <w:rFonts w:ascii="Times New Roman" w:hAnsi="Times New Roman"/>
                <w:sz w:val="20"/>
                <w:szCs w:val="20"/>
              </w:rPr>
              <w:t>републичко -интернационално</w:t>
            </w:r>
          </w:p>
        </w:tc>
        <w:tc>
          <w:tcPr>
            <w:tcW w:w="1937" w:type="dxa"/>
            <w:vAlign w:val="center"/>
          </w:tcPr>
          <w:p w:rsidR="00C2371C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Кош Енике, </w:t>
            </w:r>
          </w:p>
          <w:p w:rsidR="00C2371C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Клонка Арон, </w:t>
            </w:r>
          </w:p>
          <w:p w:rsidR="00C2371C" w:rsidRPr="00373BC9" w:rsidRDefault="00C2371C" w:rsidP="00A8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Хорват Ервина</w:t>
            </w:r>
          </w:p>
        </w:tc>
        <w:tc>
          <w:tcPr>
            <w:tcW w:w="1552" w:type="dxa"/>
            <w:vAlign w:val="center"/>
          </w:tcPr>
          <w:p w:rsidR="00C2371C" w:rsidRPr="00EA54B8" w:rsidRDefault="00C2371C" w:rsidP="00A83BB9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73BC9">
              <w:rPr>
                <w:rFonts w:ascii="Times New Roman" w:hAnsi="Times New Roman"/>
                <w:sz w:val="20"/>
                <w:szCs w:val="20"/>
                <w:lang w:val="sr-Cyrl-RS"/>
              </w:rPr>
              <w:t>1. место за креативни задатак -филм</w:t>
            </w:r>
          </w:p>
        </w:tc>
      </w:tr>
    </w:tbl>
    <w:p w:rsidR="00C2371C" w:rsidRPr="0055733D" w:rsidRDefault="00C2371C" w:rsidP="00C2371C">
      <w:pPr>
        <w:rPr>
          <w:rFonts w:ascii="Times New Roman" w:hAnsi="Times New Roman"/>
          <w:sz w:val="24"/>
          <w:szCs w:val="24"/>
        </w:rPr>
      </w:pPr>
    </w:p>
    <w:p w:rsidR="00C2371C" w:rsidRPr="00456514" w:rsidRDefault="00C2371C" w:rsidP="00C237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Сента, </w:t>
      </w:r>
      <w:r>
        <w:rPr>
          <w:rFonts w:ascii="Times New Roman" w:hAnsi="Times New Roman"/>
          <w:sz w:val="24"/>
          <w:szCs w:val="24"/>
          <w:lang w:val="hu-HU"/>
        </w:rPr>
        <w:t>__</w:t>
      </w:r>
      <w:r>
        <w:rPr>
          <w:rFonts w:ascii="Times New Roman" w:hAnsi="Times New Roman"/>
          <w:sz w:val="24"/>
          <w:szCs w:val="24"/>
          <w:u w:val="single"/>
          <w:lang w:val="hu-HU"/>
        </w:rPr>
        <w:t>05.07.20</w:t>
      </w:r>
      <w:r>
        <w:rPr>
          <w:rFonts w:ascii="Times New Roman" w:hAnsi="Times New Roman"/>
          <w:sz w:val="24"/>
          <w:szCs w:val="24"/>
          <w:u w:val="single"/>
          <w:lang w:val="sr-Cyrl-RS"/>
        </w:rPr>
        <w:t>21</w:t>
      </w:r>
      <w:r w:rsidRPr="00456514">
        <w:rPr>
          <w:rFonts w:ascii="Times New Roman" w:hAnsi="Times New Roman"/>
          <w:sz w:val="24"/>
          <w:szCs w:val="24"/>
          <w:u w:val="single"/>
          <w:lang w:val="hu-HU"/>
        </w:rPr>
        <w:t>.__</w:t>
      </w:r>
    </w:p>
    <w:p w:rsidR="00C2371C" w:rsidRPr="00456514" w:rsidRDefault="00C2371C" w:rsidP="00C237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Наставник: Мариаш Илдико</w:t>
      </w:r>
    </w:p>
    <w:p w:rsidR="00C2371C" w:rsidRPr="00F971A4" w:rsidRDefault="00C2371C" w:rsidP="00C2371C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200BF">
        <w:rPr>
          <w:rFonts w:ascii="Times New Roman" w:hAnsi="Times New Roman"/>
          <w:sz w:val="24"/>
          <w:szCs w:val="24"/>
          <w:lang w:val="ru-RU"/>
        </w:rPr>
        <w:t>Презиме и име наставника: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Рожа Ш. Моника</w:t>
      </w:r>
    </w:p>
    <w:p w:rsidR="00C2371C" w:rsidRPr="00F971A4" w:rsidRDefault="00C2371C" w:rsidP="00C2371C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200BF">
        <w:rPr>
          <w:rFonts w:ascii="Times New Roman" w:hAnsi="Times New Roman"/>
          <w:sz w:val="24"/>
          <w:szCs w:val="24"/>
          <w:lang w:val="ru-RU"/>
        </w:rPr>
        <w:t>Предмет који предаје</w:t>
      </w:r>
      <w:r>
        <w:rPr>
          <w:rFonts w:ascii="Times New Roman" w:hAnsi="Times New Roman"/>
          <w:sz w:val="24"/>
          <w:szCs w:val="24"/>
          <w:lang w:val="hu-HU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биологија</w:t>
      </w:r>
    </w:p>
    <w:p w:rsidR="00C2371C" w:rsidRPr="00B200BF" w:rsidRDefault="00C2371C" w:rsidP="00C237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200BF">
        <w:rPr>
          <w:rFonts w:ascii="Times New Roman" w:hAnsi="Times New Roman"/>
          <w:sz w:val="24"/>
          <w:szCs w:val="24"/>
          <w:lang w:val="ru-RU"/>
        </w:rPr>
        <w:t>Школска година за коју се пише извештај:</w:t>
      </w:r>
      <w:r>
        <w:rPr>
          <w:rFonts w:ascii="Times New Roman" w:hAnsi="Times New Roman"/>
          <w:sz w:val="24"/>
          <w:szCs w:val="24"/>
          <w:lang w:val="ru-RU"/>
        </w:rPr>
        <w:t xml:space="preserve"> 2020/2021.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617"/>
        <w:gridCol w:w="2957"/>
        <w:gridCol w:w="1565"/>
        <w:gridCol w:w="2187"/>
        <w:gridCol w:w="1526"/>
      </w:tblGrid>
      <w:tr w:rsidR="00C2371C" w:rsidRPr="005C51EC" w:rsidTr="007A3F98">
        <w:trPr>
          <w:jc w:val="center"/>
        </w:trPr>
        <w:tc>
          <w:tcPr>
            <w:tcW w:w="529" w:type="dxa"/>
            <w:shd w:val="clear" w:color="auto" w:fill="DBE5F1"/>
            <w:vAlign w:val="center"/>
          </w:tcPr>
          <w:p w:rsidR="00C2371C" w:rsidRPr="00B200B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Датум и место одржавања</w:t>
            </w:r>
          </w:p>
        </w:tc>
        <w:tc>
          <w:tcPr>
            <w:tcW w:w="295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Предмет / област такмичења</w:t>
            </w:r>
          </w:p>
        </w:tc>
        <w:tc>
          <w:tcPr>
            <w:tcW w:w="1565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Ниво такмичења</w:t>
            </w:r>
          </w:p>
        </w:tc>
        <w:tc>
          <w:tcPr>
            <w:tcW w:w="218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Ученици</w:t>
            </w:r>
          </w:p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учесници</w:t>
            </w:r>
          </w:p>
        </w:tc>
        <w:tc>
          <w:tcPr>
            <w:tcW w:w="1109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Пласман</w:t>
            </w:r>
          </w:p>
        </w:tc>
      </w:tr>
      <w:tr w:rsidR="00C2371C" w:rsidRPr="00B200BF" w:rsidTr="007A3F98">
        <w:trPr>
          <w:trHeight w:val="863"/>
          <w:jc w:val="center"/>
        </w:trPr>
        <w:tc>
          <w:tcPr>
            <w:tcW w:w="529" w:type="dxa"/>
          </w:tcPr>
          <w:p w:rsidR="00C2371C" w:rsidRPr="005C51E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17" w:type="dxa"/>
            <w:vAlign w:val="center"/>
          </w:tcPr>
          <w:p w:rsidR="00C2371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25.03.2021.</w:t>
            </w:r>
          </w:p>
          <w:p w:rsidR="00C2371C" w:rsidRPr="00AD24B8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2957" w:type="dxa"/>
            <w:vAlign w:val="center"/>
          </w:tcPr>
          <w:p w:rsidR="00C2371C" w:rsidRPr="00C12FA6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12FA6">
              <w:rPr>
                <w:rFonts w:ascii="Times New Roman" w:hAnsi="Times New Roman"/>
                <w:sz w:val="24"/>
                <w:szCs w:val="24"/>
                <w:lang w:val="sr-Cyrl-RS"/>
              </w:rPr>
              <w:t>Такмичење „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Шта знаш о здрављу и Црвеном крсту</w:t>
            </w:r>
            <w:r w:rsidRPr="00C12FA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(онлајн)</w:t>
            </w:r>
          </w:p>
        </w:tc>
        <w:tc>
          <w:tcPr>
            <w:tcW w:w="1565" w:type="dxa"/>
            <w:vAlign w:val="center"/>
          </w:tcPr>
          <w:p w:rsidR="00C2371C" w:rsidRPr="00AD24B8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2187" w:type="dxa"/>
            <w:vAlign w:val="center"/>
          </w:tcPr>
          <w:p w:rsidR="00C2371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C2371C" w:rsidRPr="006D1D64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Такарић Лена, Поша Петра, Бин Кити, Сич Лили, Бене Александра</w:t>
            </w:r>
          </w:p>
          <w:p w:rsidR="00C2371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  <w:p w:rsidR="00C2371C" w:rsidRPr="00C12FA6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09" w:type="dxa"/>
            <w:vAlign w:val="center"/>
          </w:tcPr>
          <w:p w:rsidR="00C2371C" w:rsidRPr="00AC236B" w:rsidRDefault="00C2371C" w:rsidP="00C2371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место</w:t>
            </w:r>
          </w:p>
        </w:tc>
      </w:tr>
    </w:tbl>
    <w:p w:rsidR="00C2371C" w:rsidRPr="00C723DD" w:rsidRDefault="00C2371C" w:rsidP="00C2371C">
      <w:pPr>
        <w:spacing w:after="0"/>
        <w:rPr>
          <w:rFonts w:ascii="Times New Roman" w:hAnsi="Times New Roman"/>
          <w:sz w:val="24"/>
          <w:szCs w:val="24"/>
          <w:lang w:val="hu-HU"/>
        </w:rPr>
      </w:pPr>
      <w:r w:rsidRPr="00B200BF">
        <w:rPr>
          <w:rFonts w:ascii="Times New Roman" w:hAnsi="Times New Roman"/>
          <w:sz w:val="24"/>
          <w:szCs w:val="24"/>
          <w:lang w:val="ru-RU"/>
        </w:rPr>
        <w:t>Презиме и име наставника: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F1CD5">
        <w:rPr>
          <w:rFonts w:ascii="Times New Roman" w:hAnsi="Times New Roman"/>
          <w:sz w:val="24"/>
          <w:szCs w:val="24"/>
        </w:rPr>
        <w:t>Нађ</w:t>
      </w:r>
      <w:r>
        <w:rPr>
          <w:rFonts w:ascii="Times New Roman" w:hAnsi="Times New Roman"/>
          <w:sz w:val="24"/>
          <w:szCs w:val="24"/>
        </w:rPr>
        <w:t xml:space="preserve"> Абоњи Арпад</w:t>
      </w:r>
    </w:p>
    <w:p w:rsidR="00C2371C" w:rsidRPr="00C723DD" w:rsidRDefault="00C2371C" w:rsidP="00C2371C">
      <w:pPr>
        <w:spacing w:after="0"/>
        <w:rPr>
          <w:rFonts w:ascii="Times New Roman" w:hAnsi="Times New Roman"/>
          <w:sz w:val="24"/>
          <w:szCs w:val="24"/>
          <w:lang w:val="hu-HU"/>
        </w:rPr>
      </w:pPr>
      <w:r w:rsidRPr="00B200BF">
        <w:rPr>
          <w:rFonts w:ascii="Times New Roman" w:hAnsi="Times New Roman"/>
          <w:sz w:val="24"/>
          <w:szCs w:val="24"/>
          <w:lang w:val="ru-RU"/>
        </w:rPr>
        <w:t>Предмет који предаје</w:t>
      </w:r>
      <w:r>
        <w:rPr>
          <w:rFonts w:ascii="Times New Roman" w:hAnsi="Times New Roman"/>
          <w:sz w:val="24"/>
          <w:szCs w:val="24"/>
          <w:lang w:val="hu-HU"/>
        </w:rPr>
        <w:t xml:space="preserve">: </w:t>
      </w:r>
      <w:r>
        <w:rPr>
          <w:rFonts w:ascii="Times New Roman" w:hAnsi="Times New Roman"/>
          <w:sz w:val="24"/>
          <w:szCs w:val="24"/>
        </w:rPr>
        <w:t>: Мађарски језик и књижевност</w:t>
      </w:r>
    </w:p>
    <w:p w:rsidR="00C2371C" w:rsidRPr="00B200BF" w:rsidRDefault="00C2371C" w:rsidP="00C237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200BF">
        <w:rPr>
          <w:rFonts w:ascii="Times New Roman" w:hAnsi="Times New Roman"/>
          <w:sz w:val="24"/>
          <w:szCs w:val="24"/>
          <w:lang w:val="ru-RU"/>
        </w:rPr>
        <w:t>Школска година за коју се пише извештај:</w:t>
      </w:r>
      <w:r>
        <w:rPr>
          <w:rFonts w:ascii="Times New Roman" w:hAnsi="Times New Roman"/>
          <w:sz w:val="24"/>
          <w:szCs w:val="24"/>
          <w:lang w:val="ru-RU"/>
        </w:rPr>
        <w:t xml:space="preserve"> 20</w:t>
      </w:r>
      <w:r>
        <w:rPr>
          <w:rFonts w:ascii="Times New Roman" w:hAnsi="Times New Roman"/>
          <w:sz w:val="24"/>
          <w:szCs w:val="24"/>
          <w:lang w:val="hu-H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>/20</w:t>
      </w:r>
      <w:r>
        <w:rPr>
          <w:rFonts w:ascii="Times New Roman" w:hAnsi="Times New Roman"/>
          <w:sz w:val="24"/>
          <w:szCs w:val="24"/>
          <w:lang w:val="hu-HU"/>
        </w:rPr>
        <w:t>21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1598"/>
        <w:gridCol w:w="2843"/>
        <w:gridCol w:w="2265"/>
        <w:gridCol w:w="1894"/>
        <w:gridCol w:w="1360"/>
      </w:tblGrid>
      <w:tr w:rsidR="00C2371C" w:rsidRPr="005C51EC" w:rsidTr="007A3F98">
        <w:trPr>
          <w:jc w:val="center"/>
        </w:trPr>
        <w:tc>
          <w:tcPr>
            <w:tcW w:w="529" w:type="dxa"/>
            <w:shd w:val="clear" w:color="auto" w:fill="DBE5F1"/>
            <w:vAlign w:val="center"/>
          </w:tcPr>
          <w:p w:rsidR="00C2371C" w:rsidRPr="00B200B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Датум и место одржавања</w:t>
            </w:r>
          </w:p>
        </w:tc>
        <w:tc>
          <w:tcPr>
            <w:tcW w:w="295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Предмет / област такмичења</w:t>
            </w:r>
          </w:p>
        </w:tc>
        <w:tc>
          <w:tcPr>
            <w:tcW w:w="1856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Ниво такмичења</w:t>
            </w:r>
          </w:p>
        </w:tc>
        <w:tc>
          <w:tcPr>
            <w:tcW w:w="193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Ученици</w:t>
            </w:r>
          </w:p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учесници</w:t>
            </w:r>
          </w:p>
        </w:tc>
        <w:tc>
          <w:tcPr>
            <w:tcW w:w="1363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Пласман</w:t>
            </w:r>
          </w:p>
        </w:tc>
      </w:tr>
      <w:tr w:rsidR="00C2371C" w:rsidRPr="00B200BF" w:rsidTr="007A3F98">
        <w:trPr>
          <w:trHeight w:val="863"/>
          <w:jc w:val="center"/>
        </w:trPr>
        <w:tc>
          <w:tcPr>
            <w:tcW w:w="529" w:type="dxa"/>
          </w:tcPr>
          <w:p w:rsidR="00C2371C" w:rsidRPr="005C51E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17" w:type="dxa"/>
            <w:vAlign w:val="center"/>
          </w:tcPr>
          <w:p w:rsidR="00C2371C" w:rsidRPr="005C51E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04.03.2021.</w:t>
            </w:r>
          </w:p>
          <w:p w:rsidR="00C2371C" w:rsidRPr="005C51E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71C" w:rsidRPr="003C3143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Сента</w:t>
            </w:r>
          </w:p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C2371C" w:rsidRPr="0082134B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Општинско такмичење из граматике</w:t>
            </w:r>
          </w:p>
        </w:tc>
        <w:tc>
          <w:tcPr>
            <w:tcW w:w="1856" w:type="dxa"/>
            <w:vAlign w:val="center"/>
          </w:tcPr>
          <w:p w:rsidR="00C2371C" w:rsidRPr="001E702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937" w:type="dxa"/>
            <w:vAlign w:val="center"/>
          </w:tcPr>
          <w:p w:rsidR="00C2371C" w:rsidRPr="0082134B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Лила Хаџикадић</w:t>
            </w:r>
          </w:p>
          <w:p w:rsidR="00C2371C" w:rsidRPr="0082134B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Андреа Мучи</w:t>
            </w:r>
          </w:p>
          <w:p w:rsidR="00C2371C" w:rsidRPr="0082134B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Викториа Шољмоши</w:t>
            </w:r>
          </w:p>
        </w:tc>
        <w:tc>
          <w:tcPr>
            <w:tcW w:w="1363" w:type="dxa"/>
            <w:vAlign w:val="center"/>
          </w:tcPr>
          <w:p w:rsidR="00C2371C" w:rsidRPr="0082134B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Пласирали су се даље</w:t>
            </w:r>
          </w:p>
        </w:tc>
      </w:tr>
      <w:tr w:rsidR="00C2371C" w:rsidRPr="005C51EC" w:rsidTr="007A3F98">
        <w:trPr>
          <w:jc w:val="center"/>
        </w:trPr>
        <w:tc>
          <w:tcPr>
            <w:tcW w:w="529" w:type="dxa"/>
          </w:tcPr>
          <w:p w:rsidR="00C2371C" w:rsidRPr="005C51E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17" w:type="dxa"/>
          </w:tcPr>
          <w:p w:rsidR="00C2371C" w:rsidRPr="005C51E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Бечеј</w:t>
            </w:r>
            <w:r>
              <w:rPr>
                <w:rFonts w:ascii="Times New Roman" w:hAnsi="Times New Roman"/>
                <w:sz w:val="24"/>
                <w:szCs w:val="24"/>
              </w:rPr>
              <w:t>, 01.07.2021</w:t>
            </w:r>
          </w:p>
          <w:p w:rsidR="00C2371C" w:rsidRPr="005C51E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2371C" w:rsidRPr="005C51E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KMV</w:t>
            </w:r>
          </w:p>
        </w:tc>
        <w:tc>
          <w:tcPr>
            <w:tcW w:w="1856" w:type="dxa"/>
          </w:tcPr>
          <w:p w:rsidR="00C2371C" w:rsidRPr="005C51E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Финале/републичко</w:t>
            </w:r>
          </w:p>
        </w:tc>
        <w:tc>
          <w:tcPr>
            <w:tcW w:w="1937" w:type="dxa"/>
          </w:tcPr>
          <w:p w:rsidR="00C2371C" w:rsidRPr="0082134B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Шара Пете</w:t>
            </w:r>
          </w:p>
          <w:p w:rsidR="00C2371C" w:rsidRPr="0082134B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Виолета Кереши</w:t>
            </w:r>
          </w:p>
        </w:tc>
        <w:tc>
          <w:tcPr>
            <w:tcW w:w="1363" w:type="dxa"/>
          </w:tcPr>
          <w:p w:rsidR="00C2371C" w:rsidRPr="0082134B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место</w:t>
            </w:r>
          </w:p>
          <w:p w:rsidR="00C2371C" w:rsidRPr="0082134B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место</w:t>
            </w:r>
          </w:p>
        </w:tc>
      </w:tr>
    </w:tbl>
    <w:p w:rsidR="00C2371C" w:rsidRPr="0055733D" w:rsidRDefault="00C2371C" w:rsidP="00C2371C">
      <w:pPr>
        <w:rPr>
          <w:rFonts w:ascii="Times New Roman" w:hAnsi="Times New Roman"/>
          <w:sz w:val="24"/>
          <w:szCs w:val="24"/>
        </w:rPr>
      </w:pPr>
    </w:p>
    <w:p w:rsidR="00C2371C" w:rsidRPr="001A473A" w:rsidRDefault="00C2371C" w:rsidP="00C2371C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8846D6">
        <w:rPr>
          <w:rFonts w:ascii="Times New Roman" w:hAnsi="Times New Roman"/>
          <w:sz w:val="24"/>
          <w:szCs w:val="24"/>
        </w:rPr>
        <w:t>Презиме и име наставника: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Золтан Ђолаи</w:t>
      </w:r>
    </w:p>
    <w:p w:rsidR="00C2371C" w:rsidRPr="0030412D" w:rsidRDefault="00C2371C" w:rsidP="00C237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који предаје: Физичко васпитање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617"/>
        <w:gridCol w:w="1677"/>
        <w:gridCol w:w="3549"/>
        <w:gridCol w:w="2835"/>
      </w:tblGrid>
      <w:tr w:rsidR="00C2371C" w:rsidRPr="008846D6" w:rsidTr="007A3F98">
        <w:trPr>
          <w:jc w:val="center"/>
        </w:trPr>
        <w:tc>
          <w:tcPr>
            <w:tcW w:w="529" w:type="dxa"/>
            <w:shd w:val="clear" w:color="auto" w:fill="DBE5F1"/>
            <w:vAlign w:val="center"/>
          </w:tcPr>
          <w:p w:rsidR="00C2371C" w:rsidRPr="008846D6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DBE5F1"/>
            <w:vAlign w:val="center"/>
          </w:tcPr>
          <w:p w:rsidR="00C2371C" w:rsidRPr="008846D6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6D6">
              <w:rPr>
                <w:rFonts w:ascii="Times New Roman" w:hAnsi="Times New Roman"/>
                <w:sz w:val="24"/>
                <w:szCs w:val="24"/>
              </w:rPr>
              <w:t>Датум и место одржавања</w:t>
            </w:r>
          </w:p>
        </w:tc>
        <w:tc>
          <w:tcPr>
            <w:tcW w:w="1677" w:type="dxa"/>
            <w:shd w:val="clear" w:color="auto" w:fill="DBE5F1"/>
            <w:vAlign w:val="center"/>
          </w:tcPr>
          <w:p w:rsidR="00C2371C" w:rsidRPr="008846D6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6D6">
              <w:rPr>
                <w:rFonts w:ascii="Times New Roman" w:hAnsi="Times New Roman"/>
                <w:sz w:val="24"/>
                <w:szCs w:val="24"/>
              </w:rPr>
              <w:t>Ниво такмичења</w:t>
            </w:r>
          </w:p>
        </w:tc>
        <w:tc>
          <w:tcPr>
            <w:tcW w:w="3549" w:type="dxa"/>
            <w:shd w:val="clear" w:color="auto" w:fill="DBE5F1"/>
            <w:vAlign w:val="center"/>
          </w:tcPr>
          <w:p w:rsidR="00C2371C" w:rsidRPr="008846D6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6D6">
              <w:rPr>
                <w:rFonts w:ascii="Times New Roman" w:hAnsi="Times New Roman"/>
                <w:sz w:val="24"/>
                <w:szCs w:val="24"/>
              </w:rPr>
              <w:t>Ученици</w:t>
            </w:r>
          </w:p>
          <w:p w:rsidR="00C2371C" w:rsidRPr="008846D6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6D6">
              <w:rPr>
                <w:rFonts w:ascii="Times New Roman" w:hAnsi="Times New Roman"/>
                <w:sz w:val="24"/>
                <w:szCs w:val="24"/>
              </w:rPr>
              <w:t>учесници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C2371C" w:rsidRPr="008846D6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6D6">
              <w:rPr>
                <w:rFonts w:ascii="Times New Roman" w:hAnsi="Times New Roman"/>
                <w:sz w:val="24"/>
                <w:szCs w:val="24"/>
              </w:rPr>
              <w:t>Пласман</w:t>
            </w:r>
          </w:p>
        </w:tc>
      </w:tr>
      <w:tr w:rsidR="00C2371C" w:rsidRPr="008846D6" w:rsidTr="007A3F98">
        <w:trPr>
          <w:jc w:val="center"/>
        </w:trPr>
        <w:tc>
          <w:tcPr>
            <w:tcW w:w="529" w:type="dxa"/>
          </w:tcPr>
          <w:p w:rsidR="00C2371C" w:rsidRPr="008846D6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6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17" w:type="dxa"/>
          </w:tcPr>
          <w:p w:rsidR="00C2371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1.04.2021.</w:t>
            </w:r>
          </w:p>
          <w:p w:rsidR="00C2371C" w:rsidRPr="008846D6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 Сад</w:t>
            </w:r>
          </w:p>
        </w:tc>
        <w:tc>
          <w:tcPr>
            <w:tcW w:w="1677" w:type="dxa"/>
          </w:tcPr>
          <w:p w:rsidR="00C2371C" w:rsidRPr="00DC6C45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ђуокружно</w:t>
            </w:r>
          </w:p>
        </w:tc>
        <w:tc>
          <w:tcPr>
            <w:tcW w:w="3549" w:type="dxa"/>
          </w:tcPr>
          <w:p w:rsidR="00C2371C" w:rsidRPr="008846D6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Лариса Цигановић</w:t>
            </w:r>
          </w:p>
        </w:tc>
        <w:tc>
          <w:tcPr>
            <w:tcW w:w="2835" w:type="dxa"/>
          </w:tcPr>
          <w:p w:rsidR="00C2371C" w:rsidRPr="008846D6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</w:tbl>
    <w:p w:rsidR="00C2371C" w:rsidRDefault="00C2371C" w:rsidP="00C2371C">
      <w:pPr>
        <w:jc w:val="right"/>
        <w:rPr>
          <w:rFonts w:ascii="Times New Roman" w:hAnsi="Times New Roman"/>
          <w:sz w:val="24"/>
          <w:szCs w:val="24"/>
        </w:rPr>
      </w:pPr>
    </w:p>
    <w:p w:rsidR="00C2371C" w:rsidRPr="00F81F5C" w:rsidRDefault="00C2371C" w:rsidP="00C2371C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81F5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81F5C">
        <w:rPr>
          <w:rFonts w:ascii="Times New Roman" w:hAnsi="Times New Roman"/>
          <w:sz w:val="24"/>
          <w:szCs w:val="24"/>
        </w:rPr>
        <w:t xml:space="preserve">     </w:t>
      </w:r>
    </w:p>
    <w:p w:rsidR="00C2371C" w:rsidRPr="00C723DD" w:rsidRDefault="00C2371C" w:rsidP="00C2371C">
      <w:pPr>
        <w:spacing w:after="0"/>
        <w:rPr>
          <w:rFonts w:ascii="Times New Roman" w:hAnsi="Times New Roman"/>
          <w:sz w:val="24"/>
          <w:szCs w:val="24"/>
          <w:lang w:val="hu-HU"/>
        </w:rPr>
      </w:pPr>
      <w:r w:rsidRPr="00B200BF">
        <w:rPr>
          <w:rFonts w:ascii="Times New Roman" w:hAnsi="Times New Roman"/>
          <w:sz w:val="24"/>
          <w:szCs w:val="24"/>
          <w:lang w:val="ru-RU"/>
        </w:rPr>
        <w:t>Презиме и име наставника:</w:t>
      </w:r>
      <w:r>
        <w:rPr>
          <w:rFonts w:ascii="Times New Roman" w:hAnsi="Times New Roman"/>
          <w:sz w:val="24"/>
          <w:szCs w:val="24"/>
          <w:lang w:val="sr-Cyrl-CS"/>
        </w:rPr>
        <w:t xml:space="preserve"> Марковић Игор</w:t>
      </w:r>
    </w:p>
    <w:p w:rsidR="00C2371C" w:rsidRPr="0030279F" w:rsidRDefault="00C2371C" w:rsidP="00C2371C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200BF">
        <w:rPr>
          <w:rFonts w:ascii="Times New Roman" w:hAnsi="Times New Roman"/>
          <w:sz w:val="24"/>
          <w:szCs w:val="24"/>
          <w:lang w:val="ru-RU"/>
        </w:rPr>
        <w:t>Предмет који предаје</w:t>
      </w:r>
      <w:r>
        <w:rPr>
          <w:rFonts w:ascii="Times New Roman" w:hAnsi="Times New Roman"/>
          <w:sz w:val="24"/>
          <w:szCs w:val="24"/>
          <w:lang w:val="hu-H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физика, математика, информатика</w:t>
      </w:r>
    </w:p>
    <w:p w:rsidR="00C2371C" w:rsidRPr="00B200BF" w:rsidRDefault="00C2371C" w:rsidP="00C2371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617"/>
        <w:gridCol w:w="2957"/>
        <w:gridCol w:w="1560"/>
        <w:gridCol w:w="1937"/>
        <w:gridCol w:w="1307"/>
      </w:tblGrid>
      <w:tr w:rsidR="00C2371C" w:rsidRPr="005C51EC" w:rsidTr="007A3F98">
        <w:trPr>
          <w:jc w:val="center"/>
        </w:trPr>
        <w:tc>
          <w:tcPr>
            <w:tcW w:w="529" w:type="dxa"/>
            <w:shd w:val="clear" w:color="auto" w:fill="DBE5F1"/>
            <w:vAlign w:val="center"/>
          </w:tcPr>
          <w:p w:rsidR="00C2371C" w:rsidRPr="00B200B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Датум и место одржавања</w:t>
            </w:r>
          </w:p>
        </w:tc>
        <w:tc>
          <w:tcPr>
            <w:tcW w:w="295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Предмет / област такмичења</w:t>
            </w:r>
          </w:p>
        </w:tc>
        <w:tc>
          <w:tcPr>
            <w:tcW w:w="1560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Ниво такмичења</w:t>
            </w:r>
          </w:p>
        </w:tc>
        <w:tc>
          <w:tcPr>
            <w:tcW w:w="193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Ученици</w:t>
            </w:r>
          </w:p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учесници</w:t>
            </w:r>
          </w:p>
        </w:tc>
        <w:tc>
          <w:tcPr>
            <w:tcW w:w="1307" w:type="dxa"/>
            <w:shd w:val="clear" w:color="auto" w:fill="DBE5F1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Пласман</w:t>
            </w:r>
          </w:p>
        </w:tc>
      </w:tr>
      <w:tr w:rsidR="00C2371C" w:rsidRPr="00B200BF" w:rsidTr="007A3F98">
        <w:trPr>
          <w:trHeight w:val="863"/>
          <w:jc w:val="center"/>
        </w:trPr>
        <w:tc>
          <w:tcPr>
            <w:tcW w:w="529" w:type="dxa"/>
          </w:tcPr>
          <w:p w:rsidR="00C2371C" w:rsidRPr="005C51E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617" w:type="dxa"/>
            <w:vAlign w:val="center"/>
          </w:tcPr>
          <w:p w:rsidR="00C2371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06.02.2021</w:t>
            </w:r>
          </w:p>
          <w:p w:rsidR="00C2371C" w:rsidRPr="0030279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2957" w:type="dxa"/>
            <w:vAlign w:val="center"/>
          </w:tcPr>
          <w:p w:rsidR="00C2371C" w:rsidRPr="0030279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60" w:type="dxa"/>
            <w:vAlign w:val="center"/>
          </w:tcPr>
          <w:p w:rsidR="00C2371C" w:rsidRPr="0030279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937" w:type="dxa"/>
            <w:vAlign w:val="center"/>
          </w:tcPr>
          <w:p w:rsidR="00C2371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Лариса Цигановић</w:t>
            </w:r>
          </w:p>
          <w:p w:rsidR="00C2371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-Хелена Ерич</w:t>
            </w:r>
          </w:p>
          <w:p w:rsidR="00C2371C" w:rsidRPr="0030279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-Натан цигановић</w:t>
            </w:r>
          </w:p>
        </w:tc>
        <w:tc>
          <w:tcPr>
            <w:tcW w:w="1307" w:type="dxa"/>
            <w:vAlign w:val="center"/>
          </w:tcPr>
          <w:p w:rsidR="00C2371C" w:rsidRPr="0030279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1. , 2. и 4. место</w:t>
            </w:r>
          </w:p>
        </w:tc>
      </w:tr>
      <w:tr w:rsidR="00C2371C" w:rsidRPr="005C51EC" w:rsidTr="007A3F98">
        <w:trPr>
          <w:jc w:val="center"/>
        </w:trPr>
        <w:tc>
          <w:tcPr>
            <w:tcW w:w="529" w:type="dxa"/>
          </w:tcPr>
          <w:p w:rsidR="00C2371C" w:rsidRPr="005C51EC" w:rsidRDefault="00C2371C" w:rsidP="007A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E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17" w:type="dxa"/>
            <w:vAlign w:val="center"/>
          </w:tcPr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71C" w:rsidRPr="0030279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28.02.2021</w:t>
            </w:r>
          </w:p>
          <w:p w:rsidR="00C2371C" w:rsidRPr="005C51EC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C2371C" w:rsidRPr="0030279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60" w:type="dxa"/>
            <w:vAlign w:val="center"/>
          </w:tcPr>
          <w:p w:rsidR="00C2371C" w:rsidRPr="0030279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окружно</w:t>
            </w:r>
          </w:p>
        </w:tc>
        <w:tc>
          <w:tcPr>
            <w:tcW w:w="1937" w:type="dxa"/>
            <w:vAlign w:val="center"/>
          </w:tcPr>
          <w:p w:rsidR="00C2371C" w:rsidRPr="0030279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Хелена Ерич</w:t>
            </w:r>
          </w:p>
          <w:p w:rsidR="00C2371C" w:rsidRPr="0030279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Лариса Цигановић</w:t>
            </w:r>
          </w:p>
        </w:tc>
        <w:tc>
          <w:tcPr>
            <w:tcW w:w="1307" w:type="dxa"/>
            <w:vAlign w:val="center"/>
          </w:tcPr>
          <w:p w:rsidR="00C2371C" w:rsidRPr="0030279F" w:rsidRDefault="00C2371C" w:rsidP="007A3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5. и 8. место</w:t>
            </w:r>
          </w:p>
        </w:tc>
      </w:tr>
    </w:tbl>
    <w:p w:rsidR="00C2371C" w:rsidRDefault="00C2371C" w:rsidP="00C2371C"/>
    <w:p w:rsidR="00383042" w:rsidRPr="00383042" w:rsidRDefault="00383042" w:rsidP="00C23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ИЗВЕШТАЈ О САМОВРЕДНОВАЊУ</w:t>
      </w: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ШКОЛА:  СЕНЋАНСКА ГИМНАЗИЈА</w:t>
      </w: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МЕСТО:  СЕНТА</w:t>
      </w: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ШК. ГОД. 2020/2021.</w:t>
      </w: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ТИМ ЗА САМОВРЕДНОВАЊЕ</w:t>
      </w: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94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4741"/>
      </w:tblGrid>
      <w:tr w:rsidR="00383042" w:rsidRPr="00383042" w:rsidTr="00452888">
        <w:trPr>
          <w:trHeight w:val="26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 и презиме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Функција у школи</w:t>
            </w:r>
          </w:p>
        </w:tc>
      </w:tr>
      <w:tr w:rsidR="00383042" w:rsidRPr="00383042" w:rsidTr="00452888">
        <w:trPr>
          <w:trHeight w:val="26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Радојчин Срђан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 рачунарства и информатике</w:t>
            </w:r>
          </w:p>
        </w:tc>
      </w:tr>
      <w:tr w:rsidR="00383042" w:rsidRPr="00383042" w:rsidTr="00452888">
        <w:trPr>
          <w:trHeight w:val="26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Гашовић Јован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 историје</w:t>
            </w:r>
          </w:p>
        </w:tc>
      </w:tr>
      <w:tr w:rsidR="00383042" w:rsidRPr="00383042" w:rsidTr="00452888">
        <w:trPr>
          <w:trHeight w:val="26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Пинтер Атила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 физичког васпитања</w:t>
            </w:r>
          </w:p>
        </w:tc>
      </w:tr>
      <w:tr w:rsidR="00383042" w:rsidRPr="00383042" w:rsidTr="00452888">
        <w:trPr>
          <w:trHeight w:val="26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Грбин Милоје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Наставник социологије</w:t>
            </w:r>
          </w:p>
        </w:tc>
      </w:tr>
      <w:tr w:rsidR="00383042" w:rsidRPr="00383042" w:rsidTr="00452888">
        <w:trPr>
          <w:trHeight w:val="26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Терењи Тамаш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Наставник географије</w:t>
            </w:r>
          </w:p>
        </w:tc>
      </w:tr>
      <w:tr w:rsidR="00383042" w:rsidRPr="00383042" w:rsidTr="00452888">
        <w:trPr>
          <w:trHeight w:val="26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Име, презиме и функција у школи КООРДИНАТОРА тима за самовредновање</w:t>
      </w:r>
    </w:p>
    <w:tbl>
      <w:tblPr>
        <w:tblW w:w="948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0"/>
        <w:gridCol w:w="4920"/>
      </w:tblGrid>
      <w:tr w:rsidR="00383042" w:rsidRPr="00383042" w:rsidTr="00452888">
        <w:trPr>
          <w:trHeight w:val="720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Радојчин Срђан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Наставник рачунарства и информатике</w:t>
            </w:r>
          </w:p>
        </w:tc>
      </w:tr>
    </w:tbl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КОМЕНТАРИ</w:t>
      </w:r>
    </w:p>
    <w:tbl>
      <w:tblPr>
        <w:tblW w:w="939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30"/>
      </w:tblGrid>
      <w:tr w:rsidR="00383042" w:rsidRPr="00383042" w:rsidTr="00452888">
        <w:trPr>
          <w:trHeight w:val="18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Како је и на који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начин тим сарађивао са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колективом и обрнуто, 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да ли су сви подједнако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радили, да ли је било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оних који су ометали  рад и сл.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 је добро сарађивао са колективом, унутар тима није било оних који су ометали рад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rPr>
          <w:trHeight w:val="132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Динамика окупљања тима и начин рада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 се окупљао једном квартално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ОКВИР ВРЕДНОВАЊА</w:t>
      </w: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5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3"/>
        <w:gridCol w:w="2830"/>
        <w:gridCol w:w="4950"/>
      </w:tblGrid>
      <w:tr w:rsidR="00383042" w:rsidRPr="00383042" w:rsidTr="008C0F62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КЉУЧНА ОБЛАСТ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СТАНДАРД КВАЛИТЕТА (ПОДРУЧЈА ВРЕДНОВАЊА)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КРИТЕРИЈУМИ КВАЛИТЕТА (ПОКАЗАТЕЉИ)</w:t>
            </w:r>
          </w:p>
        </w:tc>
      </w:tr>
      <w:tr w:rsidR="00383042" w:rsidRPr="00383042" w:rsidTr="008C0F62">
        <w:trPr>
          <w:trHeight w:val="820"/>
        </w:trPr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ШКОЛСКИ ПРОГРАМ И ГОДИШЊИ ПЛАН РАДА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1.1. Школски програм и годишњи план рада школе сачињени су у складу са прописима.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 Школски програм садржи све законом предвиђене елементе.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 Школски програм је сачињен на основу наставног плана и програма.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 Годишњи план рада школе сачињен је на основу школског програма.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1.1.4. Глобални/годишњи планови наставних предмета саставни су део годишњег плана рада школе. 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1.1.5. Годишњи план рада школе садржи посебне програме васпитног рада. </w:t>
            </w:r>
          </w:p>
        </w:tc>
      </w:tr>
      <w:tr w:rsidR="00383042" w:rsidRPr="00383042" w:rsidTr="008C0F62">
        <w:trPr>
          <w:trHeight w:val="300"/>
        </w:trPr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1.2. Елементи школског програма и годишњег плана рада школе међусобно су усклађени.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1.2.1. У годишњи план рада школе уграђен је акциони план школског развојног плана за текућу годину.  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1.2.2. У годишњем плану рада школе оперативно су разрађени структурни елементи школског програма. 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1.2.3. Програми наставних предмета су међусобно садржајно усклађени у оквиру сваког предмета.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1.2.4. Програми наставних предмета су међусобно временски усклађени у оквиру сваког разреда. 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rPr>
          <w:trHeight w:val="300"/>
        </w:trPr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1.3. Годишњи план рада школе омогућава остварење циљева и стандарда образовања и васпитања.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1.3.1. У годишњим плановима наставних предмета наведени су циљеви учења по разредима. 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1.3.2. Годишњи планови наставних предмета садрже образовне стандарде.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1.3.3. У годишњим плановима наставних предмета предвиђена је провера остварености прописаних образовних стандарда или циљева учења наставног предмета наведених у наставном програму.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1.3.4. У оперативним/месечним плановима наставника наведено је којим садржајима ће се </w:t>
            </w: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остварити циљеви учења предмета у датом разреду.</w:t>
            </w:r>
          </w:p>
        </w:tc>
      </w:tr>
      <w:tr w:rsidR="00383042" w:rsidRPr="00383042" w:rsidTr="008C0F62">
        <w:trPr>
          <w:trHeight w:val="317"/>
        </w:trPr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1.4. Школски програм и годишњи план рада школе усмерени су на задовољење различитих потреба ученика.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1.4.1. Годишњи план рада школе садржи листу изборних предмета која је сачињена на основу постојећих ресурса. 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1.4.2. Наставници су прилагодили годишњи план рада школе специфичностима одељења.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1.4.3. У годишњем плану рада школе предвиђен је план израде ИОП-а на основу анализе напредовања ученика у учењу. 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1.4.4. Факултативни програми и план ваннаставних активности сачињени су на основу интересовања ученика и постојећих ресурса.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1.4.5. У годишњем плану рада школе наведене су одговорности, динамика и начин реализације Програма заштите ученика од насиља, злостављања и занемаривања.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1.4.6. Школски програм садржи посебне програме за двојезичну популацију ученика. </w:t>
            </w:r>
          </w:p>
        </w:tc>
      </w:tr>
      <w:tr w:rsidR="00383042" w:rsidRPr="00383042" w:rsidTr="008C0F62">
        <w:trPr>
          <w:trHeight w:val="317"/>
        </w:trPr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rPr>
          <w:trHeight w:val="317"/>
        </w:trPr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rPr>
          <w:trHeight w:val="317"/>
        </w:trPr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rPr>
          <w:trHeight w:val="317"/>
        </w:trPr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042">
        <w:rPr>
          <w:rFonts w:ascii="Calibri" w:eastAsia="Calibri" w:hAnsi="Calibri" w:cs="Calibri"/>
          <w:color w:val="auto"/>
          <w:sz w:val="20"/>
          <w:szCs w:val="20"/>
        </w:rPr>
        <w:br w:type="page"/>
      </w: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МЕТОДОЛОГИЈА САМОВРЕДНОВАЊА</w:t>
      </w: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63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058"/>
        <w:gridCol w:w="2340"/>
      </w:tblGrid>
      <w:tr w:rsidR="00383042" w:rsidRPr="00383042" w:rsidTr="008C0F62">
        <w:trPr>
          <w:trHeight w:val="200"/>
        </w:trPr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ТЕХНИКЕ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ИНСТРУМЕНТИ</w:t>
            </w:r>
          </w:p>
        </w:tc>
      </w:tr>
      <w:tr w:rsidR="00383042" w:rsidRPr="00383042" w:rsidTr="008C0F62">
        <w:trPr>
          <w:trHeight w:val="276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Анализе података из документације</w:t>
            </w:r>
          </w:p>
        </w:tc>
        <w:tc>
          <w:tcPr>
            <w:tcW w:w="6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Школски програм и годишњи план рада школе сачињени су у складу са прописима.</w:t>
            </w:r>
          </w:p>
          <w:p w:rsidR="00383042" w:rsidRPr="00383042" w:rsidRDefault="00383042" w:rsidP="00383042">
            <w:pPr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Елементи школског програма и годишњег плана рада школе међусобно су усклађени.</w:t>
            </w:r>
          </w:p>
          <w:p w:rsidR="00383042" w:rsidRPr="00383042" w:rsidRDefault="00383042" w:rsidP="00383042">
            <w:pPr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 план рада школе омогућава остварење циљева и стандарда образовања и васпитања.</w:t>
            </w:r>
          </w:p>
          <w:p w:rsidR="00383042" w:rsidRPr="00383042" w:rsidRDefault="00383042" w:rsidP="00383042">
            <w:pPr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Школски програм и годишњи план рада школе усмерени су на задовољење различитих потреба ученика.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Школски програм, Годишњи план рада школе, Школски развојни план, Гогишњи извештај о раду школе, правилници, чеклиста, педагошка документација </w:t>
            </w:r>
          </w:p>
        </w:tc>
      </w:tr>
      <w:tr w:rsidR="00383042" w:rsidRPr="00383042" w:rsidTr="008C0F62">
        <w:trPr>
          <w:trHeight w:val="317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rPr>
          <w:trHeight w:val="317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rPr>
          <w:trHeight w:val="317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46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8065"/>
      </w:tblGrid>
      <w:tr w:rsidR="00383042" w:rsidRPr="00383042" w:rsidTr="008C0F62">
        <w:trPr>
          <w:trHeight w:val="72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ОПИС НИВОА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ОСТВАРЕНОСТИ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НИВО ___4____ (1,2,3,4)</w:t>
            </w:r>
          </w:p>
        </w:tc>
      </w:tr>
      <w:tr w:rsidR="00383042" w:rsidRPr="00383042" w:rsidTr="008C0F62">
        <w:trPr>
          <w:trHeight w:val="1607"/>
        </w:trPr>
        <w:tc>
          <w:tcPr>
            <w:tcW w:w="10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Образложење: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Опис нивоа остварености 1.1. - </w:t>
            </w: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ниво остварености 4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Школски програм садржи све законом предвиђене елементе: 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 складу са Законом о средњем образовању и васпитању (Сл. гласник РС бр. 55/13 , 101/17), руководећи се чланом 11. Тим за самовредновање извршио је анализу и установио је да Школски програм садржи све законом предвиђене елементе.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Школски програм је сачињен на основу наставног плана и програма: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 Школском програму се налази листа обавезних, изборних предмета и остали облици образовно-васпитног рада прописани Законом. 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Годишњи план рада школе сачињен је на основу школског програма.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Глобални/годишњи планови наставних предмета саставни су део годишњег плана рада школе: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Глобални /годишњи планови наставних предмета су у прилогу годишњег плана рада школе.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Годишњи план рада школе садржи посебне програме васпитног рада: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Садржи: Програм културних активности школе, Програм слободних активности, Програм каријерног вођења и саветовања, Програм заштите животне средине, Програми заштите од насиља, злостављања и занемаривања и програми превенције других облика ризичног понашања, Програм школског спорта, Програм сарадње са локалном самоуправом, Програм сарадње са породицом, Програм излета и екскурзија, Програм безбедности и здравља на раду и Друге програме од значаја за школу.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Опис нивоа остварености 1.2. - </w:t>
            </w: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ниво остварености 4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 годишњи план рада школе уграђен је акциони план школског развојног плана за текућу годину. 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У годишњем плану рада школе оперативно су разрађени структурни елементи школског програма. 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Програми наставних предмета су међусобно садржајно усклађени у оквиру сваког предмета. 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Програми наставних предмета су међусобно временски усклађени у оквиру сваког разреда. 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Опис нивоа остварености 1.3. - </w:t>
            </w: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ниво остварености 4</w:t>
            </w:r>
          </w:p>
          <w:p w:rsidR="00383042" w:rsidRPr="00383042" w:rsidRDefault="00383042" w:rsidP="0038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 годишњим плановима наставних предмета наведени су циљеви учења по разредима. </w:t>
            </w:r>
          </w:p>
          <w:p w:rsidR="00383042" w:rsidRPr="00383042" w:rsidRDefault="00383042" w:rsidP="0038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Годишњи планови наставних предмета садрже образовне стандарде.</w:t>
            </w:r>
          </w:p>
          <w:p w:rsidR="00383042" w:rsidRPr="00383042" w:rsidRDefault="00383042" w:rsidP="0038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 годишњим плановима наставних предмета предвиђена је провера остварености прописаних образовних стандарда или циљева учења наставног предмета наведених у наставном програму.</w:t>
            </w:r>
          </w:p>
          <w:p w:rsidR="00383042" w:rsidRPr="00383042" w:rsidRDefault="00383042" w:rsidP="0038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 оперативним/месечним плановима наставника наведено је којим садржајима ће се остварити циљеви учења предмета у датом разреду.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Опис нивоа остварености 1.4. - </w:t>
            </w: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ниво остварености 4</w:t>
            </w:r>
          </w:p>
          <w:p w:rsidR="00383042" w:rsidRPr="00383042" w:rsidRDefault="00383042" w:rsidP="0038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Годишњи план рада школе садржи листу изборних предмета која је сачињена на основу постојећих ресурса. </w:t>
            </w:r>
          </w:p>
          <w:p w:rsidR="00383042" w:rsidRPr="00383042" w:rsidRDefault="00383042" w:rsidP="0038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Наставници су прилагодили годишњи план рада школе специфичностима одељења.</w:t>
            </w:r>
          </w:p>
          <w:p w:rsidR="00383042" w:rsidRPr="00383042" w:rsidRDefault="00383042" w:rsidP="0038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 годишњем плану рада школе предвиђен је план израде ИОП-а на основу анализе напредовања ученика у учењу. </w:t>
            </w:r>
          </w:p>
          <w:p w:rsidR="00383042" w:rsidRPr="00383042" w:rsidRDefault="00383042" w:rsidP="0038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Факултативни програми и план ваннаставних активности сачињени су на основу интересовања ученика и постојећих ресурса.</w:t>
            </w:r>
          </w:p>
          <w:p w:rsidR="00383042" w:rsidRPr="00383042" w:rsidRDefault="00383042" w:rsidP="0038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 годишњем плану рада школе наведене су одговорности, динамика и начин реализације Програма заштите ученика од насиља, злостављања и занемаривања.</w:t>
            </w:r>
          </w:p>
          <w:p w:rsidR="00383042" w:rsidRPr="00383042" w:rsidRDefault="00383042" w:rsidP="0038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Школски програм садржи посебне програме за двојезичну популацију ученика. 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ЗАКЉУЧАК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383042" w:rsidRPr="00383042" w:rsidRDefault="00383042" w:rsidP="0038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Код степена присутности тврдње  следеће тврдње присутне у већој мери и у потпуности: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1.1 1.2 1.3 1.4 осим тачке 1.4.4.Факултативни програми и план ваннаставних активности сачињени су на основу интересовања ученика и постојећих ресурса која је делимично реализована због услова реализовања наставе на даљину</w:t>
            </w: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 комбиноване наставе</w:t>
            </w: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383042" w:rsidRPr="00383042" w:rsidRDefault="00383042" w:rsidP="008416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Чеклиста:</w:t>
      </w:r>
    </w:p>
    <w:p w:rsidR="00383042" w:rsidRPr="00383042" w:rsidRDefault="00383042" w:rsidP="008416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662"/>
        <w:gridCol w:w="851"/>
        <w:gridCol w:w="882"/>
      </w:tblGrid>
      <w:tr w:rsidR="00383042" w:rsidRPr="00383042" w:rsidTr="00452888">
        <w:tc>
          <w:tcPr>
            <w:tcW w:w="9212" w:type="dxa"/>
            <w:gridSpan w:val="4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ОБЛАСТ КВАЛИТЕТА: 1   ШКОЛСКИ ПРОГРАМ И ГОДИШЊИ ПЛАН РАДА</w:t>
            </w:r>
          </w:p>
        </w:tc>
      </w:tr>
      <w:tr w:rsidR="00383042" w:rsidRPr="00383042" w:rsidTr="00452888">
        <w:tc>
          <w:tcPr>
            <w:tcW w:w="7479" w:type="dxa"/>
            <w:gridSpan w:val="2"/>
            <w:vMerge w:val="restart"/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Стандарди квалитета и индикатори</w:t>
            </w:r>
          </w:p>
        </w:tc>
        <w:tc>
          <w:tcPr>
            <w:tcW w:w="1733" w:type="dxa"/>
            <w:gridSpan w:val="2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ПРОЦЕНА</w:t>
            </w:r>
          </w:p>
        </w:tc>
      </w:tr>
      <w:tr w:rsidR="00383042" w:rsidRPr="00383042" w:rsidTr="00452888">
        <w:tc>
          <w:tcPr>
            <w:tcW w:w="7479" w:type="dxa"/>
            <w:gridSpan w:val="2"/>
            <w:vMerge/>
            <w:vAlign w:val="center"/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83042" w:rsidRPr="00383042" w:rsidTr="00452888">
        <w:tc>
          <w:tcPr>
            <w:tcW w:w="7479" w:type="dxa"/>
            <w:gridSpan w:val="2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1.1. Школски програм и годишњи план рада школе сачињени су у складу са прописима.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Школски програм садржи све законом предвиђене елементе.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Школски програм је сачињен на основу наставног плана и програма.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 план рада школе сачињен је на основу школског програма.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Глобални/годишњи планови наставних предмета саставни су део годишњег плана рада школе.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 план рада школе садржи посебне програме васпитног рада.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7479" w:type="dxa"/>
            <w:gridSpan w:val="2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1.2. Елементи школског програма и годишњег плана рада школе међусобно су усклађени.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годишњи план рада школе уграђен је акциони план школског развојног плана за текућу годину.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годишњем плану рада школе оперативно су разрађени структурни елементи школског програма.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 наставних предмета су међусобно садржајно усклађени у оквиру сваког предмета.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 наставних предмета су међусобно временски усклађени у оквиру сваког разреда.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7479" w:type="dxa"/>
            <w:gridSpan w:val="2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1.3. Годишњи план рада школе омогућава остварење циљева и стандарда образовања и васпитања.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годишњим плановима наставних предмета наведени су циљеви учења по разредима.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 планови наставних предмета садрже образовне стандарде.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годишњим плановима наставних предмета предвиђена је провера остварености прописаних образовних стандарда или циљева учења наставног предмета наведених у наставном програму.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оперативним/месечним плановима наставника наведено је којим садржајима ће се остварити циљеви учења предмета у датом разреду.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7479" w:type="dxa"/>
            <w:gridSpan w:val="2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1.4. Школски програм и годишњи план рада школе усмерени су на задовољење различитих потреба ученика.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 план рада школе садржи листу изборних предмета која је сачињена на основу постојећих ресурса.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Наставници су прилагодили годишњи план рада школе специфичностима одељења.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годишњем плану рада школе предвиђен је план израде ИОП-а на основу анализе напредовања ученика у учењу.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Факултативни програми и план ваннаставних активности сачињени су на основу интересовања ученика и постојећих ресурса.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годишњем плану рада школе наведене су одговорности, динамика и начин реализације Програма заштите ученика од насиља, злостављања и занемаривања.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452888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1.4.6.</w:t>
            </w:r>
          </w:p>
        </w:tc>
        <w:tc>
          <w:tcPr>
            <w:tcW w:w="666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Школски програм садржи посебне програме за двојезичну популацију ученика.</w:t>
            </w:r>
          </w:p>
        </w:tc>
        <w:tc>
          <w:tcPr>
            <w:tcW w:w="851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882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042">
        <w:rPr>
          <w:rFonts w:ascii="Calibri" w:eastAsia="Calibri" w:hAnsi="Calibri" w:cs="Calibri"/>
          <w:color w:val="auto"/>
          <w:sz w:val="20"/>
          <w:szCs w:val="20"/>
        </w:rPr>
        <w:br w:type="page"/>
      </w:r>
    </w:p>
    <w:p w:rsidR="00383042" w:rsidRPr="00383042" w:rsidRDefault="00383042" w:rsidP="003830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0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Прилог1: </w:t>
      </w:r>
    </w:p>
    <w:p w:rsidR="00383042" w:rsidRPr="00383042" w:rsidRDefault="00383042" w:rsidP="003830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908"/>
        <w:gridCol w:w="900"/>
        <w:gridCol w:w="810"/>
      </w:tblGrid>
      <w:tr w:rsidR="00383042" w:rsidRPr="00383042" w:rsidTr="008C0F62">
        <w:tc>
          <w:tcPr>
            <w:tcW w:w="10435" w:type="dxa"/>
            <w:gridSpan w:val="4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ОБЛАСТ КВАЛИТЕТА: 1   ШКОЛСКИ ПРОГРАМ И ГОДИШЊИ ПЛАН РАДА</w:t>
            </w:r>
          </w:p>
        </w:tc>
      </w:tr>
      <w:tr w:rsidR="00383042" w:rsidRPr="00383042" w:rsidTr="008C0F62">
        <w:tc>
          <w:tcPr>
            <w:tcW w:w="8725" w:type="dxa"/>
            <w:gridSpan w:val="2"/>
            <w:vMerge w:val="restart"/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Стандарди квалитета и индикатори</w:t>
            </w:r>
          </w:p>
        </w:tc>
        <w:tc>
          <w:tcPr>
            <w:tcW w:w="1710" w:type="dxa"/>
            <w:gridSpan w:val="2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ПРОЦЕНА</w:t>
            </w:r>
          </w:p>
        </w:tc>
      </w:tr>
      <w:tr w:rsidR="00383042" w:rsidRPr="00383042" w:rsidTr="008C0F62">
        <w:tc>
          <w:tcPr>
            <w:tcW w:w="8725" w:type="dxa"/>
            <w:gridSpan w:val="2"/>
            <w:vMerge/>
            <w:vAlign w:val="center"/>
          </w:tcPr>
          <w:p w:rsidR="00383042" w:rsidRPr="00383042" w:rsidRDefault="00383042" w:rsidP="0038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83042" w:rsidRPr="00383042" w:rsidTr="008C0F62">
        <w:tc>
          <w:tcPr>
            <w:tcW w:w="8725" w:type="dxa"/>
            <w:gridSpan w:val="2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1.1. Школски програм и годишњи план рада школе сачињени су у складу са прописима.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Школски програм садржи све законом предвиђене елементе.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Школски програм је сачињен на основу наставног плана и програма.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 план рада школе сачињен је на основу школског програма.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Глобални/годишњи планови наставних предмета саставни су део годишњег плана рада школе.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 план рада школе садржи посебне програме васпитног рада.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725" w:type="dxa"/>
            <w:gridSpan w:val="2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1.2. Елементи школског програма и годишњег плана рада школе међусобно су усклађени.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годишњи план рада школе уграђен је акциони план школског развојног плана за текућу годину.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годишњем плану рада школе оперативно су разрађени структурни елементи школског програма.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 наставних предмета су међусобно садржајно усклађени у оквиру сваког предмета.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 наставних предмета су међусобно временски усклађени у оквиру сваког разреда.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725" w:type="dxa"/>
            <w:gridSpan w:val="2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1.3. Годишњи план рада школе омогућава остварење циљева и стандарда образовања и васпитања.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годишњим плановима наставних предмета наведени су циљеви учења по разредима.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 планови наставних предмета садрже образовне стандарде.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годишњим плановима наставних предмета предвиђена је провера остварености прописаних образовних стандарда или циљева учења наставног предмета наведених у наставном програму.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оперативним/месечним плановима наставника наведено је којим садржајима ће се остварити циљеви учења предмета у датом разреду.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725" w:type="dxa"/>
            <w:gridSpan w:val="2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1.4. Школски програм и годишњи план рада школе усмерени су на задовољење различитих потреба ученика.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 план рада школе садржи листу изборних предмета која је сачињена на основу постојећих ресурса.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Наставници су прилагодили годишњи план рада школе специфичностима одељења.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годишњем плану рада школе предвиђен је план израде ИОП-а на основу анализе напредовања ученика у учењу.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Факултативни програми и план ваннаставних активности сачињени су на основу интересовања ученика и постојећих ресурса.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годишњем плану рада школе наведене су одговорности, динамика и начин реализације Програма заштите ученика од насиља, злостављања и занемаривања.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8C0F62">
        <w:tc>
          <w:tcPr>
            <w:tcW w:w="817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1.4.6.</w:t>
            </w:r>
          </w:p>
        </w:tc>
        <w:tc>
          <w:tcPr>
            <w:tcW w:w="7908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Школски програм садржи посебне програме за двојезичну популацију ученика.</w:t>
            </w:r>
          </w:p>
        </w:tc>
        <w:tc>
          <w:tcPr>
            <w:tcW w:w="90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РЕАЛИЗАЦИЈА САМОВРЕДНОВАЊА</w:t>
      </w: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1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3"/>
        <w:gridCol w:w="5130"/>
      </w:tblGrid>
      <w:tr w:rsidR="00383042" w:rsidRPr="00383042" w:rsidTr="0025098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Учесници  обухваћени истраживањем – прецизни подаци, тј. тачан број и критеријум при избору (ученици, наставници, стручни сарадници, родитељи, шира локална заједница)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 наставници школе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 за преглед школске документације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Психолог/педагог Сенћанске гимназије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25098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 ком временском периоду је рађено самовредновање?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Самовредновање је рађено током школске 2020/2021. године.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25098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Опишите фазе самовредновања!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Септембра месеца је састављен план самовредновања;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Утврђивање смерница – септ., окт.;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Тражење документације – током школске 2020/2021. године обављен континуирано;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Попуњавање чеклисте - јун 2021. год;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 извештаја о самовредновању за школску 2020/2021.годину – крајем јуна 2021. године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25098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 ли су чланови тима користили искуства из ранијих едукативних семинара и пројеката.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Неки чланови тима су и раније били чланови тима за самовредновање.</w:t>
            </w:r>
          </w:p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2" w:rsidRPr="00383042" w:rsidTr="0025098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Које су јаке стране школе  идентификоване у процесу самовредновања?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9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Могућност прилагођавања условима током наставе на даљину и комбиноване наставе.</w:t>
            </w:r>
          </w:p>
        </w:tc>
      </w:tr>
      <w:tr w:rsidR="00383042" w:rsidRPr="00383042" w:rsidTr="0025098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Које области треба побољшати?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Факултативни програми и план ваннаставних активности сачињени су на основу интересовања ученика и постојећих ресурса.</w:t>
            </w:r>
          </w:p>
        </w:tc>
      </w:tr>
      <w:tr w:rsidR="00383042" w:rsidRPr="00383042" w:rsidTr="0025098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Ваш акциони план за побољшање уочених слабости и време реализације (максимално – једна, текућа шк. година)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Поновним </w:t>
            </w: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повратком </w:t>
            </w: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на комбиновану наставу после двомесечне наставе на даљину</w:t>
            </w: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стекли су се услови за реализацију активности из ове области.</w:t>
            </w:r>
          </w:p>
        </w:tc>
      </w:tr>
      <w:tr w:rsidR="00383042" w:rsidRPr="00383042" w:rsidTr="0025098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 ли су резултати самовредновања коришћени при изради годишњег програма и обухваћени њиме?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Резултати рада су коришћени при изради </w:t>
            </w:r>
            <w:r w:rsidRPr="0038304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годишњег програма.</w:t>
            </w:r>
          </w:p>
        </w:tc>
      </w:tr>
      <w:tr w:rsidR="00383042" w:rsidRPr="00383042" w:rsidTr="0025098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Која је следећа кључна област коју планирате?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 :2</w:t>
            </w:r>
            <w:r w:rsidRPr="003830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Настава и учење</w:t>
            </w:r>
          </w:p>
        </w:tc>
      </w:tr>
      <w:tr w:rsidR="00383042" w:rsidRPr="00383042" w:rsidTr="0025098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 је задужен за праћење самовредноване области и реализацију акционог плана?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2" w:rsidRPr="00383042" w:rsidRDefault="00383042" w:rsidP="00383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Радојчин Срђан, наставник рачунарства и информатике</w:t>
            </w:r>
          </w:p>
        </w:tc>
      </w:tr>
    </w:tbl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Датум:</w:t>
      </w: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8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Директор:</w:t>
      </w: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042">
        <w:rPr>
          <w:rFonts w:ascii="Times New Roman" w:eastAsia="Times New Roman" w:hAnsi="Times New Roman" w:cs="Times New Roman"/>
          <w:color w:val="000000"/>
          <w:sz w:val="24"/>
          <w:szCs w:val="24"/>
        </w:rPr>
        <w:t>30.06.2021.</w:t>
      </w:r>
    </w:p>
    <w:p w:rsidR="00383042" w:rsidRPr="00383042" w:rsidRDefault="00383042" w:rsidP="00383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0C00" w:rsidRDefault="00DB0C00" w:rsidP="00254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  <w:lang w:val="ru-RU"/>
        </w:rPr>
      </w:pPr>
    </w:p>
    <w:p w:rsidR="00615AD3" w:rsidRPr="00254F13" w:rsidRDefault="00F94EEE" w:rsidP="00254F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u w:val="single"/>
          <w:lang w:val="ru-RU"/>
        </w:rPr>
        <w:t>ТЕХНОЛОШКИ  ВИШКОВИ ШКОЛСКЕ 20</w:t>
      </w:r>
      <w:r w:rsidR="00DB0C00">
        <w:rPr>
          <w:rFonts w:ascii="Times New Roman" w:hAnsi="Times New Roman" w:cs="Times New Roman"/>
          <w:b/>
          <w:sz w:val="24"/>
          <w:u w:val="single"/>
          <w:lang w:val="ru-RU"/>
        </w:rPr>
        <w:t>20</w:t>
      </w:r>
      <w:r>
        <w:rPr>
          <w:rFonts w:ascii="Times New Roman" w:hAnsi="Times New Roman" w:cs="Times New Roman"/>
          <w:b/>
          <w:sz w:val="24"/>
          <w:u w:val="single"/>
          <w:lang w:val="ru-RU"/>
        </w:rPr>
        <w:t>/20</w:t>
      </w:r>
      <w:r w:rsidR="00DB0C00">
        <w:rPr>
          <w:rFonts w:ascii="Times New Roman" w:hAnsi="Times New Roman" w:cs="Times New Roman"/>
          <w:b/>
          <w:sz w:val="24"/>
          <w:u w:val="single"/>
          <w:lang w:val="ru-RU"/>
        </w:rPr>
        <w:t>21</w:t>
      </w:r>
      <w:r w:rsidR="00727553">
        <w:rPr>
          <w:rFonts w:ascii="Times New Roman" w:hAnsi="Times New Roman" w:cs="Times New Roman"/>
          <w:b/>
          <w:sz w:val="24"/>
          <w:u w:val="single"/>
          <w:lang w:val="ru-RU"/>
        </w:rPr>
        <w:t>. године</w:t>
      </w:r>
    </w:p>
    <w:p w:rsidR="00615AD3" w:rsidRDefault="00615AD3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ru-RU"/>
        </w:rPr>
      </w:pPr>
    </w:p>
    <w:p w:rsidR="00615AD3" w:rsidRDefault="0072755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 xml:space="preserve">Запослени за чијим радом у потпуности или делимично престала потреба </w:t>
      </w:r>
      <w:r w:rsidR="00DB0C00">
        <w:rPr>
          <w:rFonts w:ascii="Times New Roman" w:hAnsi="Times New Roman" w:cs="Times New Roman"/>
          <w:sz w:val="24"/>
          <w:lang w:val="ru-RU"/>
        </w:rPr>
        <w:t>– технолошки вишкови школске 2020</w:t>
      </w:r>
      <w:r w:rsidR="00F94EEE">
        <w:rPr>
          <w:rFonts w:ascii="Times New Roman" w:hAnsi="Times New Roman" w:cs="Times New Roman"/>
          <w:sz w:val="24"/>
          <w:lang w:val="ru-RU"/>
        </w:rPr>
        <w:t>/202</w:t>
      </w:r>
      <w:r w:rsidR="00DB0C00">
        <w:rPr>
          <w:rFonts w:ascii="Times New Roman" w:hAnsi="Times New Roman" w:cs="Times New Roman"/>
          <w:sz w:val="24"/>
          <w:lang w:val="ru-RU"/>
        </w:rPr>
        <w:t>1</w:t>
      </w:r>
      <w:r>
        <w:rPr>
          <w:rFonts w:ascii="Times New Roman" w:hAnsi="Times New Roman" w:cs="Times New Roman"/>
          <w:sz w:val="24"/>
          <w:lang w:val="ru-RU"/>
        </w:rPr>
        <w:t>. године су:</w:t>
      </w:r>
      <w:r w:rsidR="00443E69">
        <w:rPr>
          <w:rFonts w:ascii="Times New Roman" w:hAnsi="Times New Roman" w:cs="Times New Roman"/>
          <w:sz w:val="24"/>
        </w:rPr>
        <w:t xml:space="preserve"> </w:t>
      </w:r>
    </w:p>
    <w:p w:rsidR="00443E69" w:rsidRDefault="00DB0C00">
      <w:pPr>
        <w:spacing w:after="0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Емеше Бот – 16,67%</w:t>
      </w:r>
    </w:p>
    <w:p w:rsidR="00DB0C00" w:rsidRPr="00DB0C00" w:rsidRDefault="00DB0C00">
      <w:pPr>
        <w:spacing w:after="0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Едит Салаи </w:t>
      </w:r>
      <w:r w:rsidR="00980461">
        <w:rPr>
          <w:rFonts w:ascii="Times New Roman" w:hAnsi="Times New Roman" w:cs="Times New Roman"/>
          <w:sz w:val="24"/>
          <w:lang w:val="sr-Cyrl-RS"/>
        </w:rPr>
        <w:t>–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980461">
        <w:rPr>
          <w:rFonts w:ascii="Times New Roman" w:hAnsi="Times New Roman" w:cs="Times New Roman"/>
          <w:sz w:val="24"/>
          <w:lang w:val="sr-Cyrl-RS"/>
        </w:rPr>
        <w:t>1,33%</w:t>
      </w:r>
    </w:p>
    <w:p w:rsidR="008416A0" w:rsidRDefault="00727553" w:rsidP="00F12489">
      <w:pPr>
        <w:rPr>
          <w:lang w:val="ru-RU"/>
        </w:rPr>
      </w:pPr>
      <w:r>
        <w:rPr>
          <w:b/>
          <w:u w:val="single"/>
        </w:rPr>
        <w:t xml:space="preserve"> </w:t>
      </w:r>
    </w:p>
    <w:p w:rsidR="00E634BF" w:rsidRPr="00437F76" w:rsidRDefault="00E634BF" w:rsidP="00E634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F76">
        <w:rPr>
          <w:rFonts w:ascii="Times New Roman" w:hAnsi="Times New Roman" w:cs="Times New Roman"/>
          <w:b/>
          <w:sz w:val="28"/>
          <w:szCs w:val="28"/>
        </w:rPr>
        <w:t>ИЗВЕШТАЈ О РАДУ ПЕДА</w:t>
      </w:r>
      <w:r>
        <w:rPr>
          <w:rFonts w:ascii="Times New Roman" w:hAnsi="Times New Roman" w:cs="Times New Roman"/>
          <w:b/>
          <w:sz w:val="28"/>
          <w:szCs w:val="28"/>
        </w:rPr>
        <w:t xml:space="preserve">ГОШКО- ПСИХОЛОШКЕ СЛУЖБЕ </w:t>
      </w:r>
      <w:r w:rsidR="00F94EEE">
        <w:rPr>
          <w:rFonts w:ascii="Times New Roman" w:hAnsi="Times New Roman" w:cs="Times New Roman"/>
          <w:b/>
          <w:sz w:val="28"/>
          <w:szCs w:val="28"/>
        </w:rPr>
        <w:t>ЗА 20</w:t>
      </w:r>
      <w:r w:rsidR="00275A37">
        <w:rPr>
          <w:rFonts w:ascii="Times New Roman" w:hAnsi="Times New Roman" w:cs="Times New Roman"/>
          <w:b/>
          <w:sz w:val="28"/>
          <w:szCs w:val="28"/>
          <w:lang w:val="sr-Cyrl-RS"/>
        </w:rPr>
        <w:t>20</w:t>
      </w:r>
      <w:r w:rsidR="00F94EEE">
        <w:rPr>
          <w:rFonts w:ascii="Times New Roman" w:hAnsi="Times New Roman" w:cs="Times New Roman"/>
          <w:b/>
          <w:sz w:val="28"/>
          <w:szCs w:val="28"/>
        </w:rPr>
        <w:t>/202</w:t>
      </w:r>
      <w:r w:rsidR="00275A37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Pr="00437F76">
        <w:rPr>
          <w:rFonts w:ascii="Times New Roman" w:hAnsi="Times New Roman" w:cs="Times New Roman"/>
          <w:b/>
          <w:sz w:val="28"/>
          <w:szCs w:val="28"/>
        </w:rPr>
        <w:t>. ГОДИНУ</w:t>
      </w:r>
    </w:p>
    <w:p w:rsidR="00133E48" w:rsidRPr="00275A37" w:rsidRDefault="00133E48" w:rsidP="00275A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275A37">
        <w:rPr>
          <w:rFonts w:ascii="Times New Roman" w:eastAsia="Times New Roman" w:hAnsi="Times New Roman" w:cs="Times New Roman"/>
          <w:b/>
          <w:sz w:val="24"/>
          <w:szCs w:val="26"/>
        </w:rPr>
        <w:t xml:space="preserve">Извештај о раду </w:t>
      </w:r>
      <w:r w:rsidRPr="00275A37">
        <w:rPr>
          <w:rFonts w:ascii="Times New Roman" w:eastAsia="Times New Roman" w:hAnsi="Times New Roman" w:cs="Times New Roman"/>
          <w:b/>
          <w:sz w:val="24"/>
          <w:szCs w:val="26"/>
          <w:lang w:val="sr-Cyrl-RS"/>
        </w:rPr>
        <w:t xml:space="preserve">школског </w:t>
      </w:r>
      <w:r w:rsidRPr="00275A37">
        <w:rPr>
          <w:rFonts w:ascii="Times New Roman" w:eastAsia="Times New Roman" w:hAnsi="Times New Roman" w:cs="Times New Roman"/>
          <w:b/>
          <w:sz w:val="24"/>
          <w:szCs w:val="26"/>
        </w:rPr>
        <w:t>психолога у току</w:t>
      </w:r>
      <w:r w:rsidRPr="00275A37">
        <w:rPr>
          <w:rFonts w:ascii="Times New Roman" w:eastAsia="Times New Roman" w:hAnsi="Times New Roman" w:cs="Times New Roman"/>
          <w:b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b/>
          <w:sz w:val="24"/>
          <w:szCs w:val="26"/>
        </w:rPr>
        <w:t>школске 20</w:t>
      </w:r>
      <w:r w:rsidR="00275A37" w:rsidRPr="00275A37">
        <w:rPr>
          <w:rFonts w:ascii="Times New Roman" w:eastAsia="Times New Roman" w:hAnsi="Times New Roman" w:cs="Times New Roman"/>
          <w:b/>
          <w:sz w:val="24"/>
          <w:szCs w:val="26"/>
          <w:lang w:val="sr-Cyrl-RS"/>
        </w:rPr>
        <w:t>20</w:t>
      </w:r>
      <w:r w:rsidRPr="00275A37">
        <w:rPr>
          <w:rFonts w:ascii="Times New Roman" w:eastAsia="Times New Roman" w:hAnsi="Times New Roman" w:cs="Times New Roman"/>
          <w:b/>
          <w:sz w:val="24"/>
          <w:szCs w:val="26"/>
        </w:rPr>
        <w:t>/2</w:t>
      </w:r>
      <w:r w:rsidR="00275A37" w:rsidRPr="00275A37">
        <w:rPr>
          <w:rFonts w:ascii="Times New Roman" w:eastAsia="Times New Roman" w:hAnsi="Times New Roman" w:cs="Times New Roman"/>
          <w:b/>
          <w:sz w:val="24"/>
          <w:szCs w:val="26"/>
          <w:lang w:val="sr-Cyrl-RS"/>
        </w:rPr>
        <w:t>1</w:t>
      </w:r>
      <w:r w:rsidRPr="00275A37">
        <w:rPr>
          <w:rFonts w:ascii="Times New Roman" w:eastAsia="Times New Roman" w:hAnsi="Times New Roman" w:cs="Times New Roman"/>
          <w:b/>
          <w:sz w:val="24"/>
          <w:szCs w:val="26"/>
        </w:rPr>
        <w:t xml:space="preserve"> године</w:t>
      </w:r>
    </w:p>
    <w:p w:rsidR="00133E48" w:rsidRPr="00275A37" w:rsidRDefault="00133E48" w:rsidP="00275A3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133E48" w:rsidRPr="00275A37" w:rsidRDefault="00133E48" w:rsidP="00275A3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val="sr-Cyrl-RS"/>
        </w:rPr>
      </w:pPr>
      <w:r w:rsidRPr="00275A37">
        <w:rPr>
          <w:rFonts w:ascii="Times New Roman" w:eastAsia="Times New Roman" w:hAnsi="Times New Roman" w:cs="Times New Roman"/>
          <w:sz w:val="24"/>
          <w:szCs w:val="26"/>
        </w:rPr>
        <w:t>Школски психолог у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>чествује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 xml:space="preserve"> у различит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>им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 xml:space="preserve"> сегмент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>има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 xml:space="preserve"> рада школе кроз активности и редовни радса ученицима, одељенским старешинама, сарадњом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са наставницима, родитељима ученика, учешћем у стручним органима школе и сарадњом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са друштвеном средином.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На почетку школске године</w:t>
      </w:r>
      <w:r w:rsidR="00602739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психолог је учествовао у планирању годишњег плана реализације Школског развојног плана, у планирању васпитног рада са ученицима као и у Програму за заштиту деце и ученика од насиља, злостављања и занемаривања. У сарадњи са одељенским старешинама направљен је план рада одељенске заједнице. У оквиру годишњег плана школе, направљен је план професионалне оријентације ученика. Направљен је годишњи и месечни план и програм рада психолога, и план стручног усавршавања и професионалног развоја психолога.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Кроз активности Тима за адаптацију ученика и афирмацију школе извршен је обилазак одељења првог разреда како би се упознали ученици са организацијом рада школе, особама од којих могу да траже подршку, радом психолога и педагога, ван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наставним активностима и безбедносним процедурама.</w:t>
      </w:r>
      <w:r w:rsidR="00674469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Психолог</w:t>
      </w:r>
      <w:r w:rsidR="00674469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је</w:t>
      </w:r>
      <w:r w:rsidR="00674469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т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акође радио са ученицима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>.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>С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аветодавни рад је рађен са ученицима који немају радне навике или не знају да организују своје радно и слободно време.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Ученицима и наставницима је пружана подршка и у реализацији ваннаставних активности</w:t>
      </w:r>
      <w:r w:rsidR="00674469">
        <w:rPr>
          <w:rFonts w:ascii="Times New Roman" w:eastAsia="Times New Roman" w:hAnsi="Times New Roman" w:cs="Times New Roman"/>
          <w:sz w:val="24"/>
          <w:szCs w:val="26"/>
          <w:lang w:val="sr-Cyrl-RS"/>
        </w:rPr>
        <w:t>.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На седницама Одељенских већа психолог је предлагао мере за ученике са тешкоћама у учењу и информисао наставнике о проблемима и посебним потребама појединих ученика.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Пружана је помоћ одељенским старешинама у реализацији својих часова и отклањању разноврсних проблема у одељењу, са појединим ученицима и родитељима.У оквиру активности у Тиму за каријерно вођење и саветовање вршена је професионална</w:t>
      </w:r>
      <w:r w:rsidR="00674469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оријентација</w:t>
      </w:r>
      <w:r w:rsidR="00674469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и испитивања и саветовања ученика за избор позива. Као и сваке године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вршено и саветовање родитеља, поводом различитих проблема које су имала њихова деца.</w:t>
      </w:r>
      <w:r w:rsid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Психолог је</w:t>
      </w:r>
      <w:r w:rsid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пружао подршку наставницима који раде са децом којој је потребна додатка подршка индивидуално и на састанцима одељенских већа која су имала ученике са тешкоћама у развоју, упознала је наставнике са врстама подршке у настави. Са родитељима су организовани састанци, предлагани поступци, за сваког ученика. Праћено је напредовање и вршено усмеравање даљег школовања према могућностима ученика.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У оквиру аналитичко истраживачког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рада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психолог је вршио истраживање у ком је испитивана веза школског успеха и здравих стилова живота. Истраживање је спроведено на ученицима обе смене сва четри разреда. Резултати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су показали да ученици са здравим животним стиловима и у школи остварују боље резултате.</w:t>
      </w:r>
      <w:r w:rsidR="00674469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У складу са Развојним планом школе и у сар</w:t>
      </w:r>
      <w:r w:rsidR="00674469">
        <w:rPr>
          <w:rFonts w:ascii="Times New Roman" w:eastAsia="Times New Roman" w:hAnsi="Times New Roman" w:cs="Times New Roman"/>
          <w:sz w:val="24"/>
          <w:szCs w:val="26"/>
        </w:rPr>
        <w:t xml:space="preserve">адњи са разредним старешинама </w:t>
      </w:r>
      <w:r w:rsidR="00674469">
        <w:rPr>
          <w:rFonts w:ascii="Times New Roman" w:eastAsia="Times New Roman" w:hAnsi="Times New Roman" w:cs="Times New Roman"/>
          <w:sz w:val="24"/>
          <w:szCs w:val="26"/>
          <w:lang w:val="sr-Cyrl-RS"/>
        </w:rPr>
        <w:t>уј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 xml:space="preserve"> сарадњи са координатором тима за Безбедност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lastRenderedPageBreak/>
        <w:t>и заштиту ученика од насиља, злостављања и занемаривања одржано је неколико активности за наставнике како би се упознали са нивоима насиља, научили да препознају насилничко понашање и врсте насиља код ученика и упознали се са процедуром за пријаву оквих врста понашања, како би регулисали бес и негативна осећања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. </w:t>
      </w:r>
    </w:p>
    <w:p w:rsidR="00133E48" w:rsidRPr="00275A37" w:rsidRDefault="00133E48" w:rsidP="00275A3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val="sr-Cyrl-RS"/>
        </w:rPr>
      </w:pPr>
      <w:r w:rsidRPr="00275A37">
        <w:rPr>
          <w:rFonts w:ascii="Times New Roman" w:eastAsia="Times New Roman" w:hAnsi="Times New Roman" w:cs="Times New Roman"/>
          <w:sz w:val="24"/>
          <w:szCs w:val="26"/>
        </w:rPr>
        <w:t>Психолог се стручно усавршавао похађањем акредитованих семинара: у настави,</w:t>
      </w:r>
      <w:r w:rsidR="00674469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„Јач</w:t>
      </w: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>ање професионалне улоге психолога у школи“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.</w:t>
      </w:r>
      <w:r w:rsidR="00674469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Неформално усавршавање вршено је кроз припрему за различите активности у раду и кроз присуство састанцима психолога града</w:t>
      </w:r>
      <w:r w:rsidR="00674469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.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Проблеми који су превазилазили надлежност стручне службе решавали су се у консултацијама са другим институцијама: Домом здравља, Центром за социјални рад, Црвеним крстом, Заводом за тржиште рада, Институтом за ментално здравље.</w:t>
      </w:r>
      <w:r w:rsidR="00674469">
        <w:rPr>
          <w:rFonts w:ascii="Times New Roman" w:eastAsia="Times New Roman" w:hAnsi="Times New Roman" w:cs="Times New Roman"/>
          <w:sz w:val="24"/>
          <w:szCs w:val="26"/>
          <w:lang w:val="sr-Cyrl-RS"/>
        </w:rPr>
        <w:t xml:space="preserve"> </w:t>
      </w:r>
      <w:r w:rsidRPr="00275A37">
        <w:rPr>
          <w:rFonts w:ascii="Times New Roman" w:eastAsia="Times New Roman" w:hAnsi="Times New Roman" w:cs="Times New Roman"/>
          <w:sz w:val="24"/>
          <w:szCs w:val="26"/>
        </w:rPr>
        <w:t>По потреби психолог је сарађивао и са органима школе,Саветом родитеља, Школским одбором,Ђачким парламентом.</w:t>
      </w:r>
    </w:p>
    <w:p w:rsidR="00133E48" w:rsidRPr="00275A37" w:rsidRDefault="00133E48" w:rsidP="00275A37">
      <w:pPr>
        <w:spacing w:after="0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</w:p>
    <w:p w:rsidR="00133E48" w:rsidRPr="00275A37" w:rsidRDefault="00133E48" w:rsidP="00275A37">
      <w:pPr>
        <w:jc w:val="both"/>
        <w:rPr>
          <w:rFonts w:ascii="Times New Roman" w:eastAsia="Times New Roman" w:hAnsi="Times New Roman" w:cs="Times New Roman"/>
          <w:sz w:val="24"/>
          <w:szCs w:val="26"/>
          <w:lang w:val="sr-Cyrl-RS"/>
        </w:rPr>
      </w:pPr>
      <w:r w:rsidRPr="00275A37">
        <w:rPr>
          <w:rFonts w:ascii="Times New Roman" w:eastAsia="Times New Roman" w:hAnsi="Times New Roman" w:cs="Times New Roman"/>
          <w:sz w:val="24"/>
          <w:szCs w:val="26"/>
          <w:lang w:val="sr-Cyrl-RS"/>
        </w:rPr>
        <w:t>Шимон Роберт – психолог школе</w:t>
      </w:r>
    </w:p>
    <w:p w:rsidR="00133E48" w:rsidRDefault="00133E48" w:rsidP="0013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395"/>
      </w:tblGrid>
      <w:tr w:rsidR="00133E48" w:rsidTr="004167D5">
        <w:tc>
          <w:tcPr>
            <w:tcW w:w="3227" w:type="dxa"/>
          </w:tcPr>
          <w:p w:rsidR="00133E48" w:rsidRPr="00437F76" w:rsidRDefault="00133E48" w:rsidP="0041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76">
              <w:rPr>
                <w:rFonts w:ascii="Times New Roman" w:hAnsi="Times New Roman" w:cs="Times New Roman"/>
                <w:b/>
                <w:sz w:val="24"/>
                <w:szCs w:val="24"/>
              </w:rPr>
              <w:t>ОБЛАСТ</w:t>
            </w:r>
          </w:p>
        </w:tc>
        <w:tc>
          <w:tcPr>
            <w:tcW w:w="6395" w:type="dxa"/>
          </w:tcPr>
          <w:p w:rsidR="00133E48" w:rsidRPr="00437F76" w:rsidRDefault="00133E48" w:rsidP="0041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76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</w:tr>
      <w:tr w:rsidR="00133E48" w:rsidTr="004167D5">
        <w:tc>
          <w:tcPr>
            <w:tcW w:w="3227" w:type="dxa"/>
          </w:tcPr>
          <w:p w:rsidR="00133E48" w:rsidRPr="00437F76" w:rsidRDefault="00133E48" w:rsidP="0041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76">
              <w:rPr>
                <w:rFonts w:ascii="Times New Roman" w:hAnsi="Times New Roman" w:cs="Times New Roman"/>
                <w:b/>
                <w:sz w:val="24"/>
                <w:szCs w:val="24"/>
              </w:rPr>
              <w:t>Планирање и програмирање васпитно образовног рада</w:t>
            </w:r>
          </w:p>
        </w:tc>
        <w:tc>
          <w:tcPr>
            <w:tcW w:w="6395" w:type="dxa"/>
          </w:tcPr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Учествовање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</w:t>
            </w:r>
            <w:r w:rsidR="00434F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ади годишњег извештаја школе 2020/2021</w:t>
            </w:r>
          </w:p>
          <w:p w:rsidR="00133E48" w:rsidRPr="00D0147D" w:rsidRDefault="00133E48" w:rsidP="00434F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-Учествовање у изради годишњег плана рада школе 20</w:t>
            </w:r>
            <w:r w:rsidR="00434F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20/2021</w:t>
            </w:r>
          </w:p>
        </w:tc>
      </w:tr>
      <w:tr w:rsidR="00133E48" w:rsidTr="004167D5">
        <w:tc>
          <w:tcPr>
            <w:tcW w:w="3227" w:type="dxa"/>
          </w:tcPr>
          <w:p w:rsidR="00133E48" w:rsidRPr="00437F76" w:rsidRDefault="00133E48" w:rsidP="0041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76">
              <w:rPr>
                <w:rFonts w:ascii="Times New Roman" w:hAnsi="Times New Roman" w:cs="Times New Roman"/>
                <w:b/>
                <w:sz w:val="24"/>
                <w:szCs w:val="24"/>
              </w:rPr>
              <w:t>Праћење и вредновање образовно васпитног рада</w:t>
            </w:r>
          </w:p>
        </w:tc>
        <w:tc>
          <w:tcPr>
            <w:tcW w:w="6395" w:type="dxa"/>
          </w:tcPr>
          <w:p w:rsidR="00133E48" w:rsidRPr="00D0147D" w:rsidRDefault="00133E48" w:rsidP="004167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Редовно учешће у праћењу васпитно-образовног рада установе</w:t>
            </w:r>
          </w:p>
        </w:tc>
      </w:tr>
      <w:tr w:rsidR="00133E48" w:rsidTr="004167D5">
        <w:tc>
          <w:tcPr>
            <w:tcW w:w="3227" w:type="dxa"/>
          </w:tcPr>
          <w:p w:rsidR="00133E48" w:rsidRPr="00437F76" w:rsidRDefault="00133E48" w:rsidP="0041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76">
              <w:rPr>
                <w:rFonts w:ascii="Times New Roman" w:hAnsi="Times New Roman" w:cs="Times New Roman"/>
                <w:b/>
                <w:sz w:val="24"/>
                <w:szCs w:val="24"/>
              </w:rPr>
              <w:t>Рад са наставницима</w:t>
            </w:r>
          </w:p>
        </w:tc>
        <w:tc>
          <w:tcPr>
            <w:tcW w:w="6395" w:type="dxa"/>
          </w:tcPr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Сарадња са наставницима је редовно одржавана кроз консултације и саветодавног рада</w:t>
            </w:r>
          </w:p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Редовно су одржаване консултације са наставницима у вези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сарадње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 родитељима</w:t>
            </w:r>
          </w:p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Посебна пажња је посвећена оснаживању наставника за тимски рад</w:t>
            </w:r>
          </w:p>
        </w:tc>
      </w:tr>
      <w:tr w:rsidR="00133E48" w:rsidTr="004167D5">
        <w:tc>
          <w:tcPr>
            <w:tcW w:w="3227" w:type="dxa"/>
          </w:tcPr>
          <w:p w:rsidR="00133E48" w:rsidRPr="00437F76" w:rsidRDefault="00133E48" w:rsidP="0041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76">
              <w:rPr>
                <w:rFonts w:ascii="Times New Roman" w:hAnsi="Times New Roman" w:cs="Times New Roman"/>
                <w:b/>
                <w:sz w:val="24"/>
                <w:szCs w:val="24"/>
              </w:rPr>
              <w:t>Рад са ученицима</w:t>
            </w:r>
          </w:p>
        </w:tc>
        <w:tc>
          <w:tcPr>
            <w:tcW w:w="6395" w:type="dxa"/>
          </w:tcPr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Редовно је вршена подршка ученицима са проблемима у адаптацији</w:t>
            </w:r>
          </w:p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Посебно је рађено са ученицима који имају породичне проблеме</w:t>
            </w:r>
          </w:p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Индивидуални рад са ученицима са поремећајем понашања (можемо укључити и рад са ученицима у процесу појачаног васпитног рада)</w:t>
            </w:r>
          </w:p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 је редовно пратио успех ученика</w:t>
            </w:r>
          </w:p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 потреби је обављено индивидуално тестирање и процена личности ученика</w:t>
            </w:r>
          </w:p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Обављен је саветодавни рад са ученицима који имају проблеме у учењу</w:t>
            </w:r>
          </w:p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Посебна пажња је посвећена професионалној оријентацији ученика и припремама за пријемне испите</w:t>
            </w:r>
          </w:p>
          <w:p w:rsidR="00133E48" w:rsidRPr="00D0147D" w:rsidRDefault="00133E48" w:rsidP="004167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-организација консултација и испита ванредним ученицима</w:t>
            </w:r>
          </w:p>
        </w:tc>
      </w:tr>
      <w:tr w:rsidR="00133E48" w:rsidTr="004167D5">
        <w:tc>
          <w:tcPr>
            <w:tcW w:w="3227" w:type="dxa"/>
          </w:tcPr>
          <w:p w:rsidR="00133E48" w:rsidRPr="00437F76" w:rsidRDefault="00133E48" w:rsidP="0041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Рад са родитељима</w:t>
            </w:r>
          </w:p>
        </w:tc>
        <w:tc>
          <w:tcPr>
            <w:tcW w:w="6395" w:type="dxa"/>
          </w:tcPr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Редовно је обављен саветодавни рад са родитељима, по позиву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од. старешине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или на лични захтев родитеља</w:t>
            </w:r>
          </w:p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Посебна пажња је посвећена родитељима са дететом у процесу појачаног васпитног рада</w:t>
            </w:r>
          </w:p>
        </w:tc>
      </w:tr>
      <w:tr w:rsidR="00133E48" w:rsidTr="004167D5">
        <w:tc>
          <w:tcPr>
            <w:tcW w:w="3227" w:type="dxa"/>
          </w:tcPr>
          <w:p w:rsidR="00133E48" w:rsidRPr="00437F76" w:rsidRDefault="00133E48" w:rsidP="0041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76">
              <w:rPr>
                <w:rFonts w:ascii="Times New Roman" w:hAnsi="Times New Roman" w:cs="Times New Roman"/>
                <w:b/>
                <w:sz w:val="24"/>
                <w:szCs w:val="24"/>
              </w:rPr>
              <w:t>Рад у стручним органима и тимовима</w:t>
            </w:r>
          </w:p>
        </w:tc>
        <w:tc>
          <w:tcPr>
            <w:tcW w:w="6395" w:type="dxa"/>
          </w:tcPr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Редовно је одржана сарадња са директором и другим стручним сарадницима у циљу обезбеђивања ефикасности, економичности и флексибилности образовно-васпитног рада установе</w:t>
            </w:r>
          </w:p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Спроведена је сарадња са директором на припреми потребних докумената установе</w:t>
            </w:r>
          </w:p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Сарадња са директором је континуирана у вези са приговорима и жалбама ученика, родитеља и наставника</w:t>
            </w:r>
          </w:p>
          <w:p w:rsidR="00133E48" w:rsidRDefault="00133E48" w:rsidP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Психолошко- педагошка служба је учествовала у раду свих стручних органа у школи</w:t>
            </w:r>
          </w:p>
        </w:tc>
      </w:tr>
    </w:tbl>
    <w:p w:rsidR="00133E48" w:rsidRDefault="00133E48" w:rsidP="00133E48">
      <w:pPr>
        <w:rPr>
          <w:rFonts w:ascii="Times New Roman" w:hAnsi="Times New Roman" w:cs="Times New Roman"/>
          <w:sz w:val="24"/>
          <w:szCs w:val="24"/>
        </w:rPr>
      </w:pPr>
    </w:p>
    <w:p w:rsidR="00133E48" w:rsidRPr="00E956FD" w:rsidRDefault="00133E48" w:rsidP="00133E48">
      <w:pPr>
        <w:rPr>
          <w:rFonts w:ascii="Times New Roman" w:hAnsi="Times New Roman" w:cs="Times New Roman"/>
          <w:b/>
          <w:sz w:val="24"/>
          <w:szCs w:val="24"/>
        </w:rPr>
      </w:pPr>
      <w:r w:rsidRPr="00E956FD">
        <w:rPr>
          <w:rFonts w:ascii="Times New Roman" w:hAnsi="Times New Roman" w:cs="Times New Roman"/>
          <w:b/>
          <w:sz w:val="24"/>
          <w:szCs w:val="24"/>
        </w:rPr>
        <w:t>Рад психолога у целој школској години: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1559"/>
      </w:tblGrid>
      <w:tr w:rsidR="00133E48" w:rsidTr="00D8257A">
        <w:tc>
          <w:tcPr>
            <w:tcW w:w="6204" w:type="dxa"/>
            <w:vAlign w:val="center"/>
          </w:tcPr>
          <w:p w:rsidR="00133E48" w:rsidRPr="00E956FD" w:rsidRDefault="00133E48" w:rsidP="00D82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6FD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559" w:type="dxa"/>
            <w:vAlign w:val="center"/>
          </w:tcPr>
          <w:p w:rsidR="00133E48" w:rsidRPr="00E956FD" w:rsidRDefault="00133E48" w:rsidP="00D82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6FD">
              <w:rPr>
                <w:rFonts w:ascii="Times New Roman" w:hAnsi="Times New Roman" w:cs="Times New Roman"/>
                <w:b/>
                <w:sz w:val="24"/>
                <w:szCs w:val="24"/>
              </w:rPr>
              <w:t>Број посета</w:t>
            </w:r>
          </w:p>
        </w:tc>
      </w:tr>
      <w:tr w:rsidR="00133E48" w:rsidTr="00D8257A">
        <w:tc>
          <w:tcPr>
            <w:tcW w:w="6204" w:type="dxa"/>
            <w:vAlign w:val="center"/>
          </w:tcPr>
          <w:p w:rsidR="00133E48" w:rsidRDefault="00133E48" w:rsidP="00D8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Индивидуални разговори са ученицима</w:t>
            </w:r>
          </w:p>
        </w:tc>
        <w:tc>
          <w:tcPr>
            <w:tcW w:w="1559" w:type="dxa"/>
            <w:vAlign w:val="center"/>
          </w:tcPr>
          <w:p w:rsidR="00133E48" w:rsidRPr="00D0147D" w:rsidRDefault="00133E48" w:rsidP="00D82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</w:tr>
      <w:tr w:rsidR="00133E48" w:rsidTr="00D8257A">
        <w:tc>
          <w:tcPr>
            <w:tcW w:w="6204" w:type="dxa"/>
            <w:vAlign w:val="center"/>
          </w:tcPr>
          <w:p w:rsidR="00133E48" w:rsidRDefault="00133E48" w:rsidP="00D8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Индивидуални разговори са родитељима/старатељима</w:t>
            </w:r>
          </w:p>
        </w:tc>
        <w:tc>
          <w:tcPr>
            <w:tcW w:w="1559" w:type="dxa"/>
            <w:vAlign w:val="center"/>
          </w:tcPr>
          <w:p w:rsidR="00133E48" w:rsidRPr="00D0147D" w:rsidRDefault="00133E48" w:rsidP="00D82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133E48" w:rsidTr="00D8257A">
        <w:tc>
          <w:tcPr>
            <w:tcW w:w="6204" w:type="dxa"/>
            <w:vAlign w:val="center"/>
          </w:tcPr>
          <w:p w:rsidR="00133E48" w:rsidRDefault="00133E48" w:rsidP="00D8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Индивидуални разговори са наставницима</w:t>
            </w:r>
          </w:p>
        </w:tc>
        <w:tc>
          <w:tcPr>
            <w:tcW w:w="1559" w:type="dxa"/>
            <w:vAlign w:val="center"/>
          </w:tcPr>
          <w:p w:rsidR="00133E48" w:rsidRPr="00D0147D" w:rsidRDefault="00133E48" w:rsidP="00D82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</w:t>
            </w:r>
          </w:p>
        </w:tc>
      </w:tr>
      <w:tr w:rsidR="00D8257A" w:rsidTr="00D8257A">
        <w:tc>
          <w:tcPr>
            <w:tcW w:w="6204" w:type="dxa"/>
            <w:vAlign w:val="center"/>
          </w:tcPr>
          <w:p w:rsidR="00D8257A" w:rsidRPr="00D8257A" w:rsidRDefault="00D8257A" w:rsidP="00D82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покренутих појачано-васпитних радова</w:t>
            </w:r>
          </w:p>
        </w:tc>
        <w:tc>
          <w:tcPr>
            <w:tcW w:w="1559" w:type="dxa"/>
            <w:vAlign w:val="center"/>
          </w:tcPr>
          <w:p w:rsidR="00D8257A" w:rsidRDefault="00D8257A" w:rsidP="00D82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</w:tbl>
    <w:p w:rsidR="00133E48" w:rsidRDefault="00133E48" w:rsidP="00133E48">
      <w:pPr>
        <w:rPr>
          <w:rFonts w:ascii="Times New Roman" w:hAnsi="Times New Roman" w:cs="Times New Roman"/>
          <w:sz w:val="24"/>
          <w:szCs w:val="24"/>
        </w:rPr>
      </w:pPr>
    </w:p>
    <w:p w:rsidR="00133E48" w:rsidRDefault="00133E48" w:rsidP="00133E4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95FC7">
        <w:rPr>
          <w:rFonts w:ascii="Times New Roman" w:hAnsi="Times New Roman" w:cs="Times New Roman"/>
          <w:sz w:val="24"/>
          <w:szCs w:val="24"/>
        </w:rPr>
        <w:t>П</w:t>
      </w:r>
      <w:r w:rsidR="00434F97">
        <w:rPr>
          <w:rFonts w:ascii="Times New Roman" w:hAnsi="Times New Roman" w:cs="Times New Roman"/>
          <w:sz w:val="24"/>
          <w:szCs w:val="24"/>
          <w:lang w:val="sr-Cyrl-RS"/>
        </w:rPr>
        <w:t>сихолог: Оксана Доро – до 17.02.2021.</w:t>
      </w:r>
    </w:p>
    <w:p w:rsidR="00434F97" w:rsidRPr="00434F97" w:rsidRDefault="00434F97" w:rsidP="00434F97">
      <w:pPr>
        <w:ind w:left="360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Агнеш Ердељи од 17.02.2021.</w:t>
      </w:r>
    </w:p>
    <w:p w:rsidR="00FB2C01" w:rsidRDefault="00133E48" w:rsidP="00FB2C01">
      <w:pPr>
        <w:pStyle w:val="NormalWeb"/>
        <w:spacing w:after="0"/>
        <w:rPr>
          <w:lang w:val="sr-Cyrl-CS"/>
        </w:rPr>
      </w:pPr>
      <w:r>
        <w:rPr>
          <w:rFonts w:ascii="Times New Roman" w:hAnsi="Times New Roman" w:cs="Times New Roman"/>
        </w:rPr>
        <w:br w:type="page"/>
      </w:r>
    </w:p>
    <w:p w:rsidR="00FB2C01" w:rsidRDefault="00FB2C01" w:rsidP="00FB2C01">
      <w:pPr>
        <w:pStyle w:val="NormalWeb"/>
        <w:spacing w:after="0"/>
        <w:jc w:val="center"/>
        <w:rPr>
          <w:b/>
          <w:lang w:val="sr-Cyrl-CS"/>
        </w:rPr>
      </w:pPr>
    </w:p>
    <w:p w:rsidR="00FB2C01" w:rsidRPr="00FB2C01" w:rsidRDefault="00FB2C01" w:rsidP="00FB2C01">
      <w:pPr>
        <w:pStyle w:val="NormalWeb"/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FB2C01">
        <w:rPr>
          <w:rFonts w:ascii="Times New Roman" w:hAnsi="Times New Roman" w:cs="Times New Roman"/>
          <w:b/>
          <w:lang w:val="sr-Cyrl-CS"/>
        </w:rPr>
        <w:t>Извештај о активностима школског библиотекара за</w:t>
      </w:r>
      <w:r w:rsidRPr="00FB2C01">
        <w:rPr>
          <w:rFonts w:ascii="Times New Roman" w:hAnsi="Times New Roman" w:cs="Times New Roman"/>
          <w:b/>
        </w:rPr>
        <w:t xml:space="preserve"> </w:t>
      </w:r>
      <w:r w:rsidRPr="00FB2C01">
        <w:rPr>
          <w:rFonts w:ascii="Times New Roman" w:hAnsi="Times New Roman" w:cs="Times New Roman"/>
          <w:b/>
          <w:lang w:val="sr-Cyrl-CS"/>
        </w:rPr>
        <w:t>20</w:t>
      </w:r>
      <w:r w:rsidRPr="00FB2C01">
        <w:rPr>
          <w:rFonts w:ascii="Times New Roman" w:hAnsi="Times New Roman" w:cs="Times New Roman"/>
          <w:b/>
        </w:rPr>
        <w:t>20</w:t>
      </w:r>
      <w:r w:rsidRPr="00FB2C01">
        <w:rPr>
          <w:rFonts w:ascii="Times New Roman" w:hAnsi="Times New Roman" w:cs="Times New Roman"/>
          <w:b/>
          <w:lang w:val="sr-Cyrl-CS"/>
        </w:rPr>
        <w:t>/</w:t>
      </w:r>
      <w:r w:rsidRPr="00FB2C01">
        <w:rPr>
          <w:rFonts w:ascii="Times New Roman" w:hAnsi="Times New Roman" w:cs="Times New Roman"/>
          <w:b/>
        </w:rPr>
        <w:t>21</w:t>
      </w:r>
      <w:r w:rsidRPr="00FB2C01">
        <w:rPr>
          <w:rFonts w:ascii="Times New Roman" w:hAnsi="Times New Roman" w:cs="Times New Roman"/>
          <w:b/>
          <w:lang w:val="sr-Cyrl-CS"/>
        </w:rPr>
        <w:t xml:space="preserve">. школску годину за 50% педагошке норме </w:t>
      </w:r>
    </w:p>
    <w:p w:rsidR="00FB2C01" w:rsidRPr="00FB2C01" w:rsidRDefault="00FB2C01" w:rsidP="00FB2C01">
      <w:pPr>
        <w:pStyle w:val="NormalWeb"/>
        <w:spacing w:after="0"/>
        <w:jc w:val="center"/>
        <w:rPr>
          <w:rFonts w:ascii="Times New Roman" w:hAnsi="Times New Roman" w:cs="Times New Roman"/>
          <w:lang w:val="sr-Cyrl-CS"/>
        </w:rPr>
      </w:pPr>
      <w:r w:rsidRPr="00FB2C01">
        <w:rPr>
          <w:rFonts w:ascii="Times New Roman" w:hAnsi="Times New Roman" w:cs="Times New Roman"/>
          <w:lang w:val="sr-Cyrl-CS"/>
        </w:rPr>
        <w:t>(према Правилнику о програму свих облика рада стручних сарадника, Сл. Гласник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FB2C01">
        <w:rPr>
          <w:rFonts w:ascii="Times New Roman" w:hAnsi="Times New Roman" w:cs="Times New Roman"/>
          <w:lang w:val="sr-Cyrl-CS"/>
        </w:rPr>
        <w:t xml:space="preserve">РС – Просветни гласник бр. 5/2012) </w:t>
      </w:r>
    </w:p>
    <w:p w:rsidR="00FB2C01" w:rsidRPr="00087B20" w:rsidRDefault="00FB2C01" w:rsidP="00FB2C01">
      <w:pPr>
        <w:pStyle w:val="NormalWeb"/>
        <w:spacing w:after="0"/>
        <w:jc w:val="center"/>
        <w:rPr>
          <w:lang w:val="sr-Cyrl-CS"/>
        </w:rPr>
      </w:pPr>
    </w:p>
    <w:p w:rsidR="00FB2C01" w:rsidRPr="00F513DB" w:rsidRDefault="00FB2C01" w:rsidP="00FB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513DB">
        <w:rPr>
          <w:rFonts w:ascii="Times New Roman" w:hAnsi="Times New Roman"/>
          <w:color w:val="000000"/>
          <w:sz w:val="24"/>
          <w:szCs w:val="24"/>
          <w:lang w:val="sr-Cyrl-CS"/>
        </w:rPr>
        <w:t>Планирање и програмирање образовно-васпитног  рада</w:t>
      </w:r>
    </w:p>
    <w:p w:rsidR="00FB2C01" w:rsidRDefault="00FB2C01" w:rsidP="00FB2C01">
      <w:pPr>
        <w:ind w:firstLine="964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FB2C01" w:rsidRDefault="00FB2C01" w:rsidP="00FB2C01">
      <w:pPr>
        <w:ind w:firstLine="964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Планирање и реализацоја набавке библиотечке грађе</w:t>
      </w:r>
    </w:p>
    <w:p w:rsidR="00FB2C01" w:rsidRDefault="00FB2C01" w:rsidP="00FB2C01">
      <w:pPr>
        <w:ind w:firstLine="964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5E685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септембру је обављена анализа нових правилника о плану и програму наставе за гимназију (4/20 ; 12/20, 15/20) са аспекта измена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 избору дела за обраду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 настави књижевности</w:t>
      </w:r>
      <w:r w:rsidRPr="005E685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; претраживање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 фонду </w:t>
      </w:r>
      <w:r w:rsidRPr="005E685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претходно евидентираних нових аутора и наслова из новог програма на српском језику;  евидентирање стања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</w:t>
      </w:r>
      <w:r w:rsidRPr="005E685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бележење недостајућих дела ради планирања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набавке. </w:t>
      </w:r>
    </w:p>
    <w:p w:rsidR="00FB2C01" w:rsidRDefault="00FB2C01" w:rsidP="00FB2C01">
      <w:pPr>
        <w:ind w:firstLine="964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 октобру је обављана </w:t>
      </w:r>
      <w:r w:rsidRPr="005119D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анализа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промена у </w:t>
      </w:r>
      <w:r w:rsidRPr="005119D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наставном програму за српски језик за </w:t>
      </w:r>
      <w:r>
        <w:rPr>
          <w:rFonts w:ascii="Times New Roman" w:hAnsi="Times New Roman"/>
          <w:color w:val="000000" w:themeColor="text1"/>
          <w:sz w:val="24"/>
          <w:szCs w:val="24"/>
        </w:rPr>
        <w:t>II</w:t>
      </w:r>
      <w:r w:rsidRPr="005119D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III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 </w:t>
      </w:r>
      <w:r>
        <w:rPr>
          <w:rFonts w:ascii="Times New Roman" w:hAnsi="Times New Roman"/>
          <w:color w:val="000000" w:themeColor="text1"/>
          <w:sz w:val="24"/>
          <w:szCs w:val="24"/>
        </w:rPr>
        <w:t>IV</w:t>
      </w:r>
      <w:r w:rsidRPr="005119D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разред,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као и промена у наставном програму за мађарски језик и књижевност за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5119D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II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 </w:t>
      </w:r>
      <w:r>
        <w:rPr>
          <w:rFonts w:ascii="Times New Roman" w:hAnsi="Times New Roman"/>
          <w:color w:val="000000" w:themeColor="text1"/>
          <w:sz w:val="24"/>
          <w:szCs w:val="24"/>
        </w:rPr>
        <w:t>III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разред </w:t>
      </w:r>
      <w:r w:rsidRPr="005119D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; претраживање у фонду промењених наслова по броју примерака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као и провера заступљености у читанкама на српском језику</w:t>
      </w:r>
      <w:r w:rsidRPr="005119D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припрема прегледа стања фонда према променама у правилнику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ради </w:t>
      </w:r>
      <w:r w:rsidRPr="005119D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информисање наставника и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планирање набавке.  У октобру и новембру је настављен  преглед сајтова,</w:t>
      </w:r>
      <w:r w:rsidRPr="0003095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уношење цена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за штампана издања. Истовремено је припреман извештај </w:t>
      </w:r>
      <w:r w:rsidRPr="003270B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са подацима о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делима доступним у </w:t>
      </w:r>
      <w:r w:rsidRPr="003270B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пдф или хтмл формату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и преглед </w:t>
      </w:r>
      <w:r w:rsidRPr="003270B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цена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штампаних издања дела која нису пронађена у електронској форми,  </w:t>
      </w:r>
      <w:r w:rsidRPr="003270B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достављ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ен</w:t>
      </w:r>
      <w:r w:rsidRPr="003270B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наставници српског језика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ради сачињавања листе најважнијих наслова за набавку. </w:t>
      </w:r>
    </w:p>
    <w:p w:rsidR="00FB2C01" w:rsidRPr="00E8301A" w:rsidRDefault="00FB2C01" w:rsidP="00FB2C01">
      <w:pPr>
        <w:ind w:firstLine="964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децембру и јануару је о</w:t>
      </w:r>
      <w:r w:rsidRPr="00226A0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бављ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</w:t>
      </w:r>
      <w:r w:rsidRPr="00226A0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на упоредна анализа избора наставнице српског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језика и </w:t>
      </w:r>
      <w:r w:rsidRPr="00226A0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припремљених података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библиотекара</w:t>
      </w:r>
      <w:r w:rsidRPr="00226A0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провера у фонду и електронској форми, припрем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љен извештај за наставницу са коментарима о расположивости, ценама, доступности у пдф-у и штампаној форми.</w:t>
      </w:r>
    </w:p>
    <w:p w:rsidR="00FB2C01" w:rsidRPr="00E8301A" w:rsidRDefault="00FB2C01" w:rsidP="00FB2C01">
      <w:pPr>
        <w:ind w:firstLine="964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Ради планирања набавке на мађарском језику у фебруару је наставницима мађарског језика достављен списак лектире према новом програму на мађарском језику, као и стање у фонду,  обављено планирање са наставницима, консултације са директором, штампање и анализа спискова за набавку на оба језика ; поновно претраживање недостајућих наслова у фонду ; преглед понуде и цена на мађарском језику.</w:t>
      </w:r>
    </w:p>
    <w:p w:rsidR="00FB2C01" w:rsidRPr="00E8301A" w:rsidRDefault="00FB2C01" w:rsidP="00FB2C01">
      <w:pPr>
        <w:ind w:firstLine="964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 марту је довршено планирање набавке са наставницима језика, због протока времена обављен поновни преглед свих одабраних наслова за набавку на сајтовима издавача, прерачунавање сваке појединачне цене са попустом од 20% (на основу захтева директора), комуникација са издавачем. </w:t>
      </w:r>
    </w:p>
    <w:p w:rsidR="00FB2C01" w:rsidRDefault="00FB2C01" w:rsidP="00FB2C01">
      <w:pPr>
        <w:ind w:firstLine="964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lastRenderedPageBreak/>
        <w:t xml:space="preserve">Набавка  ипак није реализована због саопштења директорице да нема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финансијских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средстава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r w:rsidRPr="001A44C6">
        <w:t xml:space="preserve"> </w:t>
      </w:r>
      <w:r w:rsidRPr="001A44C6">
        <w:rPr>
          <w:rFonts w:ascii="Times New Roman" w:hAnsi="Times New Roman" w:cs="Times New Roman"/>
          <w:sz w:val="24"/>
          <w:szCs w:val="24"/>
        </w:rPr>
        <w:t>У априлу  је</w:t>
      </w:r>
      <w:r>
        <w:t xml:space="preserve"> о</w:t>
      </w:r>
      <w:r w:rsidRPr="001A44C6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бављено поновно израчунавање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 сређивање </w:t>
      </w:r>
      <w:r w:rsidRPr="001A44C6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нереализованог плана куповине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за случај да се изнађу средства. Може се констатовати да су све припреме </w:t>
      </w:r>
      <w:r w:rsidRPr="005028E9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обављене због неопходности употпуњавања фонда недостајућим примерцима лектире према новом – реформисаном наставном програму</w:t>
      </w:r>
    </w:p>
    <w:p w:rsidR="00FB2C01" w:rsidRPr="005E685F" w:rsidRDefault="00FB2C01" w:rsidP="00FB2C01">
      <w:pPr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1A44C6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току године р</w:t>
      </w:r>
      <w:r w:rsidRPr="00C654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еализована 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само </w:t>
      </w:r>
      <w:r w:rsidRPr="00C654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набавка књиге Нађ Абоњи Арпада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</w:t>
      </w:r>
      <w:r w:rsidRPr="00C654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комуникација са Форумом, наручивање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), што је устаљена пракса када су у питању ауторска дела наших наставника.</w:t>
      </w:r>
    </w:p>
    <w:p w:rsidR="00FB2C01" w:rsidRDefault="00FB2C01" w:rsidP="00FB2C01">
      <w:pPr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1114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Већ у марту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отпочела је </w:t>
      </w:r>
      <w:r w:rsidRPr="001114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припрема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1114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пода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така, који су потребни </w:t>
      </w:r>
      <w:r w:rsidRPr="001114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за набавку поклон књига за матуранте: преглед летописа за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све четири </w:t>
      </w:r>
      <w:r w:rsidRPr="001114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школске године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</w:t>
      </w:r>
      <w:r w:rsidRPr="001114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извођење података за сваког матуранта појединачно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r w:rsidRPr="00A866C3">
        <w:t xml:space="preserve"> </w:t>
      </w:r>
    </w:p>
    <w:p w:rsidR="00FB2C01" w:rsidRDefault="00FB2C01" w:rsidP="00FB2C01">
      <w:pPr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7777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 априлу месецу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је вр</w:t>
      </w:r>
      <w:r w:rsidRPr="00F07777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шена припрема за набавку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поклон књига </w:t>
      </w:r>
      <w:r w:rsidRPr="00F07777">
        <w:rPr>
          <w:rFonts w:ascii="Times New Roman" w:hAnsi="Times New Roman"/>
          <w:color w:val="000000" w:themeColor="text1"/>
          <w:sz w:val="24"/>
          <w:szCs w:val="24"/>
          <w:lang w:val="sr-Cyrl-CS"/>
        </w:rPr>
        <w:t>: анализа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A866C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понуде на мађарским сајтовима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</w:t>
      </w:r>
      <w:r w:rsidRPr="00A866C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преглед раније куповине за ученика генерације, претраживање каталога мађарских библиотека због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недостајућих </w:t>
      </w:r>
      <w:r w:rsidRPr="00A866C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информација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на сајтовима</w:t>
      </w:r>
      <w:r w:rsidRPr="00A866C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припрема избора са илустрацијама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</w:t>
      </w:r>
      <w:r w:rsidRPr="001A44C6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сређивање и селектирање књига за ученика генерације на мађарском ; сређивање списка матураната за награђивање ; достављање предлога са приказима поклон књига разредним старешинама, консултације са директором, разредним старешинама појединачно, кореспонденција са </w:t>
      </w:r>
      <w:r>
        <w:rPr>
          <w:rFonts w:ascii="Times New Roman" w:hAnsi="Times New Roman"/>
          <w:color w:val="000000" w:themeColor="text1"/>
          <w:sz w:val="24"/>
          <w:szCs w:val="24"/>
        </w:rPr>
        <w:t>VMMI</w:t>
      </w:r>
      <w:r w:rsidRPr="001A44C6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претраживање постојеће залихе, претраживање сајтова на оба језика, одабир, предлози и договарање са сваким разредним старешином, директором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B2C01" w:rsidRDefault="00FB2C01" w:rsidP="00FB2C01">
      <w:pPr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7777">
        <w:rPr>
          <w:rFonts w:ascii="Times New Roman" w:hAnsi="Times New Roman"/>
          <w:color w:val="000000" w:themeColor="text1"/>
          <w:sz w:val="24"/>
          <w:szCs w:val="24"/>
        </w:rPr>
        <w:t xml:space="preserve">У мају месецу су настављене припреме за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реализацију </w:t>
      </w:r>
      <w:r w:rsidRPr="00F07777">
        <w:rPr>
          <w:rFonts w:ascii="Times New Roman" w:hAnsi="Times New Roman"/>
          <w:color w:val="000000" w:themeColor="text1"/>
          <w:sz w:val="24"/>
          <w:szCs w:val="24"/>
        </w:rPr>
        <w:t>набавк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F07777">
        <w:rPr>
          <w:rFonts w:ascii="Times New Roman" w:hAnsi="Times New Roman"/>
          <w:color w:val="000000" w:themeColor="text1"/>
          <w:sz w:val="24"/>
          <w:szCs w:val="24"/>
        </w:rPr>
        <w:t xml:space="preserve"> : комуникација са издавачима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7777">
        <w:rPr>
          <w:rFonts w:ascii="Times New Roman" w:hAnsi="Times New Roman"/>
          <w:color w:val="000000" w:themeColor="text1"/>
          <w:sz w:val="24"/>
          <w:szCs w:val="24"/>
        </w:rPr>
        <w:t xml:space="preserve">прикупљање података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Pr="00F07777">
        <w:rPr>
          <w:rFonts w:ascii="Times New Roman" w:hAnsi="Times New Roman"/>
          <w:color w:val="000000" w:themeColor="text1"/>
          <w:sz w:val="24"/>
          <w:szCs w:val="24"/>
        </w:rPr>
        <w:t>за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хтеву </w:t>
      </w:r>
      <w:r w:rsidRPr="00F07777">
        <w:rPr>
          <w:rFonts w:ascii="Times New Roman" w:hAnsi="Times New Roman"/>
          <w:color w:val="000000" w:themeColor="text1"/>
          <w:sz w:val="24"/>
          <w:szCs w:val="24"/>
        </w:rPr>
        <w:t>директора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7777">
        <w:rPr>
          <w:rFonts w:ascii="Times New Roman" w:hAnsi="Times New Roman"/>
          <w:color w:val="000000" w:themeColor="text1"/>
          <w:sz w:val="24"/>
          <w:szCs w:val="24"/>
        </w:rPr>
        <w:t>- израчунавање износа потребног за набавку, договарање ; припрема приказа књиге за ученика генерације, достављање директору, наручивање ; комуникација са књиговођом, консултације са разредним старешинама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7777">
        <w:rPr>
          <w:rFonts w:ascii="Times New Roman" w:hAnsi="Times New Roman"/>
          <w:color w:val="000000" w:themeColor="text1"/>
          <w:sz w:val="24"/>
          <w:szCs w:val="24"/>
        </w:rPr>
        <w:t xml:space="preserve">; набавка књиге за ученика генерације на српском језику; контрола, распоређивање, </w:t>
      </w:r>
      <w:r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F07777">
        <w:rPr>
          <w:rFonts w:ascii="Times New Roman" w:hAnsi="Times New Roman"/>
          <w:color w:val="000000" w:themeColor="text1"/>
          <w:sz w:val="24"/>
          <w:szCs w:val="24"/>
        </w:rPr>
        <w:t xml:space="preserve">оначан одабир наслова на мађарском, наручивање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 преузимање </w:t>
      </w:r>
      <w:r w:rsidRPr="00F07777">
        <w:rPr>
          <w:rFonts w:ascii="Times New Roman" w:hAnsi="Times New Roman"/>
          <w:color w:val="000000" w:themeColor="text1"/>
          <w:sz w:val="24"/>
          <w:szCs w:val="24"/>
        </w:rPr>
        <w:t xml:space="preserve">књига код </w:t>
      </w:r>
      <w:r>
        <w:rPr>
          <w:rFonts w:ascii="Times New Roman" w:hAnsi="Times New Roman"/>
          <w:color w:val="000000" w:themeColor="text1"/>
          <w:sz w:val="24"/>
          <w:szCs w:val="24"/>
        </w:rPr>
        <w:t>Завода за културу војвођанских Мађара</w:t>
      </w:r>
      <w:r w:rsidRPr="00F07777">
        <w:rPr>
          <w:rFonts w:ascii="Times New Roman" w:hAnsi="Times New Roman"/>
          <w:color w:val="000000" w:themeColor="text1"/>
          <w:sz w:val="24"/>
          <w:szCs w:val="24"/>
        </w:rPr>
        <w:t>, контрола, обавештавање разредних старешина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B2C01" w:rsidRDefault="00FB2C01" w:rsidP="00FB2C01">
      <w:pPr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B2C01" w:rsidRPr="00ED7A25" w:rsidRDefault="00FB2C01" w:rsidP="00FB2C01">
      <w:pPr>
        <w:ind w:firstLine="96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ED7A2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Структура приновљеног фонда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без реинвентарисаних примерака</w:t>
      </w:r>
    </w:p>
    <w:p w:rsidR="00FB2C01" w:rsidRDefault="00FB2C01" w:rsidP="00FB2C01">
      <w:pPr>
        <w:tabs>
          <w:tab w:val="left" w:pos="1860"/>
        </w:tabs>
        <w:ind w:firstLine="964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(</w:t>
      </w:r>
      <w:r w:rsidRPr="00ED7A2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према категоријама УДК класификације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)</w:t>
      </w:r>
    </w:p>
    <w:tbl>
      <w:tblPr>
        <w:tblW w:w="7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445"/>
        <w:gridCol w:w="283"/>
        <w:gridCol w:w="425"/>
        <w:gridCol w:w="467"/>
        <w:gridCol w:w="450"/>
        <w:gridCol w:w="540"/>
        <w:gridCol w:w="450"/>
        <w:gridCol w:w="540"/>
        <w:gridCol w:w="630"/>
        <w:gridCol w:w="630"/>
        <w:gridCol w:w="1019"/>
      </w:tblGrid>
      <w:tr w:rsidR="00FB2C01" w:rsidRPr="00FB2C01" w:rsidTr="00AE65F1">
        <w:trPr>
          <w:jc w:val="center"/>
        </w:trPr>
        <w:tc>
          <w:tcPr>
            <w:tcW w:w="1199" w:type="dxa"/>
          </w:tcPr>
          <w:p w:rsidR="00FB2C01" w:rsidRPr="00FB2C01" w:rsidRDefault="00FB2C01" w:rsidP="00AE65F1">
            <w:pPr>
              <w:spacing w:after="0"/>
              <w:rPr>
                <w:rFonts w:ascii="Times New Roman" w:hAnsi="Times New Roman" w:cs="Times New Roman"/>
                <w:color w:val="0000FF"/>
                <w:lang w:val="sr-Latn-CS"/>
              </w:rPr>
            </w:pPr>
          </w:p>
        </w:tc>
        <w:tc>
          <w:tcPr>
            <w:tcW w:w="445" w:type="dxa"/>
          </w:tcPr>
          <w:p w:rsidR="00FB2C01" w:rsidRPr="00FB2C01" w:rsidRDefault="00FB2C01" w:rsidP="00AE65F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</w:pPr>
            <w:r w:rsidRPr="00FB2C01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>R</w:t>
            </w:r>
          </w:p>
        </w:tc>
        <w:tc>
          <w:tcPr>
            <w:tcW w:w="283" w:type="dxa"/>
          </w:tcPr>
          <w:p w:rsidR="00FB2C01" w:rsidRPr="00FB2C01" w:rsidRDefault="00FB2C01" w:rsidP="00AE65F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</w:pPr>
            <w:r w:rsidRPr="00FB2C01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>0</w:t>
            </w:r>
          </w:p>
        </w:tc>
        <w:tc>
          <w:tcPr>
            <w:tcW w:w="425" w:type="dxa"/>
          </w:tcPr>
          <w:p w:rsidR="00FB2C01" w:rsidRPr="00FB2C01" w:rsidRDefault="00FB2C01" w:rsidP="00AE65F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</w:pPr>
            <w:r w:rsidRPr="00FB2C01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>1</w:t>
            </w:r>
          </w:p>
        </w:tc>
        <w:tc>
          <w:tcPr>
            <w:tcW w:w="467" w:type="dxa"/>
          </w:tcPr>
          <w:p w:rsidR="00FB2C01" w:rsidRPr="00FB2C01" w:rsidRDefault="00FB2C01" w:rsidP="00AE65F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</w:pPr>
            <w:r w:rsidRPr="00FB2C01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>2</w:t>
            </w:r>
          </w:p>
        </w:tc>
        <w:tc>
          <w:tcPr>
            <w:tcW w:w="450" w:type="dxa"/>
          </w:tcPr>
          <w:p w:rsidR="00FB2C01" w:rsidRPr="00FB2C01" w:rsidRDefault="00FB2C01" w:rsidP="00AE65F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</w:pPr>
            <w:r w:rsidRPr="00FB2C01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>3</w:t>
            </w:r>
          </w:p>
        </w:tc>
        <w:tc>
          <w:tcPr>
            <w:tcW w:w="540" w:type="dxa"/>
          </w:tcPr>
          <w:p w:rsidR="00FB2C01" w:rsidRPr="00FB2C01" w:rsidRDefault="00FB2C01" w:rsidP="00AE65F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</w:pPr>
            <w:r w:rsidRPr="00FB2C01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>5</w:t>
            </w:r>
          </w:p>
        </w:tc>
        <w:tc>
          <w:tcPr>
            <w:tcW w:w="450" w:type="dxa"/>
          </w:tcPr>
          <w:p w:rsidR="00FB2C01" w:rsidRPr="00FB2C01" w:rsidRDefault="00FB2C01" w:rsidP="00AE65F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</w:pPr>
            <w:r w:rsidRPr="00FB2C01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>6</w:t>
            </w:r>
          </w:p>
        </w:tc>
        <w:tc>
          <w:tcPr>
            <w:tcW w:w="540" w:type="dxa"/>
          </w:tcPr>
          <w:p w:rsidR="00FB2C01" w:rsidRPr="00FB2C01" w:rsidRDefault="00FB2C01" w:rsidP="00AE65F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</w:pPr>
            <w:r w:rsidRPr="00FB2C01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>7</w:t>
            </w:r>
          </w:p>
        </w:tc>
        <w:tc>
          <w:tcPr>
            <w:tcW w:w="630" w:type="dxa"/>
          </w:tcPr>
          <w:p w:rsidR="00FB2C01" w:rsidRPr="00FB2C01" w:rsidRDefault="00FB2C01" w:rsidP="00AE65F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</w:pPr>
            <w:r w:rsidRPr="00FB2C01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>8</w:t>
            </w:r>
          </w:p>
        </w:tc>
        <w:tc>
          <w:tcPr>
            <w:tcW w:w="630" w:type="dxa"/>
          </w:tcPr>
          <w:p w:rsidR="00FB2C01" w:rsidRPr="00FB2C01" w:rsidRDefault="00FB2C01" w:rsidP="00AE65F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</w:pPr>
            <w:r w:rsidRPr="00FB2C01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>9</w:t>
            </w:r>
          </w:p>
        </w:tc>
        <w:tc>
          <w:tcPr>
            <w:tcW w:w="1019" w:type="dxa"/>
          </w:tcPr>
          <w:p w:rsidR="00FB2C01" w:rsidRPr="00FB2C01" w:rsidRDefault="00FB2C01" w:rsidP="00AE65F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</w:pPr>
            <w:r w:rsidRPr="00FB2C01"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  <w:t>Укупно</w:t>
            </w:r>
          </w:p>
        </w:tc>
      </w:tr>
      <w:tr w:rsidR="00FB2C01" w:rsidRPr="00FB2C01" w:rsidTr="00AE65F1">
        <w:trPr>
          <w:jc w:val="center"/>
        </w:trPr>
        <w:tc>
          <w:tcPr>
            <w:tcW w:w="1199" w:type="dxa"/>
          </w:tcPr>
          <w:p w:rsidR="00FB2C01" w:rsidRPr="00FB2C01" w:rsidRDefault="00FB2C01" w:rsidP="00AE65F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српски</w:t>
            </w:r>
          </w:p>
        </w:tc>
        <w:tc>
          <w:tcPr>
            <w:tcW w:w="445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83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425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467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45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3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19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FB2C01" w:rsidRPr="00FB2C01" w:rsidTr="00AE65F1">
        <w:trPr>
          <w:jc w:val="center"/>
        </w:trPr>
        <w:tc>
          <w:tcPr>
            <w:tcW w:w="1199" w:type="dxa"/>
          </w:tcPr>
          <w:p w:rsidR="00FB2C01" w:rsidRPr="00FB2C01" w:rsidRDefault="00FB2C01" w:rsidP="00AE65F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  <w:lang w:val="sr-Cyrl-CS"/>
              </w:rPr>
              <w:t>мађарски</w:t>
            </w:r>
          </w:p>
        </w:tc>
        <w:tc>
          <w:tcPr>
            <w:tcW w:w="445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  <w:lang w:val="sr-Cyrl-CS"/>
              </w:rPr>
              <w:t>7</w:t>
            </w:r>
          </w:p>
        </w:tc>
        <w:tc>
          <w:tcPr>
            <w:tcW w:w="467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  <w:lang w:val="sr-Cyrl-CS"/>
              </w:rPr>
              <w:t>9</w:t>
            </w:r>
          </w:p>
        </w:tc>
        <w:tc>
          <w:tcPr>
            <w:tcW w:w="45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  <w:lang w:val="sr-Cyrl-CS"/>
              </w:rPr>
              <w:t>29</w:t>
            </w:r>
          </w:p>
        </w:tc>
        <w:tc>
          <w:tcPr>
            <w:tcW w:w="54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45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  <w:lang w:val="sr-Cyrl-CS"/>
              </w:rPr>
              <w:t>6</w:t>
            </w:r>
          </w:p>
        </w:tc>
        <w:tc>
          <w:tcPr>
            <w:tcW w:w="54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  <w:lang w:val="sr-Cyrl-CS"/>
              </w:rPr>
              <w:t>3</w:t>
            </w:r>
          </w:p>
        </w:tc>
        <w:tc>
          <w:tcPr>
            <w:tcW w:w="63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  <w:lang w:val="sr-Cyrl-CS"/>
              </w:rPr>
              <w:t>16</w:t>
            </w:r>
          </w:p>
        </w:tc>
        <w:tc>
          <w:tcPr>
            <w:tcW w:w="63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  <w:lang w:val="sr-Cyrl-CS"/>
              </w:rPr>
              <w:t>89</w:t>
            </w:r>
          </w:p>
        </w:tc>
        <w:tc>
          <w:tcPr>
            <w:tcW w:w="1019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</w:rPr>
              <w:t>174</w:t>
            </w:r>
          </w:p>
        </w:tc>
      </w:tr>
      <w:tr w:rsidR="00FB2C01" w:rsidRPr="00FB2C01" w:rsidTr="00AE65F1">
        <w:trPr>
          <w:jc w:val="center"/>
        </w:trPr>
        <w:tc>
          <w:tcPr>
            <w:tcW w:w="1199" w:type="dxa"/>
          </w:tcPr>
          <w:p w:rsidR="00FB2C01" w:rsidRPr="00FB2C01" w:rsidRDefault="00FB2C01" w:rsidP="00AE65F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енглески </w:t>
            </w:r>
          </w:p>
        </w:tc>
        <w:tc>
          <w:tcPr>
            <w:tcW w:w="445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467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45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54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54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63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  <w:lang w:val="sr-Cyrl-CS"/>
              </w:rPr>
              <w:t>1</w:t>
            </w:r>
          </w:p>
        </w:tc>
        <w:tc>
          <w:tcPr>
            <w:tcW w:w="630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019" w:type="dxa"/>
          </w:tcPr>
          <w:p w:rsidR="00FB2C01" w:rsidRPr="00FB2C01" w:rsidRDefault="00FB2C01" w:rsidP="00AE65F1">
            <w:pPr>
              <w:tabs>
                <w:tab w:val="left" w:pos="18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B2C01" w:rsidRPr="00FB2C01" w:rsidTr="00AE65F1">
        <w:trPr>
          <w:jc w:val="center"/>
        </w:trPr>
        <w:tc>
          <w:tcPr>
            <w:tcW w:w="1199" w:type="dxa"/>
          </w:tcPr>
          <w:p w:rsidR="00FB2C01" w:rsidRPr="00FB2C01" w:rsidRDefault="00FB2C01" w:rsidP="00AE65F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B2C01">
              <w:rPr>
                <w:rFonts w:ascii="Times New Roman" w:hAnsi="Times New Roman" w:cs="Times New Roman"/>
                <w:color w:val="000000" w:themeColor="text1"/>
                <w:lang w:val="sr-Cyrl-CS"/>
              </w:rPr>
              <w:t>укупно</w:t>
            </w:r>
          </w:p>
        </w:tc>
        <w:tc>
          <w:tcPr>
            <w:tcW w:w="445" w:type="dxa"/>
          </w:tcPr>
          <w:p w:rsidR="00FB2C01" w:rsidRPr="00FB2C01" w:rsidRDefault="00FB2C01" w:rsidP="00AE65F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" w:type="dxa"/>
          </w:tcPr>
          <w:p w:rsidR="00FB2C01" w:rsidRPr="00FB2C01" w:rsidRDefault="00FB2C01" w:rsidP="00AE65F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425" w:type="dxa"/>
          </w:tcPr>
          <w:p w:rsidR="00FB2C01" w:rsidRPr="00FB2C01" w:rsidRDefault="00FB2C01" w:rsidP="00AE65F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467" w:type="dxa"/>
          </w:tcPr>
          <w:p w:rsidR="00FB2C01" w:rsidRPr="00FB2C01" w:rsidRDefault="00FB2C01" w:rsidP="00AE65F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450" w:type="dxa"/>
          </w:tcPr>
          <w:p w:rsidR="00FB2C01" w:rsidRPr="00FB2C01" w:rsidRDefault="00FB2C01" w:rsidP="00AE65F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540" w:type="dxa"/>
          </w:tcPr>
          <w:p w:rsidR="00FB2C01" w:rsidRPr="00FB2C01" w:rsidRDefault="00FB2C01" w:rsidP="00AE65F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450" w:type="dxa"/>
          </w:tcPr>
          <w:p w:rsidR="00FB2C01" w:rsidRPr="00FB2C01" w:rsidRDefault="00FB2C01" w:rsidP="00AE65F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540" w:type="dxa"/>
          </w:tcPr>
          <w:p w:rsidR="00FB2C01" w:rsidRPr="00FB2C01" w:rsidRDefault="00FB2C01" w:rsidP="00AE65F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630" w:type="dxa"/>
          </w:tcPr>
          <w:p w:rsidR="00FB2C01" w:rsidRPr="00FB2C01" w:rsidRDefault="00FB2C01" w:rsidP="00AE65F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630" w:type="dxa"/>
          </w:tcPr>
          <w:p w:rsidR="00FB2C01" w:rsidRPr="00FB2C01" w:rsidRDefault="00FB2C01" w:rsidP="00AE65F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019" w:type="dxa"/>
          </w:tcPr>
          <w:p w:rsidR="00FB2C01" w:rsidRPr="00FB2C01" w:rsidRDefault="00FB2C01" w:rsidP="00AE65F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</w:pPr>
            <w:r w:rsidRPr="00FB2C01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177</w:t>
            </w:r>
          </w:p>
        </w:tc>
      </w:tr>
    </w:tbl>
    <w:p w:rsidR="00FB2C01" w:rsidRPr="0012747A" w:rsidRDefault="00FB2C01" w:rsidP="00FB2C01">
      <w:pPr>
        <w:tabs>
          <w:tab w:val="left" w:pos="1860"/>
        </w:tabs>
        <w:ind w:firstLine="964"/>
        <w:rPr>
          <w:color w:val="0000FF"/>
          <w:lang w:val="sr-Cyrl-CS"/>
        </w:rPr>
      </w:pPr>
    </w:p>
    <w:p w:rsidR="00FB2C01" w:rsidRPr="00FB2C01" w:rsidRDefault="00FB2C01" w:rsidP="00FB2C01">
      <w:pPr>
        <w:tabs>
          <w:tab w:val="left" w:pos="1860"/>
        </w:tabs>
        <w:ind w:firstLine="964"/>
        <w:rPr>
          <w:rFonts w:ascii="Times New Roman" w:hAnsi="Times New Roman" w:cs="Times New Roman"/>
          <w:color w:val="000000" w:themeColor="text1"/>
          <w:lang w:val="sr-Cyrl-CS"/>
        </w:rPr>
      </w:pPr>
      <w:r w:rsidRPr="00FB2C01">
        <w:rPr>
          <w:rFonts w:ascii="Times New Roman" w:hAnsi="Times New Roman" w:cs="Times New Roman"/>
          <w:color w:val="000000" w:themeColor="text1"/>
          <w:lang w:val="sr-Cyrl-CS"/>
        </w:rPr>
        <w:t xml:space="preserve">тбл. 1- 4 (објашњење параметара у фусноти ) </w:t>
      </w:r>
      <w:r w:rsidRPr="00FB2C01">
        <w:rPr>
          <w:rStyle w:val="FootnoteReference"/>
          <w:rFonts w:ascii="Times New Roman" w:hAnsi="Times New Roman" w:cs="Times New Roman"/>
          <w:color w:val="000000" w:themeColor="text1"/>
          <w:lang w:val="sr-Cyrl-CS"/>
        </w:rPr>
        <w:footnoteReference w:id="1"/>
      </w:r>
    </w:p>
    <w:p w:rsidR="00FB2C01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735AF2">
        <w:rPr>
          <w:rFonts w:ascii="Times New Roman" w:hAnsi="Times New Roman"/>
          <w:color w:val="000000" w:themeColor="text1"/>
          <w:sz w:val="24"/>
          <w:szCs w:val="24"/>
          <w:lang w:val="sr-Cyrl-CS"/>
        </w:rPr>
        <w:lastRenderedPageBreak/>
        <w:t>Прираштај у  2020/21. школској години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према аутоматизованој бази, износи </w:t>
      </w:r>
      <w:r w:rsidRPr="007076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258 књига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међутим, </w:t>
      </w:r>
      <w:r w:rsidRPr="00735AF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од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тога </w:t>
      </w:r>
      <w:r w:rsidRPr="00735AF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је </w:t>
      </w:r>
      <w:r w:rsidRPr="007076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177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735AF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књига прираштај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који обухвата део старог фонда Гимназије, који је свих ових година чуван, али није никада био инвентарисан</w:t>
      </w:r>
      <w:r w:rsidRPr="00735AF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свега 6 купљених и 9 поклоњених књига, </w:t>
      </w:r>
      <w:r w:rsidRPr="00735AF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док је </w:t>
      </w:r>
      <w:r w:rsidRPr="007076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81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примерак </w:t>
      </w:r>
      <w:r w:rsidRPr="00735AF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резултат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ре</w:t>
      </w:r>
      <w:r w:rsidRPr="00735AF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инвентарисања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књига старог фонда, код којих је више примерака или томова уношено под једним инв. бројем.  У питању су раније инвентарисане књиге те нису представљене у графику. </w:t>
      </w:r>
      <w:r w:rsidRPr="00735AF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Формално, стандард од  0,5 до 1 књиге по ученику годишње, испуњен је, али реално није.</w:t>
      </w:r>
    </w:p>
    <w:p w:rsidR="00FB2C01" w:rsidRPr="005028E9" w:rsidRDefault="00FB2C01" w:rsidP="00FB2C01">
      <w:pPr>
        <w:ind w:firstLine="96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0F7EA6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План и програм рада</w:t>
      </w:r>
    </w:p>
    <w:p w:rsidR="00FB2C01" w:rsidRPr="00EA6820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A6820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Годишњи план и програм</w:t>
      </w:r>
      <w:r w:rsidRPr="00EA682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библиотеке за 20</w:t>
      </w:r>
      <w:r w:rsidRPr="005028E9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20</w:t>
      </w:r>
      <w:r w:rsidRPr="00EA682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/</w:t>
      </w:r>
      <w:r w:rsidRPr="005028E9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21</w:t>
      </w:r>
      <w:r w:rsidRPr="00EA682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 школску годину израђен је почетком септембра месеца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 </w:t>
      </w:r>
      <w:r w:rsidRPr="00EA6820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Оперативно планирање</w:t>
      </w:r>
      <w:r w:rsidRPr="00EA682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(месечни, недељни и дневни планови) одвијало се током године</w:t>
      </w:r>
      <w:r w:rsidRPr="005028E9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 било је условљено прописаним начином рада у образовним институцијама током  пан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</w:t>
      </w:r>
      <w:r w:rsidRPr="005028E9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емије корона вируса. </w:t>
      </w:r>
    </w:p>
    <w:p w:rsidR="00FB2C01" w:rsidRPr="009607F7" w:rsidRDefault="00FB2C01" w:rsidP="00FB2C01">
      <w:pPr>
        <w:tabs>
          <w:tab w:val="left" w:pos="1860"/>
        </w:tabs>
        <w:ind w:firstLine="964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9607F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Планирање и програмирање рада са ученицима у библиотеци</w:t>
      </w:r>
    </w:p>
    <w:p w:rsidR="00FB2C01" w:rsidRPr="00355391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 w:cs="Times New Roman"/>
          <w:color w:val="0000FF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Годишњим планом рада условно је предвиђен рад са ученицима, првенствено п</w:t>
      </w:r>
      <w:r w:rsidRPr="0035539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ланирање и програмирање библиотечке обуке за самостално претраживање информација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, коју годинама реализујемо у школској библиотеци у свим одељењима према утврђеном плану и програму. Упркос покушајима испланирамо овј облик рада испоставило се да је ова година била прва година у којој је тај сегмент рада био неизводљив.</w:t>
      </w:r>
    </w:p>
    <w:p w:rsidR="00FB2C01" w:rsidRPr="00C32EFA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C32EFA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Планирање развоја</w:t>
      </w:r>
    </w:p>
    <w:p w:rsidR="00FB2C01" w:rsidRPr="00013C24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Ове године планирано је и реализовано </w:t>
      </w:r>
      <w:r w:rsidRPr="00457B11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унапређење аутоматизације библиотечког пословања кроз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увођење, </w:t>
      </w:r>
      <w:r w:rsidRPr="00457B11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овладавање и примену новог програма за библиотечко пословање</w:t>
      </w:r>
      <w:r w:rsidRPr="00E8301A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QULTO</w:t>
      </w:r>
      <w:r w:rsidRPr="00E8301A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)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013C24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изабраног и набављеног од стране Националон савета мађарске националне мањине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FB2C01" w:rsidRPr="00E8301A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 децембру је обављена размена информација о новом библиотечком програму са координаторком,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препоручивање и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достављање материјала и литературе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корисне за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праћење стандарда електронске евиденције.</w:t>
      </w:r>
    </w:p>
    <w:p w:rsidR="00FB2C01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 фебруару је обављано планирање коришћења новог библиотечког програма : консултације са координаторком, пријављивање на линк, информисање ; решавање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информатичких проблема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анализа к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ореспонденције са ауторима, консултације са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б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иблиотекарком стручних школа, припреме, онлајн обука за коришћење </w:t>
      </w:r>
      <w:r>
        <w:rPr>
          <w:rFonts w:ascii="Times New Roman" w:hAnsi="Times New Roman"/>
          <w:color w:val="000000" w:themeColor="text1"/>
          <w:sz w:val="24"/>
          <w:szCs w:val="24"/>
        </w:rPr>
        <w:t>QULTO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програма ; </w:t>
      </w:r>
      <w:r w:rsidRPr="0093144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припрема презентације библиотеке Гимназије за </w:t>
      </w:r>
      <w:r w:rsidRPr="00931444">
        <w:rPr>
          <w:rFonts w:ascii="Times New Roman" w:hAnsi="Times New Roman"/>
          <w:color w:val="000000" w:themeColor="text1"/>
          <w:sz w:val="24"/>
          <w:szCs w:val="24"/>
        </w:rPr>
        <w:t>OPAC</w:t>
      </w:r>
      <w:r w:rsidRPr="0093144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каталог, штампање приручника за коришћење програма, консултације са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информатичаром ; испробавање новог програма, делимично уношење података о коришћењу фонда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 </w:t>
      </w:r>
    </w:p>
    <w:p w:rsidR="00FB2C01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31444">
        <w:rPr>
          <w:rFonts w:ascii="Times New Roman" w:hAnsi="Times New Roman"/>
          <w:color w:val="000000" w:themeColor="text1"/>
          <w:sz w:val="24"/>
          <w:szCs w:val="24"/>
          <w:lang w:val="sr-Cyrl-CS"/>
        </w:rPr>
        <w:lastRenderedPageBreak/>
        <w:t xml:space="preserve">Током марта је настављен рад на презентацијама све три школе у </w:t>
      </w:r>
      <w:r w:rsidRPr="00931444">
        <w:rPr>
          <w:rFonts w:ascii="Times New Roman" w:hAnsi="Times New Roman"/>
          <w:color w:val="000000" w:themeColor="text1"/>
          <w:sz w:val="24"/>
          <w:szCs w:val="24"/>
        </w:rPr>
        <w:t>OPAC</w:t>
      </w:r>
      <w:r w:rsidRPr="0093144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каталогу (описано у сегменту интернет презентације школе) ;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претраживање новог </w:t>
      </w:r>
      <w:r w:rsidRPr="00802295">
        <w:rPr>
          <w:rFonts w:ascii="Times New Roman" w:hAnsi="Times New Roman"/>
          <w:color w:val="000000" w:themeColor="text1"/>
          <w:sz w:val="24"/>
          <w:szCs w:val="24"/>
        </w:rPr>
        <w:t>OPAC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каталога на постављеном линку, уочавање грешака, комуникација са ПЕАС информатичарима и са сарадницом.</w:t>
      </w:r>
    </w:p>
    <w:p w:rsidR="00FB2C01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априлу је о</w:t>
      </w:r>
      <w:r w:rsidRPr="00A866C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бављена анализа одговора информатичара Qулто програма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на присутне дилеме</w:t>
      </w:r>
      <w:r w:rsidRPr="00A866C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ко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нсултације</w:t>
      </w:r>
      <w:r w:rsidRPr="00A866C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са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библиотекарком стручних школа : д</w:t>
      </w:r>
      <w:r w:rsidRPr="00A866C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оговарање, провера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решавања</w:t>
      </w:r>
      <w:r w:rsidRPr="00A866C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проблема, планирање даљих активности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 вези с тим </w:t>
      </w:r>
      <w:r w:rsidRPr="00A866C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; испитивање проблематичних поступака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новом програму, евидентирање</w:t>
      </w:r>
      <w:r w:rsidRPr="00A866C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; консултације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,</w:t>
      </w:r>
      <w:r w:rsidRPr="00A866C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решавање проблема ; провера обе форме инвентарне књиге у Qулто програм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</w:t>
      </w:r>
      <w:r w:rsidRPr="00A866C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; преглед кореспонденције са ауторима програма око договорених решења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FB2C01" w:rsidRPr="0012747A" w:rsidRDefault="00FB2C01" w:rsidP="00FB2C01">
      <w:pPr>
        <w:jc w:val="both"/>
        <w:rPr>
          <w:rFonts w:ascii="Times New Roman" w:hAnsi="Times New Roman"/>
          <w:color w:val="0000FF"/>
          <w:sz w:val="24"/>
          <w:szCs w:val="24"/>
          <w:lang w:val="sr-Cyrl-CS"/>
        </w:rPr>
      </w:pPr>
    </w:p>
    <w:p w:rsidR="00FB2C01" w:rsidRPr="00DD1854" w:rsidRDefault="00FB2C01" w:rsidP="00FB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1860"/>
        </w:tabs>
        <w:spacing w:after="0"/>
        <w:ind w:firstLine="964"/>
        <w:jc w:val="center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DD1854">
        <w:rPr>
          <w:rFonts w:ascii="Times New Roman" w:hAnsi="Times New Roman"/>
          <w:color w:val="000000" w:themeColor="text1"/>
          <w:sz w:val="24"/>
          <w:szCs w:val="24"/>
          <w:lang w:val="sr-Latn-CS"/>
        </w:rPr>
        <w:t>Праћење и вредновање образовно-васпитног рада</w:t>
      </w:r>
    </w:p>
    <w:p w:rsidR="00FB2C01" w:rsidRPr="00DD1854" w:rsidRDefault="00FB2C01" w:rsidP="00FB2C01">
      <w:pPr>
        <w:tabs>
          <w:tab w:val="left" w:pos="1860"/>
        </w:tabs>
        <w:spacing w:after="0"/>
        <w:ind w:firstLine="964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FB2C01" w:rsidRPr="00DD1854" w:rsidRDefault="00FB2C01" w:rsidP="00FB2C01">
      <w:pPr>
        <w:tabs>
          <w:tab w:val="left" w:pos="1860"/>
        </w:tabs>
        <w:ind w:firstLine="964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DD1854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Вођење аутоматизованог библиотечког пословања</w:t>
      </w:r>
    </w:p>
    <w:p w:rsidR="00FB2C01" w:rsidRPr="002D541D" w:rsidRDefault="00FB2C01" w:rsidP="00FB2C01">
      <w:pPr>
        <w:spacing w:after="0"/>
        <w:ind w:firstLine="965"/>
        <w:jc w:val="both"/>
        <w:rPr>
          <w:rFonts w:ascii="Times New Roman" w:hAnsi="Times New Roman" w:cs="Times New Roman"/>
          <w:color w:val="0070C0"/>
          <w:sz w:val="24"/>
          <w:szCs w:val="24"/>
          <w:lang w:val="sr-Latn-CS"/>
        </w:rPr>
      </w:pPr>
      <w:r w:rsidRPr="00C654AC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Обављен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54AC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54A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упис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654A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ученика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654AC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свих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54AC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одељења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54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C654AC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разреда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54AC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54AC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аутоматизовану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54AC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евиденцију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54AC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CS"/>
        </w:rPr>
        <w:t>Сирен</w:t>
      </w:r>
      <w:r w:rsidRPr="00C654AC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програма</w:t>
      </w:r>
      <w:r w:rsidRPr="00867A9A">
        <w:rPr>
          <w:rFonts w:ascii="Times New Roman" w:hAnsi="Times New Roman" w:cs="Times New Roman"/>
          <w:color w:val="0070C0"/>
          <w:sz w:val="24"/>
          <w:szCs w:val="24"/>
          <w:lang w:val="sr-Latn-CS"/>
        </w:rPr>
        <w:t xml:space="preserve">. </w:t>
      </w:r>
      <w:r w:rsidRPr="00735AF2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 xml:space="preserve">Учлањено је и евидентирано 53 новa ученика. Картотека је у септембру  садржавала 291 читаоца, односно 241 ученика и </w:t>
      </w:r>
      <w:r w:rsidRPr="00AD3249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41 ч</w:t>
      </w:r>
      <w:r w:rsidRPr="00735AF2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лан колектива (наставу је изводило 37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 xml:space="preserve"> </w:t>
      </w:r>
      <w:r w:rsidRPr="00735AF2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наставника, а похађало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 xml:space="preserve"> </w:t>
      </w:r>
      <w:r w:rsidRPr="002D541D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2</w:t>
      </w:r>
      <w:r w:rsidRPr="002D541D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2D541D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 xml:space="preserve"> ученика.</w:t>
      </w:r>
    </w:p>
    <w:p w:rsidR="00FB2C01" w:rsidRPr="00867A9A" w:rsidRDefault="00FB2C01" w:rsidP="00FB2C01">
      <w:pPr>
        <w:spacing w:after="0"/>
        <w:ind w:firstLine="965"/>
        <w:jc w:val="both"/>
        <w:rPr>
          <w:rFonts w:ascii="Times New Roman" w:hAnsi="Times New Roman"/>
          <w:color w:val="0070C0"/>
          <w:sz w:val="24"/>
          <w:szCs w:val="24"/>
          <w:lang w:val="sr-Cyrl-CS"/>
        </w:rPr>
      </w:pPr>
      <w:r w:rsidRPr="00C654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Вођена је аутоматизована библиотечка </w:t>
      </w:r>
      <w:r w:rsidRPr="00C654AC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евиденција коришћења фонда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654AC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претраживање</w:t>
      </w:r>
      <w:r w:rsidRPr="00C654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електронског каталога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FB2C01" w:rsidRPr="00CA31D8" w:rsidRDefault="00FB2C01" w:rsidP="00FB2C01">
      <w:pPr>
        <w:ind w:firstLine="964"/>
        <w:jc w:val="both"/>
        <w:rPr>
          <w:color w:val="000000" w:themeColor="text1"/>
          <w:lang w:val="sr-Cyrl-CS"/>
        </w:rPr>
      </w:pPr>
      <w:r w:rsidRPr="00F041AB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Од септембра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je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настављено и окончано инвентарисање, </w:t>
      </w:r>
      <w:r w:rsidRPr="00F041AB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аналитичка </w:t>
      </w:r>
      <w:r w:rsidRPr="00F041A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(аутоматизована)</w:t>
      </w:r>
      <w:r w:rsidRPr="00F041AB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и физичка обрада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041AB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књига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D54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неинвентарисаног</w:t>
      </w:r>
      <w:r w:rsidRPr="002D54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D54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старог</w:t>
      </w:r>
      <w:r w:rsidRPr="002D54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D54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фонда на мађарском језику</w:t>
      </w:r>
      <w:r w:rsidRPr="00CA31D8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садржајно у опотпуности стручне греађе, знатно компликованије за обраду од актуелне, савремене литературе.</w:t>
      </w:r>
    </w:p>
    <w:p w:rsidR="00FB2C01" w:rsidRDefault="00FB2C01" w:rsidP="00FB2C01">
      <w:pPr>
        <w:ind w:firstLine="96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8301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Потом је в</w:t>
      </w:r>
      <w:r w:rsidRPr="006C57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ршен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6C57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претра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живање, па</w:t>
      </w:r>
      <w:r w:rsidRPr="006C57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реинвентарисање, физичка и аналитичка обрада </w:t>
      </w:r>
      <w:r w:rsidRPr="006C57F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књига у старом фонду са више примерака под једним инвентарним бројем</w:t>
      </w:r>
      <w:r w:rsidRPr="006C57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, бележење, измене, уношење нових бројева у ексел табелу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која садржи попис књига</w:t>
      </w:r>
      <w:r w:rsidRPr="006C57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, измене у инвентарној књизи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Тиме је коначно исправљено вишедеценијско трајање погрешног инвентарисања већег броја књига под једни инвентарним бројем. </w:t>
      </w:r>
    </w:p>
    <w:p w:rsidR="00FB2C01" w:rsidRDefault="00FB2C01" w:rsidP="00FB2C01">
      <w:pPr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Тада смо могли наставити аналитичку обраду </w:t>
      </w:r>
      <w:r w:rsidRPr="003270B0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осталих књига старог фонда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односно музеолошке збирке наше билиотеке на мађарском језику, што је захтевало </w:t>
      </w:r>
      <w:r w:rsidRPr="00D73BE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претраживање база националних мађарских библиотека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 уопште много више времена за обраду него што је то потребно за савремени фонд.  Тај процес још није окончан. 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ве године у знатно мањем броју су </w:t>
      </w:r>
      <w:r w:rsidRPr="00735AF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обрађ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ива</w:t>
      </w:r>
      <w:r w:rsidRPr="00735AF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735AF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нове, купљене или поклоњене  књиге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FB2C01" w:rsidRDefault="00FB2C01" w:rsidP="00FB2C01">
      <w:pPr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фебруару су вршене исправке у означавању делова фонда у „Сирен“ бази података. У периоду престанка коришћења Сирен програма и немогућности коришћења новог, евиденција коришћења фонда вођена је у Дропбоксу.</w:t>
      </w:r>
    </w:p>
    <w:p w:rsidR="00FB2C01" w:rsidRDefault="00FB2C01" w:rsidP="00FB2C01">
      <w:pPr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7A34C1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Током марта је проучаван нови програм за библиотечко пословање кроз практично испробавање више различитих функција – уочаване потешкоће, у договору са сарадницом обављана комуникација са информатичарима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. Започели смо вођење аутоматизоване евиденције о коришћењу фонда у новом програму.</w:t>
      </w:r>
    </w:p>
    <w:p w:rsidR="00FB2C01" w:rsidRPr="00980EA3" w:rsidRDefault="00FB2C01" w:rsidP="00FB2C01">
      <w:pPr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80EA3">
        <w:rPr>
          <w:rFonts w:ascii="Times New Roman" w:hAnsi="Times New Roman"/>
          <w:color w:val="000000" w:themeColor="text1"/>
          <w:sz w:val="24"/>
          <w:szCs w:val="24"/>
          <w:lang w:val="sr-Cyrl-CS"/>
        </w:rPr>
        <w:lastRenderedPageBreak/>
        <w:t xml:space="preserve">Укупан обрађени фонд према подацима Култо програма је </w:t>
      </w:r>
      <w:r w:rsidRPr="00980EA3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16315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инвентарних јединица</w:t>
      </w:r>
      <w:r w:rsidRPr="00980EA3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,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980EA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повећањем </w:t>
      </w:r>
      <w:r w:rsidRPr="00980EA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од </w:t>
      </w:r>
      <w:r w:rsidRPr="00980EA3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258</w:t>
      </w:r>
      <w:r w:rsidRPr="00980EA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књига у односу на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претходну </w:t>
      </w:r>
      <w:r w:rsidRPr="00980EA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годину, када се, према Култо програму, 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980EA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бази налазило </w:t>
      </w:r>
      <w:r w:rsidRPr="000D4649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16057 </w:t>
      </w:r>
      <w:r w:rsidRPr="00980EA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књига, 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према тадашњем извештају Сирен програма </w:t>
      </w:r>
      <w:r w:rsidRPr="000D4649">
        <w:rPr>
          <w:rFonts w:ascii="Times New Roman" w:hAnsi="Times New Roman"/>
          <w:color w:val="000000" w:themeColor="text1"/>
          <w:sz w:val="24"/>
          <w:szCs w:val="24"/>
          <w:lang w:val="sr-Cyrl-CS"/>
        </w:rPr>
        <w:t>15872 књиге</w:t>
      </w:r>
      <w:r w:rsidRPr="00980EA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980EA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Због очигледног неслагања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података у ова два програма</w:t>
      </w:r>
      <w:r w:rsidRPr="00980EA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руководи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ћемо  </w:t>
      </w:r>
      <w:r w:rsidRPr="00980EA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податком новог програма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који је сада у примени.</w:t>
      </w:r>
    </w:p>
    <w:p w:rsidR="00FB2C01" w:rsidRDefault="00FB2C01" w:rsidP="00FB2C01">
      <w:pPr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26486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Увидом у ексел табелу са пописани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м књижним фондом</w:t>
      </w:r>
      <w:r w:rsidRPr="0026486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избројали смо </w:t>
      </w:r>
      <w:r w:rsidRPr="00264863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113 </w:t>
      </w:r>
      <w:r w:rsidRPr="0026486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књига старог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п</w:t>
      </w:r>
      <w:r w:rsidRPr="0026486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асивног фонда, које је неопходно обрадити да би целокупан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књижни </w:t>
      </w:r>
      <w:r w:rsidRPr="0026486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фонд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библиотеке коначно </w:t>
      </w:r>
      <w:r w:rsidRPr="0026486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био у аутоматизованој бази података. </w:t>
      </w:r>
    </w:p>
    <w:p w:rsidR="00FB2C01" w:rsidRPr="00264863" w:rsidRDefault="00FB2C01" w:rsidP="00FB2C01">
      <w:pPr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26486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Укупан број књига према тој листи је </w:t>
      </w:r>
      <w:r w:rsidRPr="00264863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16457 књига</w:t>
      </w:r>
      <w:r w:rsidRPr="0026486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док се, према збиру обрађених у Култо програму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(16315)</w:t>
      </w:r>
      <w:r w:rsidRPr="0026486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 преосталих необрађених књига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(113)</w:t>
      </w:r>
      <w:r w:rsidRPr="0026486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добија цифра од </w:t>
      </w:r>
      <w:r w:rsidRPr="00264863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16428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26486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инвентарних јединица, што представља разлику од </w:t>
      </w:r>
      <w:r w:rsidRPr="00264863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29 књига. </w:t>
      </w:r>
      <w:r w:rsidRPr="0026486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Највероватнији узрок овој разлици може бити чињеница да се поједине књиге ипак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26486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нису нашле у програму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на што нам указују чињеница да број од </w:t>
      </w:r>
      <w:r w:rsidRPr="007F5342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258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(?) књига обрађених ове године, не обухвата један број раније инвнентарисаних књига старог фонда које смо поуздано обрадили у аутоматизованој новој бази ове године. Тај проблем ћемо разрешавати са ауторима програма у наредном периоду.   </w:t>
      </w:r>
    </w:p>
    <w:p w:rsidR="00FB2C01" w:rsidRPr="00465CF6" w:rsidRDefault="00FB2C01" w:rsidP="00FB2C01">
      <w:pPr>
        <w:ind w:firstLine="96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 обзиром на чињеницу да до сада нисмо пронашли одоварајућу солуцију у КУЛТО програму за извођење података о структури целокупног фонда, ове године тај податак не можемо извести. </w:t>
      </w:r>
    </w:p>
    <w:p w:rsidR="00FB2C01" w:rsidRPr="00DD1854" w:rsidRDefault="00FB2C01" w:rsidP="00FB2C01">
      <w:pPr>
        <w:ind w:firstLine="96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DD1854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Одабирање и припремање литературе</w:t>
      </w:r>
    </w:p>
    <w:p w:rsidR="00FB2C01" w:rsidRDefault="00FB2C01" w:rsidP="00FB2C01">
      <w:pPr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654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Претраживање, анализа, одабир и припремање библиотечке грађе за све облике васпитно-образовних активности (за потребе писања матурских радова, реферата,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03711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писмених задатака, такмичења, припрема грађе за рад на часу,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лектире, референсног фонда, као и </w:t>
      </w:r>
      <w:r w:rsidRPr="00C654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белетристике </w:t>
      </w:r>
      <w:r w:rsidRPr="000D4649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 научно-популарне литературе према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личним </w:t>
      </w:r>
      <w:r w:rsidRPr="000D4649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интересовањима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</w:t>
      </w:r>
      <w:r w:rsidRPr="000D4649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вршено је током</w:t>
      </w:r>
      <w:r w:rsidRPr="00C654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године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према захтевима ученика и наставника</w:t>
      </w:r>
      <w:r w:rsidRPr="00C654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 </w:t>
      </w:r>
    </w:p>
    <w:p w:rsidR="00FB2C01" w:rsidRDefault="00FB2C01" w:rsidP="00FB2C01">
      <w:pPr>
        <w:ind w:firstLine="964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 обзиром на ванредне услове рада (наизменично одржавање онлајн наставе и наставе у згради школе), што се директно одразило на посету школској библиотеци, потрудили смо се да ученицима учинимо доступним дела за обраду у електронској форми. </w:t>
      </w:r>
    </w:p>
    <w:p w:rsidR="00FB2C01" w:rsidRDefault="00FB2C01" w:rsidP="00FB2C01">
      <w:pPr>
        <w:ind w:firstLine="964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 октобру је обављено </w:t>
      </w:r>
      <w:r w:rsidRPr="0003095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претраживање лектире по новом плану и програму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на доступним сајтовима, </w:t>
      </w:r>
      <w:r w:rsidRPr="0003095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евидентирање  пдф  верзије свих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03095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дела за обраду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по новом </w:t>
      </w:r>
      <w:r w:rsidRPr="0003095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плану и програму за српски језик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 </w:t>
      </w:r>
    </w:p>
    <w:p w:rsidR="00FB2C01" w:rsidRDefault="00FB2C01" w:rsidP="00FB2C01">
      <w:pPr>
        <w:ind w:firstLine="964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Паралелно са претраживањем штампаних издања на сајтовима издавача, и у новембру  је о</w:t>
      </w:r>
      <w:r w:rsidRPr="003270B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бављано претраживање лектире по новом програму за српски језик у пдф-у,  евидентирање пдф верзије свих нових дела за обраду која нису довољно заступљена у фонду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3270B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; припрема прилога за сајт, формирање фајла са подацима о пдф или хтмл формату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,</w:t>
      </w:r>
      <w:r w:rsidRPr="003270B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достављање списка  наставници српског језика;  поновна провера сваког линка, постављање на сајт школе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FB2C01" w:rsidRPr="0003095D" w:rsidRDefault="00FB2C01" w:rsidP="00FB2C01">
      <w:pPr>
        <w:ind w:firstLine="964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 обзиром на чињеницу да смо у другом полугодишту претходне школске године на сајт школе поставили линкове за </w:t>
      </w:r>
      <w:r w:rsidRPr="0003095D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пдф верзије </w:t>
      </w:r>
      <w:r w:rsidRPr="0003095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дела за обраду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03095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 књижевне критике за сва четири разреда на српском језику и доставили професору српског језика  ученицима су била доступна књижевна дела у електронској форми. Иста могућност понуђена је и наставницима мађарског језика али се они нису изјаснили за то.</w:t>
      </w:r>
    </w:p>
    <w:p w:rsidR="00FB2C01" w:rsidRPr="002D541D" w:rsidRDefault="00FB2C01" w:rsidP="00FB2C01">
      <w:pPr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2D541D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Према п</w:t>
      </w:r>
      <w:r w:rsidRPr="002D54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оказатељима библиотечке </w:t>
      </w:r>
      <w:r w:rsidRPr="002D541D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статистике о коришћењу фонда </w:t>
      </w:r>
      <w:r w:rsidRPr="002D54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изнајмљено је укупно 535 </w:t>
      </w:r>
      <w:r w:rsidRPr="002D541D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књига </w:t>
      </w:r>
      <w:r w:rsidRPr="002D54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што подразумева и</w:t>
      </w:r>
      <w:r w:rsidRPr="002D54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литературу коришћену у току дана - референсни фонд, уџбенике и остала издања изнајмљивана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током наставе</w:t>
      </w:r>
      <w:r w:rsidRPr="002D54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).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2D54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Ученици су изнајмили 462 књиг</w:t>
      </w:r>
      <w:r w:rsidRPr="002D541D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2D54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наставници 73 књиге. С обзиром на делимично одвијање наставе у онлајн формату, смањен број ученика, као и преполовљено радно време библиотекара, смањивање броја издатих књига не изненађује. Као и свих претходних година позитиван показатељ је чињеница да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је још мањи </w:t>
      </w:r>
      <w:r w:rsidRPr="002D54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проценат издате лектире од свега 26</w:t>
      </w:r>
      <w:r w:rsidRPr="002D541D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%</w:t>
      </w:r>
      <w:r w:rsidRPr="002D54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што значи да су остале књиге (стручне, референсни фонд, уџбеници и приручници знатно заступљенији. Као и раније, ови показатељи указују на структуру читалачких интересовања.</w:t>
      </w:r>
    </w:p>
    <w:p w:rsidR="00FB2C01" w:rsidRPr="002D541D" w:rsidRDefault="00FB2C01" w:rsidP="00FB2C01">
      <w:pPr>
        <w:tabs>
          <w:tab w:val="left" w:pos="1860"/>
        </w:tabs>
        <w:ind w:firstLine="964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2D54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Структура коришћене литературе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50"/>
        <w:gridCol w:w="450"/>
        <w:gridCol w:w="556"/>
        <w:gridCol w:w="540"/>
        <w:gridCol w:w="630"/>
        <w:gridCol w:w="630"/>
        <w:gridCol w:w="635"/>
        <w:gridCol w:w="630"/>
        <w:gridCol w:w="810"/>
        <w:gridCol w:w="535"/>
        <w:gridCol w:w="907"/>
        <w:gridCol w:w="719"/>
        <w:gridCol w:w="813"/>
      </w:tblGrid>
      <w:tr w:rsidR="00FB2C01" w:rsidRPr="00E8301A" w:rsidTr="00AE65F1">
        <w:trPr>
          <w:jc w:val="center"/>
        </w:trPr>
        <w:tc>
          <w:tcPr>
            <w:tcW w:w="699" w:type="dxa"/>
          </w:tcPr>
          <w:p w:rsidR="00FB2C01" w:rsidRPr="00DB32B3" w:rsidRDefault="00FB2C01" w:rsidP="00AE65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DB32B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  <w:t>R</w:t>
            </w:r>
          </w:p>
        </w:tc>
        <w:tc>
          <w:tcPr>
            <w:tcW w:w="450" w:type="dxa"/>
          </w:tcPr>
          <w:p w:rsidR="00FB2C01" w:rsidRPr="00DB32B3" w:rsidRDefault="00FB2C01" w:rsidP="00AE65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DB32B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450" w:type="dxa"/>
          </w:tcPr>
          <w:p w:rsidR="00FB2C01" w:rsidRPr="00DB32B3" w:rsidRDefault="00FB2C01" w:rsidP="00AE65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DB32B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56" w:type="dxa"/>
          </w:tcPr>
          <w:p w:rsidR="00FB2C01" w:rsidRPr="00DB32B3" w:rsidRDefault="00FB2C01" w:rsidP="00AE65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DB32B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540" w:type="dxa"/>
          </w:tcPr>
          <w:p w:rsidR="00FB2C01" w:rsidRPr="00DB32B3" w:rsidRDefault="00FB2C01" w:rsidP="00AE65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DB32B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630" w:type="dxa"/>
          </w:tcPr>
          <w:p w:rsidR="00FB2C01" w:rsidRPr="00DB32B3" w:rsidRDefault="00FB2C01" w:rsidP="00AE65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DB32B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630" w:type="dxa"/>
          </w:tcPr>
          <w:p w:rsidR="00FB2C01" w:rsidRPr="00DB32B3" w:rsidRDefault="00FB2C01" w:rsidP="00AE65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DB32B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635" w:type="dxa"/>
          </w:tcPr>
          <w:p w:rsidR="00FB2C01" w:rsidRPr="00DB32B3" w:rsidRDefault="00FB2C01" w:rsidP="00AE65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DB32B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630" w:type="dxa"/>
          </w:tcPr>
          <w:p w:rsidR="00FB2C01" w:rsidRPr="00DB32B3" w:rsidRDefault="00FB2C01" w:rsidP="00AE65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DB32B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  <w:t>811</w:t>
            </w:r>
          </w:p>
        </w:tc>
        <w:tc>
          <w:tcPr>
            <w:tcW w:w="810" w:type="dxa"/>
          </w:tcPr>
          <w:p w:rsidR="00FB2C01" w:rsidRPr="00DB32B3" w:rsidRDefault="00FB2C01" w:rsidP="00AE65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DB32B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  <w:t>821</w:t>
            </w:r>
          </w:p>
        </w:tc>
        <w:tc>
          <w:tcPr>
            <w:tcW w:w="535" w:type="dxa"/>
          </w:tcPr>
          <w:p w:rsidR="00FB2C01" w:rsidRPr="00DB32B3" w:rsidRDefault="00FB2C01" w:rsidP="00AE65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DB32B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  <w:t>9</w:t>
            </w:r>
          </w:p>
        </w:tc>
        <w:tc>
          <w:tcPr>
            <w:tcW w:w="907" w:type="dxa"/>
          </w:tcPr>
          <w:p w:rsidR="00FB2C01" w:rsidRPr="00DB32B3" w:rsidRDefault="00FB2C01" w:rsidP="00AE65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DB32B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719" w:type="dxa"/>
          </w:tcPr>
          <w:p w:rsidR="00FB2C01" w:rsidRPr="00E8301A" w:rsidRDefault="00FB2C01" w:rsidP="00AE65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 xml:space="preserve">Учен. </w:t>
            </w:r>
          </w:p>
        </w:tc>
        <w:tc>
          <w:tcPr>
            <w:tcW w:w="813" w:type="dxa"/>
          </w:tcPr>
          <w:p w:rsidR="00FB2C01" w:rsidRPr="00DB32B3" w:rsidRDefault="00FB2C01" w:rsidP="00AE65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sr-Cyrl-CS"/>
              </w:rPr>
              <w:t>Наст.</w:t>
            </w:r>
          </w:p>
        </w:tc>
      </w:tr>
      <w:tr w:rsidR="00FB2C01" w:rsidRPr="00E8301A" w:rsidTr="00AE65F1">
        <w:trPr>
          <w:jc w:val="center"/>
        </w:trPr>
        <w:tc>
          <w:tcPr>
            <w:tcW w:w="699" w:type="dxa"/>
          </w:tcPr>
          <w:p w:rsidR="00FB2C01" w:rsidRPr="0013531A" w:rsidRDefault="00FB2C01" w:rsidP="00AE65F1">
            <w:pPr>
              <w:jc w:val="center"/>
              <w:rPr>
                <w:lang w:val="de-DE"/>
              </w:rPr>
            </w:pPr>
            <w:r w:rsidRPr="0013531A">
              <w:rPr>
                <w:lang w:val="de-DE"/>
              </w:rPr>
              <w:t>134</w:t>
            </w:r>
          </w:p>
        </w:tc>
        <w:tc>
          <w:tcPr>
            <w:tcW w:w="450" w:type="dxa"/>
          </w:tcPr>
          <w:p w:rsidR="00FB2C01" w:rsidRPr="0013531A" w:rsidRDefault="00FB2C01" w:rsidP="00AE65F1">
            <w:pPr>
              <w:jc w:val="center"/>
              <w:rPr>
                <w:lang w:val="de-DE"/>
              </w:rPr>
            </w:pPr>
            <w:r w:rsidRPr="0013531A">
              <w:rPr>
                <w:lang w:val="de-DE"/>
              </w:rPr>
              <w:t>6</w:t>
            </w:r>
          </w:p>
        </w:tc>
        <w:tc>
          <w:tcPr>
            <w:tcW w:w="450" w:type="dxa"/>
          </w:tcPr>
          <w:p w:rsidR="00FB2C01" w:rsidRPr="0013531A" w:rsidRDefault="00FB2C01" w:rsidP="00AE65F1">
            <w:pPr>
              <w:jc w:val="center"/>
              <w:rPr>
                <w:lang w:val="de-DE"/>
              </w:rPr>
            </w:pPr>
            <w:r w:rsidRPr="0013531A">
              <w:rPr>
                <w:lang w:val="de-DE"/>
              </w:rPr>
              <w:t>33</w:t>
            </w:r>
          </w:p>
        </w:tc>
        <w:tc>
          <w:tcPr>
            <w:tcW w:w="556" w:type="dxa"/>
          </w:tcPr>
          <w:p w:rsidR="00FB2C01" w:rsidRPr="0013531A" w:rsidRDefault="00FB2C01" w:rsidP="00AE65F1">
            <w:pPr>
              <w:jc w:val="center"/>
              <w:rPr>
                <w:lang w:val="de-DE"/>
              </w:rPr>
            </w:pPr>
            <w:r w:rsidRPr="0013531A">
              <w:rPr>
                <w:lang w:val="de-DE"/>
              </w:rPr>
              <w:t>1</w:t>
            </w:r>
          </w:p>
        </w:tc>
        <w:tc>
          <w:tcPr>
            <w:tcW w:w="540" w:type="dxa"/>
          </w:tcPr>
          <w:p w:rsidR="00FB2C01" w:rsidRPr="0013531A" w:rsidRDefault="00FB2C01" w:rsidP="00AE65F1">
            <w:pPr>
              <w:jc w:val="center"/>
              <w:rPr>
                <w:lang w:val="de-DE"/>
              </w:rPr>
            </w:pPr>
            <w:r w:rsidRPr="0013531A">
              <w:rPr>
                <w:lang w:val="de-DE"/>
              </w:rPr>
              <w:t>49</w:t>
            </w:r>
          </w:p>
        </w:tc>
        <w:tc>
          <w:tcPr>
            <w:tcW w:w="630" w:type="dxa"/>
          </w:tcPr>
          <w:p w:rsidR="00FB2C01" w:rsidRPr="00E8301A" w:rsidRDefault="00FB2C01" w:rsidP="00AE65F1">
            <w:pPr>
              <w:jc w:val="center"/>
              <w:rPr>
                <w:lang w:val="sr-Latn-CS"/>
              </w:rPr>
            </w:pPr>
            <w:r w:rsidRPr="00E8301A">
              <w:rPr>
                <w:lang w:val="sr-Latn-CS"/>
              </w:rPr>
              <w:t>42</w:t>
            </w:r>
          </w:p>
        </w:tc>
        <w:tc>
          <w:tcPr>
            <w:tcW w:w="630" w:type="dxa"/>
          </w:tcPr>
          <w:p w:rsidR="00FB2C01" w:rsidRPr="00E8301A" w:rsidRDefault="00FB2C01" w:rsidP="00AE65F1">
            <w:pPr>
              <w:jc w:val="center"/>
              <w:rPr>
                <w:lang w:val="sr-Latn-CS"/>
              </w:rPr>
            </w:pPr>
            <w:r w:rsidRPr="00E8301A">
              <w:rPr>
                <w:lang w:val="sr-Latn-CS"/>
              </w:rPr>
              <w:t>30</w:t>
            </w:r>
          </w:p>
        </w:tc>
        <w:tc>
          <w:tcPr>
            <w:tcW w:w="635" w:type="dxa"/>
          </w:tcPr>
          <w:p w:rsidR="00FB2C01" w:rsidRPr="00E8301A" w:rsidRDefault="00FB2C01" w:rsidP="00AE65F1">
            <w:pPr>
              <w:jc w:val="center"/>
              <w:rPr>
                <w:lang w:val="sr-Latn-CS"/>
              </w:rPr>
            </w:pPr>
            <w:r w:rsidRPr="00E8301A">
              <w:rPr>
                <w:lang w:val="sr-Latn-CS"/>
              </w:rPr>
              <w:t>1</w:t>
            </w:r>
          </w:p>
        </w:tc>
        <w:tc>
          <w:tcPr>
            <w:tcW w:w="630" w:type="dxa"/>
          </w:tcPr>
          <w:p w:rsidR="00FB2C01" w:rsidRPr="00E8301A" w:rsidRDefault="00FB2C01" w:rsidP="00AE65F1">
            <w:pPr>
              <w:jc w:val="center"/>
              <w:rPr>
                <w:lang w:val="sr-Latn-CS"/>
              </w:rPr>
            </w:pPr>
            <w:r w:rsidRPr="00E8301A">
              <w:rPr>
                <w:lang w:val="sr-Latn-CS"/>
              </w:rPr>
              <w:t>2</w:t>
            </w:r>
          </w:p>
        </w:tc>
        <w:tc>
          <w:tcPr>
            <w:tcW w:w="810" w:type="dxa"/>
          </w:tcPr>
          <w:p w:rsidR="00FB2C01" w:rsidRPr="00E8301A" w:rsidRDefault="00FB2C01" w:rsidP="00AE65F1">
            <w:pPr>
              <w:jc w:val="center"/>
              <w:rPr>
                <w:lang w:val="sr-Latn-CS"/>
              </w:rPr>
            </w:pPr>
            <w:r w:rsidRPr="00E8301A">
              <w:rPr>
                <w:lang w:val="sr-Latn-CS"/>
              </w:rPr>
              <w:t>140</w:t>
            </w:r>
          </w:p>
        </w:tc>
        <w:tc>
          <w:tcPr>
            <w:tcW w:w="535" w:type="dxa"/>
          </w:tcPr>
          <w:p w:rsidR="00FB2C01" w:rsidRPr="00E8301A" w:rsidRDefault="00FB2C01" w:rsidP="00AE65F1">
            <w:pPr>
              <w:jc w:val="center"/>
              <w:rPr>
                <w:lang w:val="sr-Latn-CS"/>
              </w:rPr>
            </w:pPr>
            <w:r w:rsidRPr="00E8301A">
              <w:rPr>
                <w:lang w:val="sr-Latn-CS"/>
              </w:rPr>
              <w:t>61</w:t>
            </w:r>
          </w:p>
        </w:tc>
        <w:tc>
          <w:tcPr>
            <w:tcW w:w="907" w:type="dxa"/>
          </w:tcPr>
          <w:p w:rsidR="00FB2C01" w:rsidRPr="00E8301A" w:rsidRDefault="00FB2C01" w:rsidP="00AE65F1">
            <w:pPr>
              <w:jc w:val="center"/>
              <w:rPr>
                <w:lang w:val="sr-Latn-CS"/>
              </w:rPr>
            </w:pPr>
            <w:r w:rsidRPr="00E8301A">
              <w:rPr>
                <w:lang w:val="sr-Latn-CS"/>
              </w:rPr>
              <w:t>535</w:t>
            </w:r>
          </w:p>
        </w:tc>
        <w:tc>
          <w:tcPr>
            <w:tcW w:w="719" w:type="dxa"/>
          </w:tcPr>
          <w:p w:rsidR="00FB2C01" w:rsidRPr="00E8301A" w:rsidRDefault="00FB2C01" w:rsidP="00AE65F1">
            <w:pPr>
              <w:jc w:val="center"/>
              <w:rPr>
                <w:lang w:val="sr-Latn-CS"/>
              </w:rPr>
            </w:pPr>
            <w:r w:rsidRPr="00E8301A">
              <w:rPr>
                <w:lang w:val="sr-Latn-CS"/>
              </w:rPr>
              <w:t>462</w:t>
            </w:r>
          </w:p>
        </w:tc>
        <w:tc>
          <w:tcPr>
            <w:tcW w:w="813" w:type="dxa"/>
          </w:tcPr>
          <w:p w:rsidR="00FB2C01" w:rsidRPr="00E8301A" w:rsidRDefault="00FB2C01" w:rsidP="00AE65F1">
            <w:pPr>
              <w:jc w:val="center"/>
              <w:rPr>
                <w:lang w:val="sr-Latn-CS"/>
              </w:rPr>
            </w:pPr>
            <w:r w:rsidRPr="00E8301A">
              <w:rPr>
                <w:lang w:val="sr-Latn-CS"/>
              </w:rPr>
              <w:t>73</w:t>
            </w:r>
          </w:p>
        </w:tc>
      </w:tr>
    </w:tbl>
    <w:p w:rsidR="00FB2C01" w:rsidRPr="006166AE" w:rsidRDefault="00FB2C01" w:rsidP="00FB2C01">
      <w:pPr>
        <w:ind w:firstLine="96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FB2C01" w:rsidRPr="004A6E88" w:rsidRDefault="00FB2C01" w:rsidP="00FB2C01">
      <w:pPr>
        <w:spacing w:after="0"/>
        <w:ind w:firstLine="964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4A6E88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Заштита и чување библиотечке грађе и периодична ревизија фонда </w:t>
      </w:r>
    </w:p>
    <w:p w:rsidR="00FB2C01" w:rsidRPr="004A6E88" w:rsidRDefault="00FB2C01" w:rsidP="00FB2C01">
      <w:pPr>
        <w:spacing w:after="0"/>
        <w:ind w:firstLine="964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FB2C01" w:rsidRPr="00E8301A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5028E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С циљем очувања </w:t>
      </w:r>
      <w:r w:rsidRPr="00C654A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културног и историјског наслеђа школе </w:t>
      </w:r>
      <w:r w:rsidRPr="00C654AC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похрањеног у школској библиотеци, настављено је уобличавање музеолошких збирки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 Обављено је  </w:t>
      </w:r>
      <w:r w:rsidRPr="00C654AC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премештање пронађених старих књига у издвојену збирку на српском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језику, </w:t>
      </w:r>
      <w:r w:rsidRPr="00C654AC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измене у Сирену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806E8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физичка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</w:t>
      </w:r>
      <w:r w:rsidRPr="00806E8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аналитичка обрада старог неинвентарисаног фонда, уређење збирке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</w:t>
      </w:r>
      <w:r w:rsidRPr="00806E8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преглед-провера  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 w:rsidRPr="00806E8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ига и обраде у Сирену, печаћење свих књига обрађеног старог фонда, припреме за обраду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</w:t>
      </w:r>
      <w:r w:rsidRPr="00806E8E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нвентарисаног старог фонда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FB2C01" w:rsidRPr="00E8301A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новембру је обављано премештање књига у збиркама старог фонда те преуређење музеолошких збирки по УДК класификацији, формату и плану излагања, сређивање настављено и у децембру, јануару, фебруару.</w:t>
      </w:r>
    </w:p>
    <w:p w:rsidR="00FB2C01" w:rsidRPr="00E8301A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Обављано је претраживање каталога мађарских библиотека те аналитичка обрада пронађене потенцијално </w:t>
      </w:r>
      <w:r w:rsidRPr="00E8301A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“старе” књиге на мађарском језику из 1844. године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поновна  провера и коначна обрада, достављање на регистрацију матичној библиотеци, чиме смо окончали процес регистрације потенцијалног културног добра, односно старих и ретких књига у нашој библиотеци, започет последњих година. </w:t>
      </w:r>
    </w:p>
    <w:p w:rsidR="00FB2C01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Због очувања безбедености ученика услед пандемије, ове године смо враћене књиге чували издвојене из фонда најмање три дана а потом улагали у фонд. Када смо морали у краћем року дати књиге на коришћење прибегавали смо дезнфекцији кљига са пластифицираним повезом. </w:t>
      </w:r>
    </w:p>
    <w:p w:rsidR="00FB2C01" w:rsidRPr="00E8301A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FB2C01" w:rsidRPr="0064340E" w:rsidRDefault="00FB2C01" w:rsidP="00FB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ind w:firstLine="964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434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Рад са наставницима</w:t>
      </w:r>
    </w:p>
    <w:p w:rsidR="00FB2C01" w:rsidRPr="00867A9A" w:rsidRDefault="00FB2C01" w:rsidP="00FB2C01">
      <w:pPr>
        <w:pStyle w:val="ListParagraph"/>
        <w:spacing w:after="0"/>
        <w:ind w:left="0" w:firstLine="964"/>
        <w:jc w:val="both"/>
        <w:rPr>
          <w:rFonts w:ascii="Times New Roman" w:hAnsi="Times New Roman"/>
          <w:color w:val="0070C0"/>
          <w:sz w:val="24"/>
          <w:szCs w:val="24"/>
          <w:lang w:val="ru-RU"/>
        </w:rPr>
      </w:pPr>
      <w:r w:rsidRPr="00867A9A">
        <w:rPr>
          <w:rFonts w:ascii="Times New Roman" w:hAnsi="Times New Roman"/>
          <w:color w:val="0070C0"/>
          <w:sz w:val="24"/>
          <w:szCs w:val="24"/>
          <w:lang w:val="ru-RU"/>
        </w:rPr>
        <w:t>.</w:t>
      </w:r>
    </w:p>
    <w:p w:rsidR="00FB2C01" w:rsidRPr="005C3885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C388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Сарадња са наставницима </w:t>
      </w:r>
      <w:r w:rsidRPr="005C3885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матерњег језика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5C3885">
        <w:rPr>
          <w:rFonts w:ascii="Times New Roman" w:hAnsi="Times New Roman"/>
          <w:color w:val="000000" w:themeColor="text1"/>
          <w:sz w:val="24"/>
          <w:szCs w:val="24"/>
          <w:lang w:val="ru-RU"/>
        </w:rPr>
        <w:t>остварена је приликом спровођења читалачке анкете у септембру месецу, планирања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набавке књига према новом наставном програму, коришћења лектире. Претрходно је о</w:t>
      </w:r>
      <w:r w:rsidRPr="005C3885">
        <w:rPr>
          <w:rFonts w:ascii="Times New Roman" w:hAnsi="Times New Roman"/>
          <w:color w:val="000000" w:themeColor="text1"/>
          <w:sz w:val="24"/>
          <w:szCs w:val="24"/>
          <w:lang w:val="ru-RU"/>
        </w:rPr>
        <w:t>бављено информисање наставника матерњег језика о расположивој грађи  у односу на промене у програмима, ради планирања набавке</w:t>
      </w:r>
    </w:p>
    <w:p w:rsidR="00FB2C01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B2C01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B2C01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B2C01" w:rsidRPr="005C3885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</w:t>
      </w:r>
      <w:r w:rsidRPr="005C388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а осталим наставницима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сарадња је остваривана </w:t>
      </w:r>
      <w:r w:rsidRPr="005C3885"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приликом прикупљања података за летопис школе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а са разредним старешинама приликом раздуживања ученичких задужења. </w:t>
      </w:r>
    </w:p>
    <w:p w:rsidR="00FB2C01" w:rsidRPr="00F1744F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F1744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Сарадња са разредним старешинама четвртих разреда реализована је приликом припреме података о ученицима који по правилнику добијају књиге на поклон,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потом </w:t>
      </w:r>
      <w:r w:rsidRPr="00F1744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приликом одабира поклон књига. Разредним старешинама су припремљени прикази предложених књига  и извршен избор а потом су обављене и организционе припреме за поделу и пружена помоћ приликом саме поделе диплома и књига. </w:t>
      </w:r>
      <w:r w:rsidRPr="003B147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Библиотекарка је  претраживала и цитате за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посвету у п</w:t>
      </w:r>
      <w:r w:rsidRPr="003B1479">
        <w:rPr>
          <w:rFonts w:ascii="Times New Roman" w:hAnsi="Times New Roman"/>
          <w:color w:val="000000" w:themeColor="text1"/>
          <w:sz w:val="24"/>
          <w:szCs w:val="24"/>
          <w:lang w:val="ru-RU"/>
        </w:rPr>
        <w:t>оклон књиг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ама</w:t>
      </w:r>
      <w:r w:rsidRPr="003B147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ученика генерације на оба језика.</w:t>
      </w:r>
    </w:p>
    <w:p w:rsidR="00FB2C01" w:rsidRPr="00E8301A" w:rsidRDefault="00FB2C01" w:rsidP="00FB2C01">
      <w:pPr>
        <w:tabs>
          <w:tab w:val="left" w:pos="1860"/>
        </w:tabs>
        <w:spacing w:after="0"/>
        <w:ind w:firstLine="96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Сарадња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са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наставницима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историје, социологије и географије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одвијала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приликом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планирања и реализације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усмених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приказа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стручних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чланака у склопу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стручног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усавршавања у установи.</w:t>
      </w:r>
    </w:p>
    <w:p w:rsidR="00FB2C01" w:rsidRPr="00E8301A" w:rsidRDefault="00FB2C01" w:rsidP="00FB2C01">
      <w:pPr>
        <w:tabs>
          <w:tab w:val="left" w:pos="1860"/>
        </w:tabs>
        <w:spacing w:after="0"/>
        <w:ind w:firstLine="96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У септембру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наставници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усмено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информисани о књигам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а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набављеним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током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онлајн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наставе у другом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полугодишту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претходне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године, неовисно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постављања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прилога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8301A">
        <w:rPr>
          <w:rFonts w:ascii="Times New Roman" w:hAnsi="Times New Roman"/>
          <w:color w:val="000000" w:themeColor="text1"/>
          <w:sz w:val="24"/>
          <w:szCs w:val="24"/>
          <w:lang w:val="ru-RU"/>
        </w:rPr>
        <w:t>на сају школе.</w:t>
      </w:r>
    </w:p>
    <w:p w:rsidR="00FB2C01" w:rsidRPr="00C92688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C9268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Ресурси библиотеке ове године нису могли бити коришћени за реализацију часова с обзиром на ограничења у броју ученика према квадратури простора. </w:t>
      </w:r>
    </w:p>
    <w:p w:rsidR="00FB2C01" w:rsidRPr="00DD1854" w:rsidRDefault="00FB2C01" w:rsidP="00FB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ind w:firstLine="964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DD1854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Рад са ученицима</w:t>
      </w:r>
    </w:p>
    <w:p w:rsidR="00FB2C01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92688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Током наставне године инидивидуални рад са матурантима обављан је приликом избора грађе за матурске радове и помоћи у обради теме. </w:t>
      </w:r>
    </w:p>
    <w:p w:rsidR="00FB2C01" w:rsidRPr="00C92688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Укупна циркулација књига је била мање интензивна  него што је уобичајено у редовним условима наставе, што је образложено у одељку о показатељима библиотечке статистике о коришћењу фонда. </w:t>
      </w:r>
    </w:p>
    <w:p w:rsidR="00FB2C01" w:rsidRPr="00C92688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92688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Информисање</w:t>
      </w:r>
      <w:r w:rsidRPr="00C92688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о новим и препорученим насловима преко изложбене полице и ове године је било заступљено али је посета ученика била изузетно смањена. </w:t>
      </w:r>
    </w:p>
    <w:p w:rsidR="00FB2C01" w:rsidRPr="00C92688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92688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Повремено смо на информативни пано постављали информаторе факултета и сличне садржаје, преузете са заједничке мејл адресе наставника.</w:t>
      </w:r>
    </w:p>
    <w:p w:rsidR="00FB2C01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У септембру је обављена </w:t>
      </w:r>
      <w:r w:rsidRPr="005E685F">
        <w:rPr>
          <w:rFonts w:ascii="Times New Roman" w:hAnsi="Times New Roman"/>
          <w:color w:val="000000" w:themeColor="text1"/>
          <w:sz w:val="24"/>
          <w:szCs w:val="24"/>
          <w:lang w:val="ru-RU"/>
        </w:rPr>
        <w:t>анализа прошлогодишње читалачке анкете на мађарском ради информисања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ученика о набављеним књигама, потом и </w:t>
      </w:r>
      <w:r w:rsidRPr="005E685F">
        <w:rPr>
          <w:rFonts w:ascii="Times New Roman" w:hAnsi="Times New Roman"/>
          <w:color w:val="000000" w:themeColor="text1"/>
          <w:sz w:val="24"/>
          <w:szCs w:val="24"/>
          <w:lang w:val="ru-RU"/>
        </w:rPr>
        <w:t>усмено обавештавање ученика  (посета одељењима)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</w:p>
    <w:p w:rsidR="00FB2C01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867A9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Као и претходних, и ове године је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 септембру </w:t>
      </w:r>
      <w:r w:rsidRPr="00867A9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припремљена и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посредством наставника </w:t>
      </w:r>
      <w:r w:rsidRPr="00867A9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достављена анкета о читалачким интересовањима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ученика</w:t>
      </w:r>
      <w:r w:rsidRPr="00867A9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али су ове године ученици показали изузетно мало интересовање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(нека одељења су вратила празан образац)</w:t>
      </w:r>
      <w:r w:rsidRPr="00867A9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па смо на крају одустали.</w:t>
      </w:r>
    </w:p>
    <w:p w:rsidR="00FB2C01" w:rsidRPr="005E685F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У октобру је анализирана могућност реализације библиотечке обуке у постојећим условима, коју смо иначе практиковали свих претходних година у свим одељењима, на оба језика. Међутим, с обзиром на начин извођења наставе, постојећи распоред часова, распоред рада библиотекара у две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школе, било је очигледно да то није изводљиво током трајања посебних мера у условима присуства корона вируса. </w:t>
      </w:r>
    </w:p>
    <w:p w:rsidR="00FB2C01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9D69D2">
        <w:rPr>
          <w:rFonts w:ascii="Times New Roman" w:hAnsi="Times New Roman"/>
          <w:color w:val="000000" w:themeColor="text1"/>
          <w:sz w:val="24"/>
          <w:szCs w:val="24"/>
          <w:lang w:val="ru-RU"/>
        </w:rPr>
        <w:t>Због одвијања онлајн наставе у другом полугодишту претходне године, када смо успели добити наручене књиге, накнадно смо, поново, усмено информисали ученике о набављеним насловима, на основу анализе раније обављене анкете по одељењима</w:t>
      </w:r>
    </w:p>
    <w:p w:rsidR="00FB2C01" w:rsidRPr="009D69D2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B2C01" w:rsidRPr="00ED51CC" w:rsidRDefault="00FB2C01" w:rsidP="00FB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ind w:firstLine="964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D51C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Рад са директором, стручним сарадницима ; културне активности, интернет презентација школе ...</w:t>
      </w:r>
    </w:p>
    <w:p w:rsidR="00FB2C01" w:rsidRPr="00F1744F" w:rsidRDefault="00FB2C01" w:rsidP="00FB2C01">
      <w:pPr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F1744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Са директором школе је договарано планирање набавке књига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која на жалост,на  крају није одобрена, са образложењем да нема средстава, а планирана је </w:t>
      </w:r>
      <w:r w:rsidRPr="00F1744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финансијска основа за </w:t>
      </w:r>
      <w:r w:rsidRPr="00F1744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набавк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</w:t>
      </w:r>
      <w:r w:rsidRPr="00F1744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поклон књига за матуранте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вршен одабир поклон књиге за ученика генерације на мађарском језику. </w:t>
      </w:r>
    </w:p>
    <w:p w:rsidR="00FB2C01" w:rsidRDefault="00FB2C01" w:rsidP="00FB2C01">
      <w:pPr>
        <w:tabs>
          <w:tab w:val="left" w:pos="1860"/>
        </w:tabs>
        <w:ind w:firstLine="96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623D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4623D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ове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4623D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године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4623D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смо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4623D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сарађивали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B12C16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са наставницима матерњег језика </w:t>
      </w:r>
      <w:r w:rsidRPr="004623D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приликом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4623D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планирања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4623D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набавке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4623D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књига</w:t>
      </w:r>
      <w:r w:rsidRPr="004623DA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. </w:t>
      </w:r>
      <w:r w:rsidRPr="005E685F">
        <w:rPr>
          <w:rFonts w:ascii="Times New Roman" w:hAnsi="Times New Roman"/>
          <w:color w:val="000000" w:themeColor="text1"/>
          <w:sz w:val="24"/>
          <w:szCs w:val="24"/>
          <w:lang w:val="ru-RU"/>
        </w:rPr>
        <w:t>Обављано је усмено информисање наставника о новим књигама или расположивом фонду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FB2C01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b/>
          <w:color w:val="0070C0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Са библиотекарком стручних школа, са којима заједно користимо библиотечке фондове, обављане су консултације у вези са новим програмом за аутоматизованим библиотечким пословањем. </w:t>
      </w:r>
    </w:p>
    <w:p w:rsidR="00FB2C01" w:rsidRPr="00AF556E" w:rsidRDefault="00FB2C01" w:rsidP="00FB2C01">
      <w:pPr>
        <w:tabs>
          <w:tab w:val="left" w:pos="1860"/>
        </w:tabs>
        <w:ind w:firstLine="964"/>
        <w:rPr>
          <w:rStyle w:val="Strong"/>
          <w:color w:val="000000" w:themeColor="text1"/>
          <w:lang w:val="sr-Cyrl-CS"/>
        </w:rPr>
      </w:pPr>
      <w:r w:rsidRPr="00AF556E">
        <w:rPr>
          <w:rStyle w:val="Strong"/>
          <w:color w:val="000000" w:themeColor="text1"/>
          <w:lang w:val="sr-Cyrl-CS"/>
        </w:rPr>
        <w:t>Интернет презентација школе</w:t>
      </w:r>
    </w:p>
    <w:p w:rsidR="00FB2C01" w:rsidRPr="006C57FA" w:rsidRDefault="00FB2C01" w:rsidP="00FB2C01">
      <w:pPr>
        <w:tabs>
          <w:tab w:val="left" w:pos="1860"/>
        </w:tabs>
        <w:spacing w:after="0"/>
        <w:ind w:firstLine="965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C57F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Од октобра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6C57F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месеца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смо </w:t>
      </w:r>
      <w:r w:rsidRPr="006C57F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започе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ли</w:t>
      </w:r>
      <w:r w:rsidRPr="006C57F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прикупљање материјала (усменим путем, коришћењем разних електронских и штампаних извора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)</w:t>
      </w:r>
      <w:r w:rsidRPr="006C57F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као и проналажење и обрад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</w:t>
      </w:r>
      <w:r w:rsidRPr="006C57F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илустрација, те припрем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 </w:t>
      </w:r>
      <w:r w:rsidRPr="006C57FA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летописа школе за прво полугодиште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6C57FA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2020/21. школске године.</w:t>
      </w:r>
    </w:p>
    <w:p w:rsidR="00FB2C01" w:rsidRDefault="00FB2C01" w:rsidP="00FB2C01">
      <w:pPr>
        <w:tabs>
          <w:tab w:val="left" w:pos="1860"/>
        </w:tabs>
        <w:spacing w:after="0"/>
        <w:ind w:firstLine="96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8301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јануару је обављена припрема летописа школе за прво полугодиште : прикупљање, обрада информација и илустрација, писање, кореспонденција са наставницима, проверавање података, допуна, редиговање, уређење, лекторисање, делимична припрема мађарске верзије (грађа на српском и мађарском језику) за даље превођење, достављање, допуне, постављање српске верзије на сајт школе, прикупљање грађе за друго полугодиште.</w:t>
      </w:r>
    </w:p>
    <w:p w:rsidR="00FB2C01" w:rsidRPr="00931444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3144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 фебруару месецу, након прегледа презентација у </w:t>
      </w:r>
      <w:r w:rsidRPr="00931444">
        <w:rPr>
          <w:rFonts w:ascii="Times New Roman" w:hAnsi="Times New Roman"/>
          <w:color w:val="000000" w:themeColor="text1"/>
          <w:sz w:val="24"/>
          <w:szCs w:val="24"/>
        </w:rPr>
        <w:t>OPAC</w:t>
      </w:r>
      <w:r w:rsidRPr="0093144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каталозима осталих библиотека, </w:t>
      </w:r>
      <w:r w:rsidRPr="00931444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припремана је презентације библиотеке Гимназије за </w:t>
      </w:r>
      <w:r w:rsidRPr="00931444">
        <w:rPr>
          <w:rFonts w:ascii="Times New Roman" w:hAnsi="Times New Roman"/>
          <w:b/>
          <w:color w:val="000000" w:themeColor="text1"/>
          <w:sz w:val="24"/>
          <w:szCs w:val="24"/>
        </w:rPr>
        <w:t>OPAC</w:t>
      </w:r>
      <w:r w:rsidRPr="00931444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каталог, </w:t>
      </w:r>
      <w:r w:rsidRPr="0093144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превођење текстова са мађарског на српски за презентацију све три школе у </w:t>
      </w:r>
      <w:r w:rsidRPr="00931444">
        <w:rPr>
          <w:rFonts w:ascii="Times New Roman" w:hAnsi="Times New Roman"/>
          <w:color w:val="000000" w:themeColor="text1"/>
          <w:sz w:val="24"/>
          <w:szCs w:val="24"/>
        </w:rPr>
        <w:t>OPAC</w:t>
      </w:r>
      <w:r w:rsidRPr="0093144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каталогу, комплетирање све три презентације, кореспонденција са сарадницом, договарање, размена информација. У марту месецу је обављен преглед садржаја претходно припремљених презентација све три школе за </w:t>
      </w:r>
      <w:r w:rsidRPr="00931444">
        <w:rPr>
          <w:rFonts w:ascii="Times New Roman" w:hAnsi="Times New Roman"/>
          <w:color w:val="000000" w:themeColor="text1"/>
          <w:sz w:val="24"/>
          <w:szCs w:val="24"/>
        </w:rPr>
        <w:t>OPAC</w:t>
      </w:r>
      <w:r w:rsidRPr="00931444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каталог, комуникација са координаторком због техничких измена и интервенција ; контрола  коначне верзије,  консултације са библиотекарком стручних школа.</w:t>
      </w:r>
    </w:p>
    <w:p w:rsidR="00FB2C01" w:rsidRDefault="00FB2C01" w:rsidP="00FB2C01">
      <w:pPr>
        <w:tabs>
          <w:tab w:val="left" w:pos="1860"/>
        </w:tabs>
        <w:spacing w:after="0"/>
        <w:ind w:firstLine="96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457B11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другом полугодишту прикупљали смо податке за</w:t>
      </w:r>
      <w:r w:rsidRPr="00457B11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припрему летописа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457B11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за </w:t>
      </w:r>
      <w:r w:rsidRPr="00457B11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друго полугодиште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 </w:t>
      </w:r>
      <w:r w:rsidRPr="007A34C1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Вршена је анализа, одабир, преузимање информација и илустрација за летопис из различитих извора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</w:t>
      </w:r>
      <w:r w:rsidRPr="007A34C1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кореспонденција, усмени подаци од наставника, ученика,  инернет, фб профили школа,и-м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ејл), </w:t>
      </w:r>
      <w:r w:rsidRPr="007A34C1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преглед, ишчитавање прикупљене грађе, провера података  кроз комуникацију са наставницима, писање текста, обрада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</w:t>
      </w:r>
      <w:r w:rsidRPr="007A34C1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уметање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 обрада </w:t>
      </w:r>
      <w:r w:rsidRPr="007A34C1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илустрација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редиговање, лекторисање, </w:t>
      </w:r>
      <w:r w:rsidRPr="00457B11">
        <w:rPr>
          <w:rFonts w:ascii="Times New Roman" w:hAnsi="Times New Roman"/>
          <w:color w:val="000000" w:themeColor="text1"/>
          <w:sz w:val="24"/>
          <w:szCs w:val="24"/>
          <w:lang w:val="sr-Cyrl-CS"/>
        </w:rPr>
        <w:lastRenderedPageBreak/>
        <w:t xml:space="preserve">обједињавање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оба полугодишта на српском језику,  делимична припрема грађе на мађарском језику, достављање професорици мађарског језика на превођење, преузимање мађарске верзије, уметање илустрација, обједињавање, постављање обе верзије на сајт школе. </w:t>
      </w:r>
    </w:p>
    <w:p w:rsidR="00FB2C01" w:rsidRDefault="00FB2C01" w:rsidP="00FB2C01">
      <w:pPr>
        <w:tabs>
          <w:tab w:val="left" w:pos="1860"/>
        </w:tabs>
        <w:spacing w:after="0"/>
        <w:ind w:firstLine="96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FB2C01" w:rsidRPr="00645F2C" w:rsidRDefault="00FB2C01" w:rsidP="00FB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ind w:firstLine="964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45F2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Рад у стручним органима и тимовима</w:t>
      </w:r>
    </w:p>
    <w:p w:rsidR="00FB2C01" w:rsidRPr="0012747A" w:rsidRDefault="00FB2C01" w:rsidP="00FB2C01">
      <w:pPr>
        <w:spacing w:after="0" w:line="240" w:lineRule="auto"/>
        <w:ind w:firstLine="964"/>
        <w:jc w:val="both"/>
        <w:rPr>
          <w:rFonts w:ascii="Times New Roman" w:hAnsi="Times New Roman"/>
          <w:color w:val="0000FF"/>
          <w:sz w:val="24"/>
          <w:szCs w:val="24"/>
          <w:lang w:val="sr-Cyrl-CS"/>
        </w:rPr>
      </w:pPr>
    </w:p>
    <w:p w:rsidR="00FB2C01" w:rsidRPr="00867A9A" w:rsidRDefault="00FB2C01" w:rsidP="00FB2C01">
      <w:pPr>
        <w:spacing w:after="0" w:line="240" w:lineRule="auto"/>
        <w:ind w:firstLine="965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150DEB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 </w:t>
      </w:r>
      <w:r w:rsidRPr="00150DEB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150DE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квиру активности тима за професионални равој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 септембру је о</w:t>
      </w:r>
      <w:r w:rsidRPr="00867A9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бављана кореспондеција са  председником тима и наставницима, преузимање личних планова стручног усавршавања, уношење у табелу,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867A9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интервенције, измене, анализа,  израда аналитичког дела плана, припремљен </w:t>
      </w:r>
      <w:r w:rsidRPr="00867A9A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Годишњи план стручног усавршавања наставника и стручних сарадника за 2020/21. школску годину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.</w:t>
      </w:r>
    </w:p>
    <w:p w:rsidR="00FB2C01" w:rsidRPr="00867A9A" w:rsidRDefault="00FB2C01" w:rsidP="00FB2C01">
      <w:pPr>
        <w:spacing w:after="0" w:line="240" w:lineRule="auto"/>
        <w:ind w:firstLine="965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FB2C01" w:rsidRPr="00B456C0" w:rsidRDefault="00FB2C01" w:rsidP="00FB2C01">
      <w:pPr>
        <w:spacing w:after="0" w:line="240" w:lineRule="auto"/>
        <w:ind w:firstLine="96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8A73B8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 јуну и јулу су вршене припреме за израду </w:t>
      </w:r>
      <w:r w:rsidRPr="008A73B8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Годишњег  извештаја о стручном усавршавању наставника и стручних сарадника у 2020/21. школској години</w:t>
      </w:r>
      <w:r w:rsidRPr="00867A9A">
        <w:rPr>
          <w:rFonts w:ascii="Times New Roman" w:hAnsi="Times New Roman"/>
          <w:color w:val="0070C0"/>
          <w:sz w:val="24"/>
          <w:szCs w:val="24"/>
          <w:lang w:val="sr-Cyrl-CS"/>
        </w:rPr>
        <w:t>:</w:t>
      </w:r>
      <w:r>
        <w:rPr>
          <w:rFonts w:ascii="Times New Roman" w:hAnsi="Times New Roman"/>
          <w:color w:val="0070C0"/>
          <w:sz w:val="24"/>
          <w:szCs w:val="24"/>
          <w:lang w:val="sr-Cyrl-CS"/>
        </w:rPr>
        <w:t xml:space="preserve"> </w:t>
      </w:r>
      <w:r w:rsidRPr="008A73B8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планирање, консултације са председником тима, припрема табеле, измена података о запосленима,  прикупљање личних извештаја о стручном усавршавању, кореспонденција са наставницима</w:t>
      </w:r>
      <w:r>
        <w:rPr>
          <w:rFonts w:ascii="Times New Roman" w:hAnsi="Times New Roman"/>
          <w:color w:val="0070C0"/>
          <w:sz w:val="24"/>
          <w:szCs w:val="24"/>
          <w:lang w:val="sr-Cyrl-CS"/>
        </w:rPr>
        <w:t>,</w:t>
      </w:r>
      <w:r w:rsidRPr="00867A9A">
        <w:rPr>
          <w:rFonts w:ascii="Times New Roman" w:hAnsi="Times New Roman"/>
          <w:color w:val="0070C0"/>
          <w:sz w:val="24"/>
          <w:szCs w:val="24"/>
          <w:lang w:val="sr-Cyrl-CS"/>
        </w:rPr>
        <w:t xml:space="preserve"> </w:t>
      </w:r>
      <w:r w:rsidRPr="008A73B8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уношење података из личних извештаја у табеле према врстама облика стручног усавршавања, извођење сумарних података за наставнике појединачно у посебној табели, анализа плана за 20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20</w:t>
      </w:r>
      <w:r w:rsidRPr="008A73B8">
        <w:rPr>
          <w:rFonts w:ascii="Times New Roman" w:hAnsi="Times New Roman"/>
          <w:color w:val="000000" w:themeColor="text1"/>
          <w:sz w:val="24"/>
          <w:szCs w:val="24"/>
          <w:lang w:val="sr-Cyrl-CS"/>
        </w:rPr>
        <w:t>/2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1</w:t>
      </w:r>
      <w:r w:rsidRPr="008A73B8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школску </w:t>
      </w:r>
      <w:r w:rsidRPr="008A73B8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годину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извештаја Тима за самовредновање и других докумената</w:t>
      </w:r>
      <w:r w:rsidRPr="008A73B8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уређење табеле са статистиком, анализа личних извештаја,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</w:t>
      </w:r>
      <w:r w:rsidRPr="008A73B8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исање уводног дела извештаја, закључака, достављање председнику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  Председници тима је почетком јула достављен извештај са окончаним аналитичким делом и унесеним свим </w:t>
      </w:r>
      <w:r w:rsidRPr="00B456C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подацима до 5. јула, након чега је извештај од стране председнице допуњен пристиглим извештајима након тог датума. </w:t>
      </w:r>
    </w:p>
    <w:p w:rsidR="00FB2C01" w:rsidRPr="002D26CC" w:rsidRDefault="00FB2C01" w:rsidP="00FB2C01">
      <w:pPr>
        <w:spacing w:after="0" w:line="240" w:lineRule="auto"/>
        <w:ind w:firstLine="96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2D26C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Са чланом </w:t>
      </w:r>
      <w:r w:rsidRPr="002D26CC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библиотечке комисије</w:t>
      </w:r>
      <w:r w:rsidRPr="002D26C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обављано је планирање набавке библиотечке грађе и процена вредности поклоњених књига.</w:t>
      </w:r>
    </w:p>
    <w:p w:rsidR="00FB2C01" w:rsidRPr="002D26CC" w:rsidRDefault="00FB2C01" w:rsidP="00FB2C01">
      <w:pPr>
        <w:spacing w:after="0" w:line="360" w:lineRule="auto"/>
        <w:ind w:firstLine="96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2D26C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Библиотекарк</w:t>
      </w:r>
      <w:r w:rsidRPr="002D26CC">
        <w:rPr>
          <w:rFonts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D26C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је присуствовала седницама Наставничког већа зависно од распореда рада у две школе.</w:t>
      </w:r>
    </w:p>
    <w:p w:rsidR="00FB2C01" w:rsidRPr="00867A9A" w:rsidRDefault="00FB2C01" w:rsidP="00FB2C01">
      <w:pPr>
        <w:spacing w:after="0"/>
        <w:ind w:firstLine="964"/>
        <w:jc w:val="both"/>
        <w:rPr>
          <w:rFonts w:ascii="Times New Roman" w:hAnsi="Times New Roman"/>
          <w:color w:val="0070C0"/>
          <w:sz w:val="24"/>
          <w:szCs w:val="24"/>
          <w:lang w:val="sr-Cyrl-CS"/>
        </w:rPr>
      </w:pPr>
    </w:p>
    <w:p w:rsidR="00FB2C01" w:rsidRPr="00645F2C" w:rsidRDefault="00FB2C01" w:rsidP="00FB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spacing w:after="0"/>
        <w:ind w:firstLine="964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45F2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Сарадња са надлежним установама, организацијама, удружењима...</w:t>
      </w:r>
    </w:p>
    <w:p w:rsidR="00FB2C01" w:rsidRPr="00645F2C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FB2C01" w:rsidRPr="00C92688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92688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Сарадња са </w:t>
      </w:r>
      <w:r w:rsidRPr="002D26C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Народном библиотеком „Јован Поповић“одвијала</w:t>
      </w:r>
      <w:r w:rsidRPr="00C92688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се ове године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C92688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кроз достављање анкете о библиотечком пословању у децембру.</w:t>
      </w:r>
    </w:p>
    <w:p w:rsidR="00FB2C01" w:rsidRPr="00C92688" w:rsidRDefault="00FB2C01" w:rsidP="00FB2C01">
      <w:pPr>
        <w:spacing w:after="0"/>
        <w:ind w:firstLine="964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sr-Cyrl-CS"/>
        </w:rPr>
      </w:pPr>
      <w:r w:rsidRPr="00C92688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Сарадња са </w:t>
      </w:r>
      <w:r w:rsidRPr="002D26C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Заводом за културу војвођанских Мађара </w:t>
      </w:r>
      <w:r w:rsidRPr="00C92688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одвијала се приликом планирања и куповине поклон књига за матуранте</w:t>
      </w:r>
      <w:r w:rsidRPr="00C92688">
        <w:rPr>
          <w:rFonts w:ascii="Times New Roman" w:hAnsi="Times New Roman"/>
          <w:i/>
          <w:color w:val="000000" w:themeColor="text1"/>
          <w:sz w:val="24"/>
          <w:szCs w:val="24"/>
          <w:lang w:val="sr-Cyrl-CS"/>
        </w:rPr>
        <w:t>.</w:t>
      </w:r>
    </w:p>
    <w:p w:rsidR="00FB2C01" w:rsidRPr="00F4520E" w:rsidRDefault="00FB2C01" w:rsidP="00FB2C01">
      <w:pPr>
        <w:tabs>
          <w:tab w:val="left" w:pos="1860"/>
        </w:tabs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</w:t>
      </w:r>
      <w:r w:rsidRPr="00F452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Сарадња </w:t>
      </w:r>
      <w:r w:rsidRPr="002D26C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са издавачима и дистрибутерима</w:t>
      </w:r>
      <w:r w:rsidRPr="00F452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се одвијала приликом набавке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поклон </w:t>
      </w:r>
      <w:r w:rsidRPr="00F452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књига</w:t>
      </w:r>
    </w:p>
    <w:p w:rsidR="00FB2C01" w:rsidRPr="00E1281D" w:rsidRDefault="00FB2C01" w:rsidP="00FB2C01">
      <w:pPr>
        <w:spacing w:after="0"/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FB2C01" w:rsidRPr="006C619C" w:rsidRDefault="00FB2C01" w:rsidP="00FB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ind w:firstLine="964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C619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Вођење документације, припрема за рад,  стручно усавршавање</w:t>
      </w:r>
    </w:p>
    <w:p w:rsidR="00FB2C01" w:rsidRPr="0012747A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/>
          <w:color w:val="0000FF"/>
          <w:sz w:val="24"/>
          <w:szCs w:val="24"/>
          <w:lang w:val="sr-Cyrl-CS"/>
        </w:rPr>
      </w:pPr>
    </w:p>
    <w:p w:rsidR="00FB2C01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5D6C3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септембру је обављен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упис нових ученика и </w:t>
      </w:r>
      <w:r w:rsidRPr="005D6C3B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сачињена књига уписа,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а </w:t>
      </w:r>
      <w:r w:rsidRPr="005D6C3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током године обављано ажурирање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поред аутоматизоване евиденције</w:t>
      </w:r>
      <w:r w:rsidRPr="005D6C3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Током године решавани су и проблеми невраћених књига.</w:t>
      </w:r>
    </w:p>
    <w:p w:rsidR="00FB2C01" w:rsidRPr="005E685F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/>
          <w:color w:val="0070C0"/>
          <w:sz w:val="24"/>
          <w:szCs w:val="24"/>
          <w:lang w:val="sr-Cyrl-CS"/>
        </w:rPr>
      </w:pPr>
      <w:r w:rsidRPr="00F4520E">
        <w:rPr>
          <w:rFonts w:ascii="Times New Roman" w:hAnsi="Times New Roman"/>
          <w:color w:val="000000" w:themeColor="text1"/>
          <w:sz w:val="24"/>
          <w:szCs w:val="24"/>
          <w:lang w:val="sr-Cyrl-CS"/>
        </w:rPr>
        <w:lastRenderedPageBreak/>
        <w:t>Преглед картотеке читалаца, извође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 w:rsidRPr="00F452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е задужења и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об</w:t>
      </w:r>
      <w:r w:rsidRPr="00F452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авештавање разредних старешина обављено је у јануару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 </w:t>
      </w:r>
      <w:r w:rsidRPr="00D253C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мају месецу је обављено сређивање података о задужењима матураната по одељењима и именима</w:t>
      </w:r>
      <w:r w:rsidRPr="005E685F">
        <w:rPr>
          <w:rFonts w:ascii="Times New Roman" w:hAnsi="Times New Roman"/>
          <w:color w:val="0070C0"/>
          <w:sz w:val="24"/>
          <w:szCs w:val="24"/>
          <w:lang w:val="sr-Cyrl-CS"/>
        </w:rPr>
        <w:t xml:space="preserve"> </w:t>
      </w:r>
      <w:r w:rsidRPr="00D253C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 континуирано обавештавање разредних старешина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а у  јуну је поступак обављен за остала одељења. </w:t>
      </w:r>
    </w:p>
    <w:p w:rsidR="00FB2C01" w:rsidRPr="005E685F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/>
          <w:b/>
          <w:color w:val="0070C0"/>
          <w:sz w:val="24"/>
          <w:szCs w:val="24"/>
          <w:lang w:val="sr-Cyrl-CS"/>
        </w:rPr>
      </w:pPr>
      <w:r w:rsidRPr="00F041AB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Библиотечка статистика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F041AB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 коришћењу фонда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F041A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према УДК класификацији и параметрима анкете о библ. пословању вођена 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F041A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континуитету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F041A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изван Сирен програма,</w:t>
      </w:r>
      <w:r w:rsidRPr="005E685F">
        <w:rPr>
          <w:rFonts w:ascii="Times New Roman" w:hAnsi="Times New Roman"/>
          <w:color w:val="0070C0"/>
          <w:sz w:val="24"/>
          <w:szCs w:val="24"/>
          <w:lang w:val="sr-Cyrl-CS"/>
        </w:rPr>
        <w:t>.</w:t>
      </w:r>
    </w:p>
    <w:p w:rsidR="00FB2C01" w:rsidRDefault="00FB2C01" w:rsidP="00FB2C01">
      <w:pPr>
        <w:spacing w:after="0" w:line="240" w:lineRule="auto"/>
        <w:ind w:firstLine="964"/>
        <w:jc w:val="both"/>
        <w:rPr>
          <w:rFonts w:ascii="Times New Roman" w:hAnsi="Times New Roman"/>
          <w:color w:val="0070C0"/>
          <w:sz w:val="24"/>
          <w:szCs w:val="24"/>
          <w:lang w:val="sr-Cyrl-CS"/>
        </w:rPr>
      </w:pPr>
      <w:r w:rsidRPr="00D253C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За потребе годишњег извештаја у августу је изведена </w:t>
      </w:r>
      <w:r w:rsidRPr="00D253C2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статистика</w:t>
      </w:r>
      <w:r w:rsidRPr="00D253C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о прирасту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</w:t>
      </w:r>
      <w:r w:rsidRPr="00D253C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структури набавке</w:t>
      </w:r>
      <w:r w:rsidRPr="00281AF9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годишња статистика о коришћењу фонда.</w:t>
      </w:r>
    </w:p>
    <w:p w:rsidR="00FB2C01" w:rsidRPr="00660C82" w:rsidRDefault="00FB2C01" w:rsidP="00FB2C01">
      <w:pPr>
        <w:spacing w:after="0" w:line="240" w:lineRule="auto"/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децембру је о</w:t>
      </w:r>
      <w:r w:rsidRPr="00660C8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бављан преглед, исправљање грешака и штампање </w:t>
      </w:r>
      <w:r w:rsidRPr="00281AF9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листе обрађених књига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у</w:t>
      </w:r>
      <w:r w:rsidRPr="00281AF9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2020. годин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</w:t>
      </w:r>
      <w:r w:rsidRPr="00281AF9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660C8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за потребе школског инвентара ; припрема списка  инвентарисаних књига у 2020. години : провера у Сирену,  на списку  процене вредности поклоњених књига у 2020. години, редиговање, провера цена,  грешака, организовање према врсти набавке, брисање сувишних података за сваки  инв. број појединачно  (518 књига) ; штампање листе нових књига, листе процене, преглед у Сирену свих реинвентарисаних књига са више примерака – преношење података о примарном инвентарном броју код реинвентарисаних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</w:t>
      </w:r>
      <w:r w:rsidRPr="00660C8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повезивање са новим бројем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</w:t>
      </w:r>
      <w:r w:rsidRPr="00660C8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насловом за сваку књигу посебно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660C8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- додатак за књиговодство ; преглед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</w:t>
      </w:r>
      <w:r w:rsidRPr="00660C8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припрема осталих листи за годишњи школски попис: инвентарни лист збирке антиквитета ; попис основних средстава   ; кореспонденција са председницом, чланом комисије за попис, објашњења, достављање материјала у електронској форми, присуство и предаја докумената за годишњи школски инвентар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FB2C01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226A0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 децембру су обављене припреме за израду нове онлајн анкете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- </w:t>
      </w:r>
      <w:r w:rsidRPr="00836AD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извештаја о</w:t>
      </w:r>
      <w:r w:rsidRPr="00226A03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библиотечком пословању за 2019/20</w:t>
      </w:r>
      <w:r w:rsidRPr="00226A03">
        <w:rPr>
          <w:rFonts w:ascii="Times New Roman" w:hAnsi="Times New Roman"/>
          <w:color w:val="000000" w:themeColor="text1"/>
          <w:sz w:val="24"/>
          <w:szCs w:val="24"/>
          <w:lang w:val="sr-Cyrl-CS"/>
        </w:rPr>
        <w:t>: анализа упутства НБС, шифарника и пропратних докумената,  анализа постојећих показатеља, штампање претходне анкете, консултације са сарадницом, уношење података, прикупљање и обрада осталих података, израда потребних статистика о коришћењу фонда, прирасту, структури приновљеног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</w:t>
      </w:r>
      <w:r w:rsidRPr="00226A03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целокупног фонда, израда извештаја о библиотечком пословању за 2019/20. годину, комуникација са матичном библиотеком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FB2C01" w:rsidRPr="00226A03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децембру је о</w:t>
      </w:r>
      <w:r w:rsidRPr="00836AD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бављен преглед комплетне </w:t>
      </w:r>
      <w:r w:rsidRPr="00836AD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инвентарне књиге за 2020. годину</w:t>
      </w:r>
      <w:r w:rsidRPr="00836AD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(518 инв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ентарних </w:t>
      </w:r>
      <w:r w:rsidRPr="00836AD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јединица), исправке, допуне, штампање, архивирање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FB2C01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Са чланом библиотечке комисије, након окончавања инвентарисања и обраде старог неинвентарисаног фонда те сачињавања листе за процену, обављена је </w:t>
      </w:r>
      <w:r w:rsidRPr="00836AD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процена вредности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 свих 278 старих књига, што је захтевало већу пажњу од процене актуелних издања. Потом је обављен </w:t>
      </w:r>
      <w:r w:rsidRPr="005028E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унос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процењене вредности </w:t>
      </w:r>
      <w:r w:rsidRPr="005028E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 Сирен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програм</w:t>
      </w:r>
      <w:r w:rsidRPr="005028E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, сачињ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ен</w:t>
      </w:r>
      <w:r w:rsidRPr="005028E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списак за процену према дародавцима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 крај календарске године.</w:t>
      </w:r>
    </w:p>
    <w:p w:rsidR="00FB2C01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 децембру је о</w:t>
      </w:r>
      <w:r w:rsidRPr="00836AD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бављено </w:t>
      </w:r>
      <w:r w:rsidRPr="0073781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уношење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свих </w:t>
      </w:r>
      <w:r w:rsidRPr="00836AD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518 нових књига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836AD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у календарској 2020. години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у </w:t>
      </w:r>
      <w:r w:rsidRPr="00836AD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ексел табелу за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потребе </w:t>
      </w:r>
      <w:r w:rsidRPr="00836AD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књигово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дства </w:t>
      </w:r>
      <w:r w:rsidRPr="00836AD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(инвентарни бројеви, наслови, количина), комплетирање података, уређење табеле, достављ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ање</w:t>
      </w:r>
      <w:r w:rsidRPr="00836AD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комплетн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е </w:t>
      </w:r>
      <w:r w:rsidRPr="00836AD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документациј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</w:t>
      </w:r>
      <w:r w:rsidRPr="00836AD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књиговођи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FB2C01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У фебруару смо наставили раније започето </w:t>
      </w:r>
      <w:r w:rsidRPr="001A44C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установаљавање структуре фонда</w:t>
      </w:r>
      <w:r w:rsidRPr="009A3EC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по одређеним параметрима пре укидања досадашњег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библиотечког </w:t>
      </w:r>
      <w:r w:rsidRPr="009A3EC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програма : наставак пребројавања књига на </w:t>
      </w:r>
      <w:r w:rsidRPr="001A44C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CS"/>
        </w:rPr>
        <w:t>Сирен</w:t>
      </w:r>
      <w:r w:rsidRPr="009A3EC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инвентарној листи </w:t>
      </w:r>
      <w:r w:rsidRPr="001A44C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према језицима и деловима фонда</w:t>
      </w:r>
      <w:r w:rsidRPr="009A3EC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до краја (укупно 16228) ; сабирање пребројаних књига по постављеним параметрима, израчунавање, провера, поређење са подацима из Сирен статистике и ексел табеле, сумирање, сачињавање табеле ; физичко бројање књига по свим деловима фонда и језицима ради провере података сабраних са Сирен листе, измене, провера у фонду, израчунавање, измене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  <w:r w:rsidRPr="001A44C6">
        <w:t xml:space="preserve"> </w:t>
      </w:r>
      <w:r w:rsidRPr="001A44C6">
        <w:rPr>
          <w:rFonts w:ascii="Times New Roman" w:hAnsi="Times New Roman" w:cs="Times New Roman"/>
          <w:sz w:val="24"/>
          <w:szCs w:val="24"/>
        </w:rPr>
        <w:t>У априлу је</w:t>
      </w:r>
      <w:r>
        <w:t xml:space="preserve"> о</w:t>
      </w:r>
      <w:r w:rsidRPr="001A44C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бављен је преглед анализе бројачаног стања књига по језицима и фондовима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н</w:t>
      </w:r>
      <w:r w:rsidRPr="001A44C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а крају 2020 - </w:t>
      </w:r>
      <w:r w:rsidRPr="0073781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извођење приближних података-</w:t>
      </w:r>
      <w:r w:rsidRPr="001A44C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преношење из рукописа у електронску форму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FB2C01" w:rsidRPr="00737816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78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Обављено је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737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скенирање свих сертификата стручног усавршавања ; брисање ознаке СФ у ексел табели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након обраде књига старог фонда</w:t>
      </w:r>
      <w:r w:rsidRPr="007378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2C01" w:rsidRDefault="00FB2C01" w:rsidP="00FB2C01">
      <w:pPr>
        <w:tabs>
          <w:tab w:val="left" w:pos="1860"/>
        </w:tabs>
        <w:spacing w:after="0"/>
        <w:ind w:firstLine="96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452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На основу израђених дневних, седмичних и месечних планова, израђиван је  месечни </w:t>
      </w:r>
      <w:r w:rsidRPr="00F4520E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дневник реализованих активности. </w:t>
      </w:r>
    </w:p>
    <w:p w:rsidR="00FB2C01" w:rsidRPr="00D253C2" w:rsidRDefault="00FB2C01" w:rsidP="00FB2C01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 јуну су припремани делимични подаци а у </w:t>
      </w:r>
      <w:r w:rsidRPr="00D253C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августу месецу је извршена анализа месечних извештаја и сумирање података по областима рада библиотекара, те припремљен </w:t>
      </w:r>
      <w:r w:rsidRPr="00D253C2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Годишњи извештај о раду библиотекара за 2020/21. школску годину.</w:t>
      </w:r>
    </w:p>
    <w:p w:rsidR="00FB2C01" w:rsidRDefault="00FB2C01" w:rsidP="00FB2C01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5E685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Извештај о раду наставника</w:t>
      </w:r>
      <w:r w:rsidRPr="005E685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попуњен је у сегменту који је релевантан и за стручног сарадника и достављен педагогу школе. </w:t>
      </w:r>
    </w:p>
    <w:p w:rsidR="00FB2C01" w:rsidRDefault="00FB2C01" w:rsidP="00FB2C01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јуну месецу обављено је распакивање, пребројавање, премештање, организовање 116 књига поклоњених од стране Националог савета Мађара</w:t>
      </w:r>
    </w:p>
    <w:p w:rsidR="00FB2C01" w:rsidRDefault="00FB2C01" w:rsidP="00FB2C01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FB2C01" w:rsidRDefault="00FB2C01" w:rsidP="00FB2C0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Од непланираних активности о</w:t>
      </w:r>
      <w:r w:rsidRPr="005D1A6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бављана је дежура на ходнику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према распореду у условима корона вируса</w:t>
      </w:r>
      <w:r w:rsidRPr="005D1A6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 ; припрема илустрација из постојећих годишњака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 и</w:t>
      </w:r>
      <w:r w:rsidRPr="005D1A6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страживање у Историјском архиву за бившег ученика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школе ; дежура на завршном писменом испиту из српског језика.</w:t>
      </w:r>
    </w:p>
    <w:p w:rsidR="00FB2C01" w:rsidRPr="00645F2C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45F2C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Стручно усавршавање</w:t>
      </w:r>
    </w:p>
    <w:p w:rsidR="00FB2C01" w:rsidRPr="0011140E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</w:pPr>
      <w:r w:rsidRPr="00F041A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септембру је припремљен лични план стручног усавршавања</w:t>
      </w:r>
      <w:r w:rsidRPr="0011140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, у току године реализовано је стручно усавршавање по програмима обуке похађањем онлајн семинара „</w:t>
      </w:r>
      <w:r w:rsidRPr="00E8301A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sr-Cyrl-CS"/>
        </w:rPr>
        <w:t>Дигитална учионица</w:t>
      </w:r>
      <w:r w:rsidRPr="0011140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” са </w:t>
      </w:r>
      <w:r w:rsidRPr="0011140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CS"/>
        </w:rPr>
        <w:t>19,5</w:t>
      </w:r>
      <w:r w:rsidRPr="0011140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Pr="0011140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часова обуке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током априла</w:t>
      </w:r>
      <w:r w:rsidRPr="0011140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. </w:t>
      </w:r>
    </w:p>
    <w:p w:rsidR="00FB2C01" w:rsidRPr="0049198E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F175B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оквиру планираног стручног усавршавања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F175B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које предузима установа релизовано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F175B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је </w:t>
      </w:r>
      <w:r w:rsidRPr="00D253C2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40 </w:t>
      </w:r>
      <w:r w:rsidRPr="00F175B2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часова</w:t>
      </w:r>
      <w:r w:rsidRPr="00F175B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након неопходних припрема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F041A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(анализа грађе и пр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ипрема приказау виду ПП презентације, припрема потребне документације за портфолио учесника, планирање). </w:t>
      </w:r>
      <w:r w:rsidRPr="0049198E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Усмени прикази су реализовани у школској библиотеци.</w:t>
      </w:r>
    </w:p>
    <w:p w:rsidR="00FB2C01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F452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Израђен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F452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је </w:t>
      </w:r>
      <w:r w:rsidRPr="00D253C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лични годишњи извештај</w:t>
      </w:r>
      <w:r w:rsidRPr="00F452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о стручном усавршавању за 2020/21. шк. годину. </w:t>
      </w:r>
    </w:p>
    <w:p w:rsidR="00FB2C01" w:rsidRPr="00D31E6D" w:rsidRDefault="00FB2C01" w:rsidP="00FB2C0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9C3A82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Припрема за рад </w:t>
      </w:r>
      <w:r w:rsidRPr="009C3A8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Као и ранијих година, време предвиђено за припрему за рад искориштавано је и за </w:t>
      </w:r>
      <w:r w:rsidRPr="005028E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анализ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Pr="005028E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достављених докумената као што је </w:t>
      </w:r>
      <w:r w:rsidRPr="005028E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Годишњ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</w:t>
      </w:r>
      <w:r w:rsidRPr="005028E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извештај школе и Годишњ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</w:t>
      </w:r>
      <w:r w:rsidRPr="005028E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план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</w:t>
      </w:r>
      <w:r w:rsidRPr="005028E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констатовани пропусти изнесени на седници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), анализу </w:t>
      </w:r>
      <w:r w:rsidRPr="005028E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документа о изменама Развојног плана,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сређивање документације актива, припрему Годишњег плана библиотеке,  Годишњег плана стручног усавршавања наставника и стручних сарадника за текућу годину, Годишњег извештаја о стручном усавршавању наставника и стручних сарадника у 2020/21. години. Током године обављано је п</w:t>
      </w:r>
      <w:r w:rsidRPr="00F452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рикупља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ње </w:t>
      </w:r>
      <w:r w:rsidRPr="00F452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грађ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е</w:t>
      </w:r>
      <w:r w:rsidRPr="00F452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 припрема летописа школе, претраживање сајтова ради набавке књига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 планирање</w:t>
      </w:r>
      <w:r w:rsidRPr="00F4520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припрему приказа у оквиру СУ, </w:t>
      </w:r>
      <w:r w:rsidRPr="00A839B1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проучава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ње</w:t>
      </w:r>
      <w:r w:rsidRPr="00A839B1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приручник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</w:t>
      </w:r>
      <w:r w:rsidRPr="00A839B1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за коришћење новог библиотечког програма,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</w:t>
      </w:r>
      <w:r w:rsidRPr="00A839B1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онсултације са библиотекарком стручних школа ради потребних интервенција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</w:t>
      </w:r>
      <w:r w:rsidRPr="00737816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зведени су подаци о свим наставним и ненаставним радним данима за претходне три године, на захтев директора (нису и достављени</w:t>
      </w:r>
      <w:r w:rsidRPr="00D31E6D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  <w:r w:rsidRPr="00D31E6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уношење недостајућих података у инвентарну књигу новог програма због грешке приликом конвенртоваља, и низ других послова, које су били изводљиви приликом рада од куће.</w:t>
      </w:r>
    </w:p>
    <w:p w:rsidR="00FB2C01" w:rsidRPr="0049198E" w:rsidRDefault="00FB2C01" w:rsidP="00FB2C01">
      <w:pPr>
        <w:tabs>
          <w:tab w:val="left" w:pos="1860"/>
        </w:tabs>
        <w:ind w:firstLine="96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9198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Извештај се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окончава 22. </w:t>
      </w:r>
      <w:r w:rsidRPr="0049198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августа, тако да ће преостала 3 ненаставна дана бити искоришћена 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решавање проблема у КУЛТО програму заједно са сарадницом, припрему </w:t>
      </w:r>
      <w:r w:rsidRPr="0049198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личног плана стручног усавршавања, сређивање документације за протеклу школску годину, договарање са председником </w:t>
      </w:r>
      <w:r w:rsidRPr="0049198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>тима за припрему годишњег плана стручног усавршавања наставника и стручних сарадника за 2020/21. школску годину.</w:t>
      </w:r>
    </w:p>
    <w:p w:rsidR="00FB2C01" w:rsidRPr="00737816" w:rsidRDefault="00FB2C01" w:rsidP="00FB2C01">
      <w:pPr>
        <w:ind w:firstLine="964"/>
        <w:jc w:val="both"/>
        <w:rPr>
          <w:rFonts w:ascii="Times New Roman" w:hAnsi="Times New Roman"/>
          <w:color w:val="000000" w:themeColor="text1"/>
          <w:sz w:val="24"/>
          <w:szCs w:val="24"/>
          <w:lang w:val="hu-HU"/>
        </w:rPr>
      </w:pPr>
      <w:r w:rsidRPr="00737816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22.08.</w:t>
      </w:r>
      <w:r w:rsidRPr="00737816">
        <w:rPr>
          <w:rFonts w:ascii="Times New Roman" w:hAnsi="Times New Roman"/>
          <w:color w:val="000000" w:themeColor="text1"/>
          <w:sz w:val="24"/>
          <w:szCs w:val="24"/>
          <w:lang w:val="hu-HU"/>
        </w:rPr>
        <w:t>20</w:t>
      </w:r>
      <w:r w:rsidRPr="00737816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737816">
        <w:rPr>
          <w:rFonts w:ascii="Times New Roman" w:hAnsi="Times New Roman"/>
          <w:color w:val="000000" w:themeColor="text1"/>
          <w:sz w:val="24"/>
          <w:szCs w:val="24"/>
          <w:lang w:val="hu-HU"/>
        </w:rPr>
        <w:t>.</w:t>
      </w:r>
    </w:p>
    <w:p w:rsidR="00FB2C01" w:rsidRPr="0012747A" w:rsidRDefault="00FB2C01" w:rsidP="00FB2C01">
      <w:pPr>
        <w:ind w:firstLine="964"/>
        <w:jc w:val="both"/>
        <w:rPr>
          <w:color w:val="0000FF"/>
          <w:lang w:val="sr-Cyrl-CS"/>
        </w:rPr>
      </w:pPr>
      <w:r w:rsidRPr="00B03A3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Библиотекар: Снежана Сабљић</w:t>
      </w:r>
    </w:p>
    <w:p w:rsidR="00782817" w:rsidRPr="00A81EEE" w:rsidRDefault="00782817" w:rsidP="00782817">
      <w:pPr>
        <w:pStyle w:val="ListParagraph"/>
        <w:rPr>
          <w:rFonts w:ascii="Times New Roman" w:hAnsi="Times New Roman"/>
          <w:color w:val="00B050"/>
          <w:sz w:val="24"/>
          <w:szCs w:val="24"/>
        </w:rPr>
      </w:pPr>
    </w:p>
    <w:p w:rsidR="00615AD3" w:rsidRPr="004303F4" w:rsidRDefault="00727553">
      <w:pPr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4303F4">
        <w:rPr>
          <w:rFonts w:ascii="Times New Roman" w:hAnsi="Times New Roman" w:cs="Times New Roman"/>
          <w:b/>
          <w:color w:val="auto"/>
          <w:sz w:val="24"/>
        </w:rPr>
        <w:t>РАД ПЕДАГОШКОГ КОЛЕГИЈУМА</w:t>
      </w:r>
    </w:p>
    <w:p w:rsidR="00615AD3" w:rsidRDefault="00727553">
      <w:pPr>
        <w:jc w:val="center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ИЗВЕШТАЈ ПЕДАГОШКОГ</w:t>
      </w:r>
      <w:r w:rsidR="004303F4">
        <w:rPr>
          <w:rFonts w:ascii="Times New Roman" w:hAnsi="Times New Roman" w:cs="Times New Roman"/>
          <w:b/>
          <w:szCs w:val="28"/>
          <w:lang w:val="ru-RU"/>
        </w:rPr>
        <w:t xml:space="preserve"> КОЛЕГИЈУМА НА КРАЈУ ШКОЛСКЕ 2020</w:t>
      </w:r>
      <w:r w:rsidR="001421AE">
        <w:rPr>
          <w:rFonts w:ascii="Times New Roman" w:hAnsi="Times New Roman" w:cs="Times New Roman"/>
          <w:b/>
          <w:szCs w:val="28"/>
          <w:lang w:val="ru-RU"/>
        </w:rPr>
        <w:t>/202</w:t>
      </w:r>
      <w:r w:rsidR="004303F4">
        <w:rPr>
          <w:rFonts w:ascii="Times New Roman" w:hAnsi="Times New Roman" w:cs="Times New Roman"/>
          <w:b/>
          <w:szCs w:val="28"/>
          <w:lang w:val="ru-RU"/>
        </w:rPr>
        <w:t>1</w:t>
      </w:r>
      <w:r>
        <w:rPr>
          <w:rFonts w:ascii="Times New Roman" w:hAnsi="Times New Roman" w:cs="Times New Roman"/>
          <w:b/>
          <w:szCs w:val="28"/>
          <w:lang w:val="ru-RU"/>
        </w:rPr>
        <w:t>. ГОДИНЕ</w:t>
      </w:r>
    </w:p>
    <w:p w:rsidR="00C71DA2" w:rsidRPr="004303F4" w:rsidRDefault="00727553" w:rsidP="00AF3428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4303F4">
        <w:rPr>
          <w:rFonts w:ascii="Times New Roman" w:hAnsi="Times New Roman" w:cs="Times New Roman"/>
          <w:color w:val="auto"/>
          <w:lang w:val="ru-RU"/>
        </w:rPr>
        <w:t xml:space="preserve">Чланови педагошког колегијума су: </w:t>
      </w:r>
      <w:r w:rsidR="00C71DA2" w:rsidRPr="004303F4">
        <w:rPr>
          <w:rFonts w:ascii="Times New Roman" w:hAnsi="Times New Roman" w:cs="Times New Roman"/>
          <w:color w:val="auto"/>
          <w:lang w:val="sr-Cyrl-RS"/>
        </w:rPr>
        <w:t>Милоје Грбин, Рамадански Милица, Бевиз Каваи Рита, Петровић Влатко, Радојчин Срђан, Нађ Хорти Оршоља, Бот Емеше</w:t>
      </w:r>
      <w:r w:rsidR="004303F4" w:rsidRPr="004303F4">
        <w:rPr>
          <w:rFonts w:ascii="Times New Roman" w:hAnsi="Times New Roman" w:cs="Times New Roman"/>
          <w:color w:val="auto"/>
          <w:lang w:val="sr-Cyrl-RS"/>
        </w:rPr>
        <w:t xml:space="preserve">, </w:t>
      </w:r>
      <w:r w:rsidR="00C71DA2" w:rsidRPr="004303F4">
        <w:rPr>
          <w:rFonts w:ascii="Times New Roman" w:hAnsi="Times New Roman" w:cs="Times New Roman"/>
          <w:color w:val="auto"/>
          <w:lang w:val="ru-RU"/>
        </w:rPr>
        <w:t xml:space="preserve">Нађ Абоњи Арпад, </w:t>
      </w:r>
      <w:r w:rsidR="004303F4" w:rsidRPr="004303F4">
        <w:rPr>
          <w:rFonts w:ascii="Times New Roman" w:hAnsi="Times New Roman" w:cs="Times New Roman"/>
          <w:color w:val="auto"/>
          <w:lang w:val="ru-RU"/>
        </w:rPr>
        <w:t>Золтан Ђолаи,</w:t>
      </w:r>
      <w:r w:rsidR="00C71DA2" w:rsidRPr="004303F4">
        <w:rPr>
          <w:rFonts w:ascii="Times New Roman" w:hAnsi="Times New Roman" w:cs="Times New Roman"/>
          <w:color w:val="auto"/>
          <w:lang w:val="ru-RU"/>
        </w:rPr>
        <w:t xml:space="preserve"> Голић Маријана,  Т. Гере Чила, </w:t>
      </w:r>
      <w:r w:rsidR="00523C44" w:rsidRPr="004303F4">
        <w:rPr>
          <w:rFonts w:ascii="Times New Roman" w:hAnsi="Times New Roman" w:cs="Times New Roman"/>
          <w:color w:val="auto"/>
          <w:lang w:val="ru-RU"/>
        </w:rPr>
        <w:t>Рожа Ш. Моника, Мариаш Илдико,</w:t>
      </w:r>
      <w:r w:rsidR="004303F4" w:rsidRPr="004303F4">
        <w:rPr>
          <w:rFonts w:ascii="Times New Roman" w:hAnsi="Times New Roman" w:cs="Times New Roman"/>
          <w:color w:val="auto"/>
          <w:lang w:val="ru-RU"/>
        </w:rPr>
        <w:t xml:space="preserve"> Гашовић Јован, Оксана Доро, Ивана Дондур Максимовић</w:t>
      </w:r>
    </w:p>
    <w:p w:rsidR="001421AE" w:rsidRDefault="001421AE" w:rsidP="001421A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У школској 20</w:t>
      </w:r>
      <w:r w:rsidR="004303F4">
        <w:rPr>
          <w:rFonts w:ascii="Times New Roman" w:hAnsi="Times New Roman" w:cs="Times New Roman"/>
          <w:b/>
          <w:sz w:val="24"/>
          <w:lang w:val="ru-RU"/>
        </w:rPr>
        <w:t>20</w:t>
      </w:r>
      <w:r>
        <w:rPr>
          <w:rFonts w:ascii="Times New Roman" w:hAnsi="Times New Roman" w:cs="Times New Roman"/>
          <w:b/>
          <w:sz w:val="24"/>
          <w:lang w:val="ru-RU"/>
        </w:rPr>
        <w:t>/20</w:t>
      </w:r>
      <w:r>
        <w:rPr>
          <w:rFonts w:ascii="Times New Roman" w:hAnsi="Times New Roman" w:cs="Times New Roman"/>
          <w:b/>
          <w:sz w:val="24"/>
        </w:rPr>
        <w:t>2</w:t>
      </w:r>
      <w:r w:rsidR="004303F4">
        <w:rPr>
          <w:rFonts w:ascii="Times New Roman" w:hAnsi="Times New Roman" w:cs="Times New Roman"/>
          <w:b/>
          <w:sz w:val="24"/>
          <w:lang w:val="sr-Cyrl-RS"/>
        </w:rPr>
        <w:t>1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  <w:lang w:val="ru-RU"/>
        </w:rPr>
        <w:t xml:space="preserve"> години Педагошки колегијум је имао</w:t>
      </w:r>
      <w:r>
        <w:rPr>
          <w:rFonts w:ascii="Times New Roman" w:hAnsi="Times New Roman" w:cs="Times New Roman"/>
          <w:b/>
          <w:color w:val="FF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четири</w:t>
      </w:r>
      <w:r>
        <w:rPr>
          <w:rFonts w:ascii="Times New Roman" w:hAnsi="Times New Roman" w:cs="Times New Roman"/>
          <w:b/>
          <w:sz w:val="24"/>
          <w:lang w:val="ru-RU"/>
        </w:rPr>
        <w:t xml:space="preserve"> састанка.</w:t>
      </w:r>
    </w:p>
    <w:p w:rsidR="001421AE" w:rsidRPr="00B253CB" w:rsidRDefault="00DA053C" w:rsidP="001421A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="001421AE" w:rsidRPr="00B253CB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D62DD1" w:rsidRPr="00B253CB">
        <w:rPr>
          <w:rFonts w:ascii="Times New Roman" w:hAnsi="Times New Roman" w:cs="Times New Roman"/>
          <w:sz w:val="24"/>
          <w:szCs w:val="24"/>
          <w:lang w:val="ru-RU"/>
        </w:rPr>
        <w:t>првом састанку (</w:t>
      </w:r>
      <w:r w:rsidRPr="00B253CB">
        <w:rPr>
          <w:rFonts w:ascii="Times New Roman" w:hAnsi="Times New Roman" w:cs="Times New Roman"/>
          <w:sz w:val="24"/>
          <w:szCs w:val="24"/>
          <w:lang w:val="ru-RU"/>
        </w:rPr>
        <w:t>18.</w:t>
      </w:r>
      <w:r w:rsidR="001421AE" w:rsidRPr="00B253CB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B253CB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1421AE" w:rsidRPr="00B253CB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Pr="00B253CB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1421AE" w:rsidRPr="00B253CB">
        <w:rPr>
          <w:rFonts w:ascii="Times New Roman" w:hAnsi="Times New Roman" w:cs="Times New Roman"/>
          <w:sz w:val="24"/>
          <w:szCs w:val="24"/>
          <w:lang w:val="ru-RU"/>
        </w:rPr>
        <w:t xml:space="preserve">.) у </w:t>
      </w:r>
      <w:r w:rsidRPr="00B253CB">
        <w:rPr>
          <w:rFonts w:ascii="Times New Roman" w:hAnsi="Times New Roman" w:cs="Times New Roman"/>
          <w:sz w:val="24"/>
          <w:szCs w:val="24"/>
          <w:lang w:val="ru-RU"/>
        </w:rPr>
        <w:t>9:00</w:t>
      </w:r>
      <w:r w:rsidR="001421AE" w:rsidRPr="00B253CB">
        <w:rPr>
          <w:rFonts w:ascii="Times New Roman" w:hAnsi="Times New Roman" w:cs="Times New Roman"/>
          <w:sz w:val="24"/>
          <w:szCs w:val="24"/>
          <w:lang w:val="ru-RU"/>
        </w:rPr>
        <w:t xml:space="preserve"> дневни ред је био: </w:t>
      </w:r>
    </w:p>
    <w:p w:rsidR="001421AE" w:rsidRDefault="001421AE" w:rsidP="001421A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53CB">
        <w:rPr>
          <w:rFonts w:ascii="Times New Roman" w:hAnsi="Times New Roman" w:cs="Times New Roman"/>
          <w:sz w:val="24"/>
          <w:szCs w:val="24"/>
          <w:lang w:val="ru-RU"/>
        </w:rPr>
        <w:t>Нова школска година</w:t>
      </w:r>
      <w:r w:rsidR="00DA053C" w:rsidRPr="00B253CB">
        <w:rPr>
          <w:rFonts w:ascii="Times New Roman" w:hAnsi="Times New Roman" w:cs="Times New Roman"/>
          <w:sz w:val="24"/>
          <w:szCs w:val="24"/>
          <w:lang w:val="ru-RU"/>
        </w:rPr>
        <w:t xml:space="preserve"> – разматрање Стручног упутства за организовање и остваривање наставе у основним и средњим школама у школској 2020/2021.години</w:t>
      </w:r>
    </w:p>
    <w:p w:rsidR="001421AE" w:rsidRPr="00B253CB" w:rsidRDefault="00DA053C" w:rsidP="001421A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53C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421AE" w:rsidRPr="00B253CB">
        <w:rPr>
          <w:rFonts w:ascii="Times New Roman" w:hAnsi="Times New Roman" w:cs="Times New Roman"/>
          <w:sz w:val="24"/>
          <w:szCs w:val="24"/>
          <w:lang w:val="ru-RU"/>
        </w:rPr>
        <w:t xml:space="preserve">Други састанак је одржан </w:t>
      </w:r>
      <w:r w:rsidRPr="00B253CB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1421AE" w:rsidRPr="00B253CB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Pr="00B253CB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1421AE" w:rsidRPr="00B253CB">
        <w:rPr>
          <w:rFonts w:ascii="Times New Roman" w:hAnsi="Times New Roman" w:cs="Times New Roman"/>
          <w:sz w:val="24"/>
          <w:szCs w:val="24"/>
          <w:lang w:val="ru-RU"/>
        </w:rPr>
        <w:t>.2020. у 1</w:t>
      </w:r>
      <w:r w:rsidRPr="00B253CB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1421AE" w:rsidRPr="00B253CB">
        <w:rPr>
          <w:rFonts w:ascii="Times New Roman" w:hAnsi="Times New Roman" w:cs="Times New Roman"/>
          <w:sz w:val="24"/>
          <w:szCs w:val="24"/>
          <w:lang w:val="ru-RU"/>
        </w:rPr>
        <w:t xml:space="preserve">:00 </w:t>
      </w:r>
    </w:p>
    <w:p w:rsidR="001421AE" w:rsidRPr="00B253CB" w:rsidRDefault="001421AE" w:rsidP="001421A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53CB">
        <w:rPr>
          <w:rFonts w:ascii="Times New Roman" w:hAnsi="Times New Roman" w:cs="Times New Roman"/>
          <w:sz w:val="24"/>
          <w:szCs w:val="24"/>
          <w:lang w:val="ru-RU"/>
        </w:rPr>
        <w:t xml:space="preserve">Дневни ред је био </w:t>
      </w:r>
      <w:r w:rsidR="00DA053C" w:rsidRPr="00B253CB">
        <w:rPr>
          <w:rFonts w:ascii="Times New Roman" w:hAnsi="Times New Roman" w:cs="Times New Roman"/>
          <w:sz w:val="24"/>
          <w:szCs w:val="24"/>
          <w:lang w:val="ru-RU"/>
        </w:rPr>
        <w:t>разматрање организовања и остваривања наставе непосредним путем и путем учења на даљину за школску 2020/2021.годину за месец октобар</w:t>
      </w:r>
      <w:r w:rsidRPr="00B253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421AE" w:rsidRPr="00B253CB" w:rsidRDefault="00B253CB" w:rsidP="001421A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53C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DA053C" w:rsidRPr="00B253CB">
        <w:rPr>
          <w:rFonts w:ascii="Times New Roman" w:hAnsi="Times New Roman" w:cs="Times New Roman"/>
          <w:sz w:val="24"/>
          <w:szCs w:val="24"/>
          <w:lang w:val="ru-RU"/>
        </w:rPr>
        <w:t>Трећи састанак је одржан  16.11</w:t>
      </w:r>
      <w:r w:rsidR="001421AE" w:rsidRPr="00B253CB">
        <w:rPr>
          <w:rFonts w:ascii="Times New Roman" w:hAnsi="Times New Roman" w:cs="Times New Roman"/>
          <w:sz w:val="24"/>
          <w:szCs w:val="24"/>
          <w:lang w:val="ru-RU"/>
        </w:rPr>
        <w:t xml:space="preserve">.2020. год.  </w:t>
      </w:r>
      <w:r w:rsidR="00DA053C" w:rsidRPr="00B253CB">
        <w:rPr>
          <w:rFonts w:ascii="Times New Roman" w:hAnsi="Times New Roman" w:cs="Times New Roman"/>
          <w:sz w:val="24"/>
          <w:szCs w:val="24"/>
          <w:lang w:val="ru-RU"/>
        </w:rPr>
        <w:t>10:30 часова онлајн.</w:t>
      </w:r>
    </w:p>
    <w:p w:rsidR="001421AE" w:rsidRPr="00B253CB" w:rsidRDefault="00D164D3" w:rsidP="001421A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Дневни ред</w:t>
      </w:r>
      <w:r w:rsidR="001421AE" w:rsidRPr="00B253C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DA053C" w:rsidRPr="00B253CB">
        <w:rPr>
          <w:rFonts w:ascii="Times New Roman" w:hAnsi="Times New Roman" w:cs="Times New Roman"/>
          <w:sz w:val="24"/>
          <w:szCs w:val="24"/>
          <w:lang w:val="ru-RU"/>
        </w:rPr>
        <w:t>препорука за распоред провера дужих од 15 минута за период од 16.11.2020-30.11.2020.године.</w:t>
      </w:r>
    </w:p>
    <w:p w:rsidR="001421AE" w:rsidRPr="00B253CB" w:rsidRDefault="00B253CB" w:rsidP="001421A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53C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421AE" w:rsidRPr="00B253CB">
        <w:rPr>
          <w:rFonts w:ascii="Times New Roman" w:hAnsi="Times New Roman" w:cs="Times New Roman"/>
          <w:sz w:val="24"/>
          <w:szCs w:val="24"/>
          <w:lang w:val="ru-RU"/>
        </w:rPr>
        <w:t xml:space="preserve">Четврти састанак је одржан: </w:t>
      </w:r>
      <w:r w:rsidR="00DA053C" w:rsidRPr="00B253CB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="001421AE" w:rsidRPr="00B253CB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DA053C" w:rsidRPr="00B253C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421AE" w:rsidRPr="00B253CB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DA053C" w:rsidRPr="00B253C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421AE" w:rsidRPr="00B253C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A053C" w:rsidRPr="00B253CB">
        <w:rPr>
          <w:rFonts w:ascii="Times New Roman" w:hAnsi="Times New Roman" w:cs="Times New Roman"/>
          <w:sz w:val="24"/>
          <w:szCs w:val="24"/>
          <w:lang w:val="ru-RU"/>
        </w:rPr>
        <w:t>године са почетком од 8:00 часова онлајн.</w:t>
      </w:r>
    </w:p>
    <w:p w:rsidR="001421AE" w:rsidRPr="00B253CB" w:rsidRDefault="001421AE" w:rsidP="001421AE">
      <w:pPr>
        <w:jc w:val="both"/>
        <w:rPr>
          <w:sz w:val="24"/>
          <w:szCs w:val="24"/>
          <w:lang w:val="ru-RU"/>
        </w:rPr>
      </w:pPr>
      <w:r w:rsidRPr="00B253CB">
        <w:rPr>
          <w:rFonts w:ascii="Times New Roman" w:hAnsi="Times New Roman" w:cs="Times New Roman"/>
          <w:sz w:val="24"/>
          <w:szCs w:val="24"/>
          <w:lang w:val="ru-RU"/>
        </w:rPr>
        <w:t xml:space="preserve">Дневни ред: </w:t>
      </w:r>
      <w:r w:rsidR="00DA053C" w:rsidRPr="00B253CB">
        <w:rPr>
          <w:rFonts w:ascii="Times New Roman" w:hAnsi="Times New Roman" w:cs="Times New Roman"/>
          <w:sz w:val="24"/>
          <w:szCs w:val="24"/>
          <w:lang w:val="ru-RU"/>
        </w:rPr>
        <w:t>Организовање и остваривање наставе за школску 2020/2021.годину за друго полугодиште у складу са Стручним упутством</w:t>
      </w:r>
    </w:p>
    <w:p w:rsidR="001421AE" w:rsidRDefault="001421AE">
      <w:pPr>
        <w:jc w:val="both"/>
        <w:rPr>
          <w:rFonts w:ascii="Times New Roman" w:hAnsi="Times New Roman" w:cs="Times New Roman"/>
          <w:sz w:val="24"/>
          <w:lang w:val="ru-RU"/>
        </w:rPr>
      </w:pPr>
    </w:p>
    <w:p w:rsidR="00615AD3" w:rsidRPr="00727553" w:rsidRDefault="00727553" w:rsidP="001421AE">
      <w:pPr>
        <w:jc w:val="center"/>
        <w:rPr>
          <w:lang w:val="ru-RU"/>
        </w:rPr>
      </w:pPr>
      <w:r w:rsidRPr="00727553">
        <w:rPr>
          <w:rFonts w:ascii="Times New Roman" w:hAnsi="Times New Roman" w:cs="Times New Roman"/>
          <w:b/>
          <w:lang w:val="ru-RU"/>
        </w:rPr>
        <w:t>ИЗВЕШТАЈИ О РАДУ СТРУЧНИХ ВЕЋА ЗА ОБЛАСТИ ПРЕДМЕТА И СТРУЧНИХ АКТИВА ЗА ПРЕДМЕТЕ</w:t>
      </w:r>
    </w:p>
    <w:p w:rsidR="00615AD3" w:rsidRDefault="00727553" w:rsidP="001D33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Прилог – посебан фајл </w:t>
      </w:r>
    </w:p>
    <w:p w:rsidR="00A959E8" w:rsidRPr="001B64CA" w:rsidRDefault="00A959E8" w:rsidP="001B64CA">
      <w:pPr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BB1216">
        <w:rPr>
          <w:rFonts w:ascii="Times New Roman" w:hAnsi="Times New Roman"/>
          <w:b/>
          <w:sz w:val="24"/>
          <w:szCs w:val="24"/>
          <w:u w:val="single"/>
          <w:lang w:val="sr-Cyrl-CS"/>
        </w:rPr>
        <w:t>ТИМОВИ шк. 20</w:t>
      </w:r>
      <w:r w:rsidR="00536657">
        <w:rPr>
          <w:rFonts w:ascii="Times New Roman" w:hAnsi="Times New Roman"/>
          <w:b/>
          <w:sz w:val="24"/>
          <w:szCs w:val="24"/>
          <w:u w:val="single"/>
          <w:lang w:val="sr-Cyrl-CS"/>
        </w:rPr>
        <w:t>20</w:t>
      </w:r>
      <w:r w:rsidR="00D62DD1">
        <w:rPr>
          <w:rFonts w:ascii="Times New Roman" w:hAnsi="Times New Roman"/>
          <w:b/>
          <w:sz w:val="24"/>
          <w:szCs w:val="24"/>
          <w:u w:val="single"/>
          <w:lang w:val="sr-Cyrl-CS"/>
        </w:rPr>
        <w:t>/202</w:t>
      </w:r>
      <w:r w:rsidR="00536657">
        <w:rPr>
          <w:rFonts w:ascii="Times New Roman" w:hAnsi="Times New Roman"/>
          <w:b/>
          <w:sz w:val="24"/>
          <w:szCs w:val="24"/>
          <w:u w:val="single"/>
          <w:lang w:val="sr-Cyrl-CS"/>
        </w:rPr>
        <w:t>1</w:t>
      </w:r>
      <w:r w:rsidRPr="00BB1216">
        <w:rPr>
          <w:rFonts w:ascii="Times New Roman" w:hAnsi="Times New Roman"/>
          <w:b/>
          <w:sz w:val="24"/>
          <w:szCs w:val="24"/>
          <w:u w:val="single"/>
          <w:lang w:val="sr-Cyrl-CS"/>
        </w:rPr>
        <w:t>. год</w:t>
      </w:r>
    </w:p>
    <w:p w:rsidR="00A959E8" w:rsidRPr="00F70D54" w:rsidRDefault="00A959E8" w:rsidP="00A959E8">
      <w:pPr>
        <w:pStyle w:val="ListParagraph"/>
        <w:ind w:left="144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959E8" w:rsidRPr="00A959E8" w:rsidRDefault="00A959E8" w:rsidP="001D339A">
      <w:pPr>
        <w:pStyle w:val="ListParagraph"/>
        <w:numPr>
          <w:ilvl w:val="1"/>
          <w:numId w:val="14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A959E8">
        <w:rPr>
          <w:rFonts w:ascii="Times New Roman" w:hAnsi="Times New Roman"/>
          <w:sz w:val="24"/>
          <w:szCs w:val="24"/>
          <w:lang w:val="sr-Cyrl-CS"/>
        </w:rPr>
        <w:t>За заштиту од дискриминације, насиља, злостављања и занемаривања</w:t>
      </w:r>
    </w:p>
    <w:p w:rsidR="00A959E8" w:rsidRDefault="00A959E8" w:rsidP="001D339A">
      <w:pPr>
        <w:pStyle w:val="ListParagraph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Томашић Гере Чила</w:t>
      </w:r>
    </w:p>
    <w:p w:rsidR="00A959E8" w:rsidRPr="00BF62CA" w:rsidRDefault="00A959E8" w:rsidP="001D339A">
      <w:pPr>
        <w:pStyle w:val="ListParagraph"/>
        <w:numPr>
          <w:ilvl w:val="1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BF62CA">
        <w:rPr>
          <w:rFonts w:ascii="Times New Roman" w:hAnsi="Times New Roman"/>
          <w:b/>
          <w:sz w:val="24"/>
          <w:szCs w:val="24"/>
        </w:rPr>
        <w:t>Грбин Милоје</w:t>
      </w:r>
    </w:p>
    <w:p w:rsidR="001B64CA" w:rsidRDefault="00A959E8" w:rsidP="001D339A">
      <w:pPr>
        <w:pStyle w:val="ListParagraph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Гашовић Јован </w:t>
      </w:r>
    </w:p>
    <w:p w:rsidR="001B64CA" w:rsidRDefault="001B64CA" w:rsidP="001B64CA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A959E8" w:rsidRPr="001B64CA" w:rsidRDefault="00A959E8" w:rsidP="001D339A">
      <w:pPr>
        <w:pStyle w:val="ListParagraph"/>
        <w:numPr>
          <w:ilvl w:val="1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B64CA">
        <w:rPr>
          <w:rFonts w:ascii="Times New Roman" w:hAnsi="Times New Roman"/>
          <w:sz w:val="24"/>
          <w:szCs w:val="24"/>
        </w:rPr>
        <w:t>За развој међупредметних компетенција и предузетништва</w:t>
      </w:r>
    </w:p>
    <w:p w:rsidR="00A959E8" w:rsidRPr="007F7369" w:rsidRDefault="00A959E8" w:rsidP="001D339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Кањо Ласло</w:t>
      </w:r>
    </w:p>
    <w:p w:rsidR="00A959E8" w:rsidRPr="00877566" w:rsidRDefault="001B64CA" w:rsidP="001D339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Игор Марковић</w:t>
      </w:r>
    </w:p>
    <w:p w:rsidR="00A959E8" w:rsidRPr="00877566" w:rsidRDefault="00A959E8" w:rsidP="001D339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877566">
        <w:rPr>
          <w:rFonts w:ascii="Times New Roman" w:hAnsi="Times New Roman"/>
          <w:b/>
          <w:sz w:val="24"/>
          <w:szCs w:val="24"/>
        </w:rPr>
        <w:t>Рамадански Милица</w:t>
      </w:r>
    </w:p>
    <w:p w:rsidR="00A959E8" w:rsidRDefault="00A959E8" w:rsidP="00A959E8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A959E8" w:rsidRPr="001B64CA" w:rsidRDefault="00A959E8" w:rsidP="001D339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B64CA">
        <w:rPr>
          <w:rFonts w:ascii="Times New Roman" w:hAnsi="Times New Roman"/>
          <w:sz w:val="24"/>
          <w:szCs w:val="24"/>
        </w:rPr>
        <w:t xml:space="preserve"> </w:t>
      </w:r>
      <w:r w:rsidRPr="001B64CA">
        <w:rPr>
          <w:rFonts w:ascii="Times New Roman" w:hAnsi="Times New Roman"/>
          <w:b/>
          <w:sz w:val="24"/>
          <w:szCs w:val="24"/>
        </w:rPr>
        <w:t>Тим за професионални развој</w:t>
      </w:r>
    </w:p>
    <w:p w:rsidR="00A959E8" w:rsidRPr="00C11995" w:rsidRDefault="00A959E8" w:rsidP="001D339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11995">
        <w:rPr>
          <w:rFonts w:ascii="Times New Roman" w:hAnsi="Times New Roman"/>
          <w:sz w:val="24"/>
          <w:szCs w:val="24"/>
        </w:rPr>
        <w:t xml:space="preserve">Сабљић Снежана </w:t>
      </w:r>
    </w:p>
    <w:p w:rsidR="00A959E8" w:rsidRPr="00877566" w:rsidRDefault="00A959E8" w:rsidP="001D339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877566">
        <w:rPr>
          <w:rFonts w:ascii="Times New Roman" w:hAnsi="Times New Roman"/>
          <w:b/>
          <w:sz w:val="24"/>
          <w:szCs w:val="24"/>
        </w:rPr>
        <w:t>Бевиз К.Рита</w:t>
      </w:r>
    </w:p>
    <w:p w:rsidR="00A959E8" w:rsidRPr="001B64CA" w:rsidRDefault="001B64CA" w:rsidP="001D339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Ђолаи Золтан</w:t>
      </w:r>
    </w:p>
    <w:p w:rsidR="001B64CA" w:rsidRDefault="001B64CA" w:rsidP="001B64CA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A959E8" w:rsidRPr="001B64CA" w:rsidRDefault="00A959E8" w:rsidP="001D339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B64CA">
        <w:rPr>
          <w:rFonts w:ascii="Times New Roman" w:hAnsi="Times New Roman"/>
          <w:b/>
          <w:sz w:val="24"/>
          <w:szCs w:val="24"/>
        </w:rPr>
        <w:t>Тим за обезбеђивање квалитета и развоја установе</w:t>
      </w:r>
    </w:p>
    <w:p w:rsidR="00A959E8" w:rsidRPr="007F7369" w:rsidRDefault="00A959E8" w:rsidP="001D339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Рожа Шипош Моника</w:t>
      </w:r>
    </w:p>
    <w:p w:rsidR="00A959E8" w:rsidRPr="00002F0E" w:rsidRDefault="00A959E8" w:rsidP="001D339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 w:rsidRPr="00002F0E">
        <w:rPr>
          <w:rFonts w:ascii="Times New Roman" w:hAnsi="Times New Roman"/>
          <w:b/>
          <w:sz w:val="24"/>
          <w:szCs w:val="24"/>
        </w:rPr>
        <w:t>Петровић Влатко</w:t>
      </w:r>
    </w:p>
    <w:p w:rsidR="00A959E8" w:rsidRPr="00902A25" w:rsidRDefault="00A959E8" w:rsidP="001D339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02A25">
        <w:rPr>
          <w:rFonts w:ascii="Times New Roman" w:hAnsi="Times New Roman"/>
          <w:sz w:val="24"/>
          <w:szCs w:val="24"/>
        </w:rPr>
        <w:t xml:space="preserve">Дондур М.Ивана </w:t>
      </w:r>
    </w:p>
    <w:p w:rsidR="00A959E8" w:rsidRPr="00902A25" w:rsidRDefault="00A959E8" w:rsidP="001D339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02A25">
        <w:rPr>
          <w:rFonts w:ascii="Times New Roman" w:hAnsi="Times New Roman"/>
          <w:sz w:val="24"/>
          <w:szCs w:val="24"/>
        </w:rPr>
        <w:t>представник Ученичког парламента</w:t>
      </w:r>
    </w:p>
    <w:p w:rsidR="00A959E8" w:rsidRDefault="00A959E8" w:rsidP="001D339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02A25">
        <w:rPr>
          <w:rFonts w:ascii="Times New Roman" w:hAnsi="Times New Roman"/>
          <w:sz w:val="24"/>
          <w:szCs w:val="24"/>
        </w:rPr>
        <w:t>Терхеш Силвиа – Савет родитеља</w:t>
      </w:r>
    </w:p>
    <w:p w:rsidR="001B64CA" w:rsidRPr="00902A25" w:rsidRDefault="001B64CA" w:rsidP="001B64CA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A959E8" w:rsidRPr="001B64CA" w:rsidRDefault="00A959E8" w:rsidP="001D339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64CA">
        <w:rPr>
          <w:rFonts w:ascii="Times New Roman" w:hAnsi="Times New Roman"/>
          <w:b/>
          <w:sz w:val="24"/>
          <w:szCs w:val="24"/>
        </w:rPr>
        <w:t xml:space="preserve">За самовредновање: </w:t>
      </w:r>
    </w:p>
    <w:p w:rsidR="009E131C" w:rsidRDefault="009E131C" w:rsidP="009E131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Јован Гашовић</w:t>
      </w:r>
    </w:p>
    <w:p w:rsidR="009E131C" w:rsidRPr="00877566" w:rsidRDefault="009E131C" w:rsidP="009E131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77566">
        <w:rPr>
          <w:rFonts w:ascii="Times New Roman" w:hAnsi="Times New Roman"/>
          <w:b/>
          <w:sz w:val="24"/>
          <w:szCs w:val="24"/>
        </w:rPr>
        <w:t>Радојчин Срђан</w:t>
      </w:r>
    </w:p>
    <w:p w:rsidR="009E131C" w:rsidRPr="001D24ED" w:rsidRDefault="009E131C" w:rsidP="009E13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Милоје Грбин</w:t>
      </w:r>
    </w:p>
    <w:p w:rsidR="009E131C" w:rsidRPr="001D24ED" w:rsidRDefault="009E131C" w:rsidP="009E13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Атила Пинтер</w:t>
      </w:r>
    </w:p>
    <w:p w:rsidR="009E131C" w:rsidRDefault="009E131C" w:rsidP="009E13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Тамаш Терењи</w:t>
      </w:r>
    </w:p>
    <w:p w:rsidR="001B64CA" w:rsidRDefault="001B64CA" w:rsidP="001B64CA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A959E8" w:rsidRPr="001B64CA" w:rsidRDefault="00A959E8" w:rsidP="001D339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4CA">
        <w:rPr>
          <w:rFonts w:ascii="Times New Roman" w:hAnsi="Times New Roman"/>
          <w:b/>
          <w:sz w:val="24"/>
          <w:szCs w:val="24"/>
        </w:rPr>
        <w:t xml:space="preserve"> За афирмацију школе: </w:t>
      </w:r>
    </w:p>
    <w:p w:rsidR="009E131C" w:rsidRPr="007B3408" w:rsidRDefault="009E131C" w:rsidP="009E131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Моника Рожа Шипош</w:t>
      </w:r>
    </w:p>
    <w:p w:rsidR="009E131C" w:rsidRDefault="009E131C" w:rsidP="009E131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Андреа Поша Катона</w:t>
      </w:r>
    </w:p>
    <w:p w:rsidR="009E131C" w:rsidRPr="00877566" w:rsidRDefault="009E131C" w:rsidP="009E131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Дора Чонић</w:t>
      </w:r>
    </w:p>
    <w:p w:rsidR="009E131C" w:rsidRPr="00877566" w:rsidRDefault="009E131C" w:rsidP="009E131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Ливиа Крижан</w:t>
      </w:r>
    </w:p>
    <w:p w:rsidR="009E131C" w:rsidRPr="00877566" w:rsidRDefault="009E131C" w:rsidP="009E131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Тамаш Терењи</w:t>
      </w:r>
    </w:p>
    <w:p w:rsidR="009E131C" w:rsidRPr="00877566" w:rsidRDefault="009E131C" w:rsidP="009E131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Игор Савићевић</w:t>
      </w:r>
    </w:p>
    <w:p w:rsidR="001B64CA" w:rsidRPr="001B64CA" w:rsidRDefault="001B64CA" w:rsidP="001B64CA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A959E8" w:rsidRPr="001B64CA" w:rsidRDefault="00A959E8" w:rsidP="001D339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 w:rsidRPr="001B64CA">
        <w:rPr>
          <w:rFonts w:ascii="Times New Roman" w:hAnsi="Times New Roman"/>
          <w:b/>
          <w:sz w:val="24"/>
          <w:szCs w:val="24"/>
        </w:rPr>
        <w:t xml:space="preserve">За инклузивно образовање: </w:t>
      </w:r>
    </w:p>
    <w:p w:rsidR="00A959E8" w:rsidRPr="00877566" w:rsidRDefault="00A959E8" w:rsidP="001D339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877566">
        <w:rPr>
          <w:rFonts w:ascii="Times New Roman" w:hAnsi="Times New Roman"/>
          <w:b/>
          <w:sz w:val="24"/>
          <w:szCs w:val="24"/>
        </w:rPr>
        <w:t xml:space="preserve">Бот Емеше </w:t>
      </w:r>
    </w:p>
    <w:p w:rsidR="00A959E8" w:rsidRDefault="00A959E8" w:rsidP="001D339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Ђолаи Золтан</w:t>
      </w:r>
    </w:p>
    <w:p w:rsidR="009E131C" w:rsidRPr="0044371A" w:rsidRDefault="009E131C" w:rsidP="009E131C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Милица Рамадански</w:t>
      </w:r>
    </w:p>
    <w:p w:rsidR="00A959E8" w:rsidRPr="006E015B" w:rsidRDefault="00A959E8" w:rsidP="00A959E8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A959E8" w:rsidRPr="001B64CA" w:rsidRDefault="00A959E8" w:rsidP="001D339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 w:rsidRPr="001B64CA">
        <w:rPr>
          <w:rFonts w:ascii="Times New Roman" w:hAnsi="Times New Roman"/>
          <w:b/>
          <w:sz w:val="24"/>
          <w:szCs w:val="24"/>
        </w:rPr>
        <w:t xml:space="preserve">Стручни актив за развојно планирање: </w:t>
      </w:r>
    </w:p>
    <w:p w:rsidR="009E131C" w:rsidRPr="00002F0E" w:rsidRDefault="009E131C" w:rsidP="009E131C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002F0E">
        <w:rPr>
          <w:rFonts w:ascii="Times New Roman" w:hAnsi="Times New Roman"/>
          <w:b/>
          <w:sz w:val="24"/>
          <w:szCs w:val="24"/>
        </w:rPr>
        <w:t>Петровић Влатко</w:t>
      </w:r>
    </w:p>
    <w:p w:rsidR="009E131C" w:rsidRDefault="009E131C" w:rsidP="009E131C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Сабљић Снежана</w:t>
      </w:r>
    </w:p>
    <w:p w:rsidR="009E131C" w:rsidRDefault="009E131C" w:rsidP="009E131C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Кечкеш Деже</w:t>
      </w:r>
    </w:p>
    <w:p w:rsidR="009E131C" w:rsidRDefault="009E131C" w:rsidP="009E131C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Преставник Савета родитеља – </w:t>
      </w:r>
      <w:r>
        <w:rPr>
          <w:rFonts w:ascii="Times New Roman" w:hAnsi="Times New Roman"/>
          <w:sz w:val="24"/>
          <w:szCs w:val="24"/>
          <w:lang w:val="sr-Cyrl-RS"/>
        </w:rPr>
        <w:t>Александра Арсеновић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131C" w:rsidRPr="001D24ED" w:rsidRDefault="009E131C" w:rsidP="009E131C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Милоје Грбин</w:t>
      </w:r>
    </w:p>
    <w:p w:rsidR="009E131C" w:rsidRDefault="009E131C" w:rsidP="009E131C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Лили Сич – представник ученичког парламента</w:t>
      </w:r>
    </w:p>
    <w:p w:rsidR="00A959E8" w:rsidRDefault="00A959E8" w:rsidP="00A959E8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A959E8" w:rsidRPr="001B64CA" w:rsidRDefault="00A959E8" w:rsidP="001D339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B64CA">
        <w:rPr>
          <w:rFonts w:ascii="Times New Roman" w:hAnsi="Times New Roman"/>
          <w:sz w:val="24"/>
          <w:szCs w:val="24"/>
        </w:rPr>
        <w:t>Тим Стручни актив за</w:t>
      </w:r>
      <w:r w:rsidRPr="001B64C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B64CA">
        <w:rPr>
          <w:rFonts w:ascii="Times New Roman" w:hAnsi="Times New Roman"/>
          <w:sz w:val="24"/>
          <w:szCs w:val="24"/>
        </w:rPr>
        <w:t>развој школског програма</w:t>
      </w:r>
    </w:p>
    <w:p w:rsidR="009E131C" w:rsidRPr="00002F0E" w:rsidRDefault="009E131C" w:rsidP="009E131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002F0E">
        <w:rPr>
          <w:rFonts w:ascii="Times New Roman" w:hAnsi="Times New Roman"/>
          <w:b/>
          <w:sz w:val="24"/>
          <w:szCs w:val="24"/>
        </w:rPr>
        <w:t>Петровић Влатко</w:t>
      </w:r>
    </w:p>
    <w:p w:rsidR="009E131C" w:rsidRDefault="009E131C" w:rsidP="009E131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Аранка Јухас</w:t>
      </w:r>
    </w:p>
    <w:p w:rsidR="009E131C" w:rsidRDefault="009E131C" w:rsidP="009E131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Андреа Николић</w:t>
      </w:r>
    </w:p>
    <w:p w:rsidR="00A959E8" w:rsidRDefault="00A959E8" w:rsidP="00A959E8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9E131C" w:rsidRDefault="009E131C" w:rsidP="009E131C">
      <w:pPr>
        <w:rPr>
          <w:rFonts w:ascii="Times New Roman" w:hAnsi="Times New Roman"/>
          <w:sz w:val="24"/>
          <w:lang w:val="sr-Cyrl-RS"/>
        </w:rPr>
      </w:pPr>
      <w:r w:rsidRPr="00AB1631">
        <w:rPr>
          <w:sz w:val="24"/>
          <w:lang w:val="sr-Cyrl-RS"/>
        </w:rPr>
        <w:t>10.</w:t>
      </w:r>
      <w:r>
        <w:rPr>
          <w:lang w:val="sr-Cyrl-RS"/>
        </w:rPr>
        <w:t xml:space="preserve"> </w:t>
      </w:r>
      <w:r w:rsidRPr="00AB1631">
        <w:rPr>
          <w:rFonts w:ascii="Times New Roman" w:hAnsi="Times New Roman"/>
          <w:sz w:val="24"/>
          <w:lang w:val="sr-Cyrl-RS"/>
        </w:rPr>
        <w:t>Тим за израду годишњег плана рада Гимназије и за израду извештаја о раду Гимназије у 2020/2021 школској години</w:t>
      </w:r>
    </w:p>
    <w:p w:rsidR="009E131C" w:rsidRPr="00AB1631" w:rsidRDefault="009E131C" w:rsidP="009E131C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b/>
          <w:sz w:val="24"/>
          <w:lang w:val="sr-Cyrl-RS"/>
        </w:rPr>
      </w:pPr>
      <w:r w:rsidRPr="00AB1631">
        <w:rPr>
          <w:rFonts w:ascii="Times New Roman" w:hAnsi="Times New Roman"/>
          <w:b/>
          <w:sz w:val="24"/>
          <w:lang w:val="sr-Cyrl-RS"/>
        </w:rPr>
        <w:t>Милоје Грбин</w:t>
      </w:r>
    </w:p>
    <w:p w:rsidR="009E131C" w:rsidRPr="00AB1631" w:rsidRDefault="009E131C" w:rsidP="009E131C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lang w:val="sr-Cyrl-RS"/>
        </w:rPr>
      </w:pPr>
      <w:r w:rsidRPr="00AB1631">
        <w:rPr>
          <w:rFonts w:ascii="Times New Roman" w:hAnsi="Times New Roman"/>
          <w:sz w:val="24"/>
          <w:lang w:val="sr-Cyrl-RS"/>
        </w:rPr>
        <w:t>Маријана Голић</w:t>
      </w:r>
    </w:p>
    <w:p w:rsidR="009E131C" w:rsidRPr="00AB1631" w:rsidRDefault="009E131C" w:rsidP="009E131C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lang w:val="sr-Cyrl-RS"/>
        </w:rPr>
      </w:pPr>
      <w:r w:rsidRPr="00AB1631">
        <w:rPr>
          <w:rFonts w:ascii="Times New Roman" w:hAnsi="Times New Roman"/>
          <w:sz w:val="24"/>
          <w:lang w:val="sr-Cyrl-RS"/>
        </w:rPr>
        <w:t>Емеше Бот</w:t>
      </w:r>
    </w:p>
    <w:p w:rsidR="009E131C" w:rsidRPr="00AB1631" w:rsidRDefault="009E131C" w:rsidP="009E131C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lang w:val="sr-Cyrl-RS"/>
        </w:rPr>
      </w:pPr>
      <w:r w:rsidRPr="00AB1631">
        <w:rPr>
          <w:rFonts w:ascii="Times New Roman" w:hAnsi="Times New Roman"/>
          <w:sz w:val="24"/>
          <w:lang w:val="sr-Cyrl-RS"/>
        </w:rPr>
        <w:t>Аранка Јухас</w:t>
      </w:r>
    </w:p>
    <w:p w:rsidR="009E131C" w:rsidRPr="00AB1631" w:rsidRDefault="009E131C" w:rsidP="009E131C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lang w:val="sr-Cyrl-RS"/>
        </w:rPr>
      </w:pPr>
      <w:r w:rsidRPr="00AB1631">
        <w:rPr>
          <w:rFonts w:ascii="Times New Roman" w:hAnsi="Times New Roman"/>
          <w:sz w:val="24"/>
          <w:lang w:val="sr-Cyrl-RS"/>
        </w:rPr>
        <w:t>Тамаш Терењи</w:t>
      </w:r>
    </w:p>
    <w:p w:rsidR="009E131C" w:rsidRPr="00AB1631" w:rsidRDefault="009E131C" w:rsidP="009E131C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lang w:val="sr-Cyrl-RS"/>
        </w:rPr>
      </w:pPr>
      <w:r w:rsidRPr="00AB1631">
        <w:rPr>
          <w:rFonts w:ascii="Times New Roman" w:hAnsi="Times New Roman"/>
          <w:sz w:val="24"/>
          <w:lang w:val="sr-Cyrl-RS"/>
        </w:rPr>
        <w:t>Јован Гашовић</w:t>
      </w:r>
    </w:p>
    <w:p w:rsidR="009E131C" w:rsidRPr="00AB1631" w:rsidRDefault="009E131C" w:rsidP="009E131C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lang w:val="sr-Cyrl-RS"/>
        </w:rPr>
      </w:pPr>
      <w:r w:rsidRPr="00AB1631">
        <w:rPr>
          <w:rFonts w:ascii="Times New Roman" w:hAnsi="Times New Roman"/>
          <w:sz w:val="24"/>
          <w:lang w:val="sr-Cyrl-RS"/>
        </w:rPr>
        <w:t>Ливиа Крижан, др</w:t>
      </w:r>
    </w:p>
    <w:p w:rsidR="009E131C" w:rsidRPr="00AB1631" w:rsidRDefault="009E131C" w:rsidP="009E131C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lang w:val="sr-Cyrl-RS"/>
        </w:rPr>
      </w:pPr>
      <w:r w:rsidRPr="00AB1631">
        <w:rPr>
          <w:rFonts w:ascii="Times New Roman" w:hAnsi="Times New Roman"/>
          <w:sz w:val="24"/>
          <w:lang w:val="sr-Cyrl-RS"/>
        </w:rPr>
        <w:t>Административни радник установе</w:t>
      </w:r>
    </w:p>
    <w:p w:rsidR="009E131C" w:rsidRPr="00AB1631" w:rsidRDefault="009E131C" w:rsidP="009E131C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lang w:val="sr-Cyrl-RS"/>
        </w:rPr>
      </w:pPr>
      <w:r w:rsidRPr="00AB1631">
        <w:rPr>
          <w:rFonts w:ascii="Times New Roman" w:hAnsi="Times New Roman"/>
          <w:sz w:val="24"/>
          <w:lang w:val="sr-Cyrl-RS"/>
        </w:rPr>
        <w:t>Секретар школе</w:t>
      </w:r>
    </w:p>
    <w:p w:rsidR="009E131C" w:rsidRDefault="009E131C" w:rsidP="009E131C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lang w:val="sr-Cyrl-RS"/>
        </w:rPr>
      </w:pPr>
      <w:r w:rsidRPr="00AB1631">
        <w:rPr>
          <w:rFonts w:ascii="Times New Roman" w:hAnsi="Times New Roman"/>
          <w:sz w:val="24"/>
          <w:lang w:val="sr-Cyrl-RS"/>
        </w:rPr>
        <w:t>Илдико Мариаш</w:t>
      </w:r>
    </w:p>
    <w:p w:rsidR="009E131C" w:rsidRDefault="009E131C" w:rsidP="009E131C">
      <w:pPr>
        <w:ind w:left="360"/>
        <w:rPr>
          <w:rFonts w:ascii="Times New Roman" w:hAnsi="Times New Roman"/>
          <w:sz w:val="24"/>
          <w:lang w:val="sr-Cyrl-RS"/>
        </w:rPr>
      </w:pPr>
    </w:p>
    <w:p w:rsidR="009E131C" w:rsidRDefault="009E131C" w:rsidP="009E131C">
      <w:pPr>
        <w:ind w:left="36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11. Тим за праћење и напредовање ученика</w:t>
      </w:r>
    </w:p>
    <w:p w:rsidR="009E131C" w:rsidRDefault="009E131C" w:rsidP="009E131C">
      <w:pPr>
        <w:ind w:left="360"/>
        <w:rPr>
          <w:rFonts w:ascii="Times New Roman" w:hAnsi="Times New Roman"/>
          <w:sz w:val="24"/>
          <w:lang w:val="sr-Cyrl-RS"/>
        </w:rPr>
      </w:pPr>
    </w:p>
    <w:p w:rsidR="009E131C" w:rsidRDefault="009E131C" w:rsidP="009E131C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Агнеш Ердељи</w:t>
      </w:r>
    </w:p>
    <w:p w:rsidR="009E131C" w:rsidRDefault="009E131C" w:rsidP="009E131C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Маријана Голић</w:t>
      </w:r>
    </w:p>
    <w:p w:rsidR="009E131C" w:rsidRDefault="009E131C" w:rsidP="009E131C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Аранка Јухас</w:t>
      </w:r>
    </w:p>
    <w:p w:rsidR="009E131C" w:rsidRDefault="009E131C" w:rsidP="009E131C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Арпад Нађ Абоњи</w:t>
      </w:r>
    </w:p>
    <w:p w:rsidR="009E131C" w:rsidRDefault="009E131C" w:rsidP="009E131C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Јован Гашовић</w:t>
      </w:r>
    </w:p>
    <w:p w:rsidR="009E131C" w:rsidRDefault="009E131C" w:rsidP="009E131C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Тибор Патаки</w:t>
      </w:r>
    </w:p>
    <w:p w:rsidR="009E131C" w:rsidRDefault="009E131C" w:rsidP="009E131C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Емеше Бот</w:t>
      </w:r>
    </w:p>
    <w:p w:rsidR="009E131C" w:rsidRDefault="009E131C" w:rsidP="009E131C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Чила Томашић Гере</w:t>
      </w:r>
    </w:p>
    <w:p w:rsidR="009E131C" w:rsidRDefault="009E131C" w:rsidP="009E131C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Рита Бевиз Каваи</w:t>
      </w:r>
    </w:p>
    <w:p w:rsidR="009E131C" w:rsidRDefault="009E131C" w:rsidP="009E131C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Дора Чонић</w:t>
      </w:r>
    </w:p>
    <w:p w:rsidR="009E131C" w:rsidRPr="00AB1631" w:rsidRDefault="009E131C" w:rsidP="009E131C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Моника Р.Шипош</w:t>
      </w:r>
    </w:p>
    <w:p w:rsidR="009E131C" w:rsidRDefault="009E131C" w:rsidP="00A959E8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07101A" w:rsidRPr="0007101A" w:rsidRDefault="00727553" w:rsidP="0007101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Прилог: Извештаји о раду тимова – посебан фајл</w:t>
      </w:r>
    </w:p>
    <w:p w:rsidR="00A645F5" w:rsidRDefault="00A645F5" w:rsidP="000710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101A" w:rsidRPr="00502BA6" w:rsidRDefault="0007101A" w:rsidP="000710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2BA6">
        <w:rPr>
          <w:rFonts w:ascii="Times New Roman" w:hAnsi="Times New Roman" w:cs="Times New Roman"/>
          <w:b/>
          <w:sz w:val="24"/>
          <w:szCs w:val="24"/>
          <w:u w:val="single"/>
        </w:rPr>
        <w:t>УЧЕНИЧКИ   ПАРЛАМЕНТ</w:t>
      </w:r>
    </w:p>
    <w:p w:rsidR="0007101A" w:rsidRPr="00502BA6" w:rsidRDefault="0007101A" w:rsidP="0007101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02BA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ИЗВЕШТАЈ О </w:t>
      </w:r>
      <w:r w:rsidRPr="00502BA6">
        <w:rPr>
          <w:rFonts w:ascii="Times New Roman" w:hAnsi="Times New Roman" w:cs="Times New Roman"/>
          <w:b/>
          <w:sz w:val="24"/>
          <w:szCs w:val="24"/>
          <w:lang w:val="sr-Cyrl-RS"/>
        </w:rPr>
        <w:t>РАДУ УЧЕНИЧКОГ ПАРЛАМЕНТА</w:t>
      </w:r>
    </w:p>
    <w:p w:rsidR="0007101A" w:rsidRPr="00502BA6" w:rsidRDefault="0007101A" w:rsidP="000710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BA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502BA6">
        <w:rPr>
          <w:rFonts w:ascii="Times New Roman" w:hAnsi="Times New Roman" w:cs="Times New Roman"/>
          <w:b/>
          <w:sz w:val="24"/>
          <w:szCs w:val="24"/>
          <w:lang w:val="sr-Cyrl-CS"/>
        </w:rPr>
        <w:t>ШКОЛСК</w:t>
      </w:r>
      <w:r w:rsidRPr="00502BA6">
        <w:rPr>
          <w:rFonts w:ascii="Times New Roman" w:hAnsi="Times New Roman" w:cs="Times New Roman"/>
          <w:b/>
          <w:sz w:val="24"/>
          <w:szCs w:val="24"/>
        </w:rPr>
        <w:t>У</w:t>
      </w:r>
      <w:r w:rsidRPr="00502BA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20</w:t>
      </w:r>
      <w:r w:rsidR="00061863" w:rsidRPr="00502BA6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Pr="00502BA6">
        <w:rPr>
          <w:rFonts w:ascii="Times New Roman" w:hAnsi="Times New Roman" w:cs="Times New Roman"/>
          <w:b/>
          <w:sz w:val="24"/>
          <w:szCs w:val="24"/>
          <w:lang w:val="sr-Cyrl-CS"/>
        </w:rPr>
        <w:t>/202</w:t>
      </w:r>
      <w:r w:rsidR="00061863" w:rsidRPr="00502BA6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502BA6">
        <w:rPr>
          <w:rFonts w:ascii="Times New Roman" w:hAnsi="Times New Roman" w:cs="Times New Roman"/>
          <w:b/>
          <w:sz w:val="24"/>
          <w:szCs w:val="24"/>
          <w:lang w:val="sr-Cyrl-CS"/>
        </w:rPr>
        <w:t>. ГОДИН</w:t>
      </w:r>
      <w:r w:rsidRPr="00502BA6">
        <w:rPr>
          <w:rFonts w:ascii="Times New Roman" w:hAnsi="Times New Roman" w:cs="Times New Roman"/>
          <w:b/>
          <w:sz w:val="24"/>
          <w:szCs w:val="24"/>
        </w:rPr>
        <w:t>У</w:t>
      </w:r>
    </w:p>
    <w:p w:rsidR="0007101A" w:rsidRPr="00502BA6" w:rsidRDefault="0007101A" w:rsidP="0007101A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07101A" w:rsidRPr="00502BA6" w:rsidRDefault="0007101A" w:rsidP="0007101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02BA6">
        <w:rPr>
          <w:rFonts w:ascii="Times New Roman" w:hAnsi="Times New Roman" w:cs="Times New Roman"/>
          <w:sz w:val="24"/>
          <w:szCs w:val="24"/>
          <w:lang w:val="sr-Cyrl-CS"/>
        </w:rPr>
        <w:t xml:space="preserve">НАСТАВНИК: </w:t>
      </w:r>
      <w:r w:rsidR="00474D47" w:rsidRPr="00502BA6">
        <w:rPr>
          <w:rFonts w:ascii="Times New Roman" w:hAnsi="Times New Roman" w:cs="Times New Roman"/>
          <w:sz w:val="24"/>
          <w:szCs w:val="24"/>
          <w:lang w:val="sr-Cyrl-CS"/>
        </w:rPr>
        <w:t>Оршоља Нађ Хорти, Оксана Доро</w:t>
      </w:r>
      <w:r w:rsidR="00A94A97">
        <w:rPr>
          <w:rFonts w:ascii="Times New Roman" w:hAnsi="Times New Roman" w:cs="Times New Roman"/>
          <w:sz w:val="24"/>
          <w:szCs w:val="24"/>
          <w:lang w:val="sr-Cyrl-CS"/>
        </w:rPr>
        <w:t>/Агнеш Ердељи</w:t>
      </w:r>
    </w:p>
    <w:p w:rsidR="0007101A" w:rsidRPr="00502BA6" w:rsidRDefault="0007101A" w:rsidP="0007101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22" w:type="dxa"/>
        <w:tblInd w:w="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2070"/>
        <w:gridCol w:w="3796"/>
        <w:gridCol w:w="2366"/>
      </w:tblGrid>
      <w:tr w:rsidR="0007101A" w:rsidRPr="00502BA6" w:rsidTr="007A3F98">
        <w:trPr>
          <w:trHeight w:val="153"/>
        </w:trPr>
        <w:tc>
          <w:tcPr>
            <w:tcW w:w="2090" w:type="dxa"/>
            <w:vMerge w:val="restart"/>
            <w:vAlign w:val="center"/>
          </w:tcPr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„СЕНЋАНСКА ГИМНАЗИЈА“ СЕНТА</w:t>
            </w:r>
          </w:p>
        </w:tc>
        <w:tc>
          <w:tcPr>
            <w:tcW w:w="5866" w:type="dxa"/>
            <w:gridSpan w:val="2"/>
            <w:vMerge w:val="restart"/>
            <w:vAlign w:val="center"/>
          </w:tcPr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 САСТАНАК</w:t>
            </w:r>
          </w:p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02BA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УЧЕНИЧКОГ ПАРЛАМЕНТА</w:t>
            </w:r>
          </w:p>
        </w:tc>
        <w:tc>
          <w:tcPr>
            <w:tcW w:w="2366" w:type="dxa"/>
          </w:tcPr>
          <w:p w:rsidR="0007101A" w:rsidRPr="00502BA6" w:rsidRDefault="0007101A" w:rsidP="00474D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Шк. год. 20</w:t>
            </w:r>
            <w:r w:rsidR="00474D47"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20/2021</w:t>
            </w:r>
          </w:p>
        </w:tc>
      </w:tr>
      <w:tr w:rsidR="0007101A" w:rsidRPr="00502BA6" w:rsidTr="007A3F98">
        <w:trPr>
          <w:trHeight w:val="216"/>
        </w:trPr>
        <w:tc>
          <w:tcPr>
            <w:tcW w:w="2090" w:type="dxa"/>
            <w:vMerge/>
            <w:vAlign w:val="center"/>
          </w:tcPr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66" w:type="dxa"/>
            <w:gridSpan w:val="2"/>
            <w:vMerge/>
            <w:vAlign w:val="center"/>
          </w:tcPr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66" w:type="dxa"/>
          </w:tcPr>
          <w:p w:rsidR="0007101A" w:rsidRPr="00502BA6" w:rsidRDefault="0007101A" w:rsidP="0047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 0</w:t>
            </w:r>
            <w:r w:rsidR="00474D47"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.09.20</w:t>
            </w:r>
            <w:r w:rsidR="00474D47"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07101A" w:rsidRPr="00502BA6" w:rsidTr="007A3F98">
        <w:trPr>
          <w:trHeight w:val="90"/>
        </w:trPr>
        <w:tc>
          <w:tcPr>
            <w:tcW w:w="2090" w:type="dxa"/>
            <w:vMerge/>
            <w:vAlign w:val="center"/>
          </w:tcPr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66" w:type="dxa"/>
            <w:gridSpan w:val="2"/>
            <w:vMerge/>
            <w:vAlign w:val="center"/>
          </w:tcPr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66" w:type="dxa"/>
            <w:vAlign w:val="center"/>
          </w:tcPr>
          <w:p w:rsidR="0007101A" w:rsidRPr="00502BA6" w:rsidRDefault="0007101A" w:rsidP="00474D47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Време: </w:t>
            </w:r>
            <w:r w:rsidR="00474D47"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13:00ч</w:t>
            </w:r>
          </w:p>
        </w:tc>
      </w:tr>
      <w:tr w:rsidR="0007101A" w:rsidRPr="00502BA6" w:rsidTr="007A3F98">
        <w:trPr>
          <w:trHeight w:val="52"/>
        </w:trPr>
        <w:tc>
          <w:tcPr>
            <w:tcW w:w="2090" w:type="dxa"/>
            <w:vMerge/>
            <w:vAlign w:val="center"/>
          </w:tcPr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66" w:type="dxa"/>
            <w:gridSpan w:val="2"/>
            <w:vMerge/>
            <w:vAlign w:val="center"/>
          </w:tcPr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66" w:type="dxa"/>
            <w:vAlign w:val="center"/>
          </w:tcPr>
          <w:p w:rsidR="0007101A" w:rsidRPr="00502BA6" w:rsidRDefault="0007101A" w:rsidP="004167D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7101A" w:rsidRPr="00502BA6" w:rsidTr="007A3F98">
        <w:trPr>
          <w:trHeight w:val="52"/>
        </w:trPr>
        <w:tc>
          <w:tcPr>
            <w:tcW w:w="4160" w:type="dxa"/>
            <w:gridSpan w:val="2"/>
            <w:vAlign w:val="center"/>
          </w:tcPr>
          <w:p w:rsidR="0007101A" w:rsidRPr="00502BA6" w:rsidRDefault="0007101A" w:rsidP="004167D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Присутни наставници</w:t>
            </w:r>
          </w:p>
          <w:p w:rsidR="0007101A" w:rsidRPr="00502BA6" w:rsidRDefault="0007101A" w:rsidP="004167D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162" w:type="dxa"/>
            <w:gridSpan w:val="2"/>
            <w:vAlign w:val="center"/>
          </w:tcPr>
          <w:p w:rsidR="0007101A" w:rsidRPr="00502BA6" w:rsidRDefault="00474D47" w:rsidP="004167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Оршоља Нађ Хорти, Оксана Доро</w:t>
            </w:r>
          </w:p>
        </w:tc>
      </w:tr>
      <w:tr w:rsidR="0007101A" w:rsidRPr="00502BA6" w:rsidTr="007A3F98">
        <w:trPr>
          <w:trHeight w:val="52"/>
        </w:trPr>
        <w:tc>
          <w:tcPr>
            <w:tcW w:w="4160" w:type="dxa"/>
            <w:gridSpan w:val="2"/>
            <w:vAlign w:val="center"/>
          </w:tcPr>
          <w:p w:rsidR="0007101A" w:rsidRPr="00502BA6" w:rsidRDefault="0007101A" w:rsidP="004167D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Присутни чланови ученичког парламента</w:t>
            </w:r>
          </w:p>
          <w:p w:rsidR="0007101A" w:rsidRPr="00502BA6" w:rsidRDefault="0007101A" w:rsidP="004167D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162" w:type="dxa"/>
            <w:gridSpan w:val="2"/>
            <w:vAlign w:val="center"/>
          </w:tcPr>
          <w:p w:rsidR="0007101A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 Миленковић</w:t>
            </w:r>
            <w:r w:rsidR="0007101A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1/1</w:t>
            </w:r>
          </w:p>
          <w:p w:rsidR="0007101A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Николета Билицки</w:t>
            </w:r>
            <w:r w:rsidR="0007101A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1/1</w:t>
            </w:r>
          </w:p>
          <w:p w:rsidR="0007101A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Фани Берта</w:t>
            </w:r>
            <w:r w:rsidR="0007101A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1/2</w:t>
            </w:r>
          </w:p>
          <w:p w:rsidR="0007101A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Леа Берец</w:t>
            </w:r>
            <w:r w:rsidR="0007101A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1/2 </w:t>
            </w:r>
          </w:p>
          <w:p w:rsidR="0007101A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Мона Молнар </w:t>
            </w:r>
            <w:r w:rsidR="0007101A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1/3</w:t>
            </w:r>
          </w:p>
          <w:p w:rsidR="0007101A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Шара Сеп </w:t>
            </w:r>
            <w:r w:rsidR="0007101A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1/3</w:t>
            </w:r>
          </w:p>
          <w:p w:rsidR="00474D47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Тодор Чобанов 2/1</w:t>
            </w:r>
          </w:p>
          <w:p w:rsidR="00474D47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Момчило Радоњић 2/1</w:t>
            </w:r>
          </w:p>
          <w:p w:rsidR="00474D47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Евелин Коломпар 2/2</w:t>
            </w:r>
          </w:p>
          <w:p w:rsidR="00474D47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Богларка Јухас 2/2</w:t>
            </w:r>
          </w:p>
          <w:p w:rsidR="00474D47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Ченге Сиђи 2/3</w:t>
            </w:r>
          </w:p>
          <w:p w:rsidR="00474D47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Леона Солар 2/3</w:t>
            </w:r>
          </w:p>
          <w:p w:rsidR="0007101A" w:rsidRPr="00502BA6" w:rsidRDefault="0007101A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Никола Зековић </w:t>
            </w:r>
            <w:r w:rsidR="00474D47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/1</w:t>
            </w:r>
          </w:p>
          <w:p w:rsidR="0007101A" w:rsidRPr="00502BA6" w:rsidRDefault="0007101A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Марко Цвијановић </w:t>
            </w:r>
            <w:r w:rsidR="00474D47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/1</w:t>
            </w:r>
          </w:p>
          <w:p w:rsidR="0007101A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Енике Калман 3</w:t>
            </w:r>
            <w:r w:rsidR="0007101A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</w:t>
            </w:r>
          </w:p>
          <w:p w:rsidR="0007101A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Ивет Шипош 3</w:t>
            </w:r>
            <w:r w:rsidR="0007101A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</w:t>
            </w:r>
          </w:p>
          <w:p w:rsidR="0007101A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Беата Казинци 3</w:t>
            </w:r>
            <w:r w:rsidR="0007101A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/3</w:t>
            </w:r>
          </w:p>
          <w:p w:rsidR="0007101A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Дези Оровац 3</w:t>
            </w:r>
            <w:r w:rsidR="0007101A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/3</w:t>
            </w:r>
          </w:p>
          <w:p w:rsidR="0007101A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Лили Сич 3</w:t>
            </w:r>
            <w:r w:rsidR="0007101A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/4</w:t>
            </w:r>
          </w:p>
          <w:p w:rsidR="0007101A" w:rsidRPr="00502BA6" w:rsidRDefault="0007101A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Дорина Демуш </w:t>
            </w:r>
            <w:r w:rsidR="00474D47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/4</w:t>
            </w:r>
          </w:p>
          <w:p w:rsidR="0007101A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Емилија Чонић 4</w:t>
            </w:r>
            <w:r w:rsidR="0007101A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/1</w:t>
            </w:r>
          </w:p>
          <w:p w:rsidR="0007101A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 Ђурић 4</w:t>
            </w:r>
            <w:r w:rsidR="0007101A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/1</w:t>
            </w:r>
          </w:p>
          <w:p w:rsidR="0007101A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Данило Барјактаровић 4</w:t>
            </w:r>
            <w:r w:rsidR="0007101A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</w:t>
            </w:r>
          </w:p>
          <w:p w:rsidR="0007101A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Рада Стојановић 4</w:t>
            </w:r>
            <w:r w:rsidR="0007101A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</w:t>
            </w:r>
          </w:p>
          <w:p w:rsidR="0007101A" w:rsidRPr="00502BA6" w:rsidRDefault="0007101A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Алдо Јанек Карановић </w:t>
            </w:r>
            <w:r w:rsidR="00474D47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/3</w:t>
            </w:r>
          </w:p>
          <w:p w:rsidR="0007101A" w:rsidRPr="00502BA6" w:rsidRDefault="0007101A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Адам Романдић </w:t>
            </w:r>
            <w:r w:rsidR="00474D47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/3 </w:t>
            </w:r>
          </w:p>
          <w:p w:rsidR="0007101A" w:rsidRPr="00502BA6" w:rsidRDefault="00474D47" w:rsidP="00474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Орхидеа Хорват Катаи 4</w:t>
            </w:r>
            <w:r w:rsidR="0007101A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/4</w:t>
            </w:r>
          </w:p>
          <w:p w:rsidR="0007101A" w:rsidRPr="00502BA6" w:rsidRDefault="00474D47" w:rsidP="00474D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 Поздер 4/4</w:t>
            </w:r>
          </w:p>
        </w:tc>
      </w:tr>
      <w:tr w:rsidR="007A3F98" w:rsidRPr="00502BA6" w:rsidTr="007A3F98">
        <w:trPr>
          <w:trHeight w:val="215"/>
        </w:trPr>
        <w:tc>
          <w:tcPr>
            <w:tcW w:w="10322" w:type="dxa"/>
            <w:gridSpan w:val="4"/>
            <w:vAlign w:val="center"/>
          </w:tcPr>
          <w:p w:rsidR="007A3F98" w:rsidRPr="00502BA6" w:rsidRDefault="007A3F98" w:rsidP="007A3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ДНЕВНИ РЕД</w:t>
            </w:r>
          </w:p>
        </w:tc>
      </w:tr>
      <w:tr w:rsidR="007A3F98" w:rsidRPr="00502BA6" w:rsidTr="007A3F98">
        <w:trPr>
          <w:trHeight w:val="2439"/>
        </w:trPr>
        <w:tc>
          <w:tcPr>
            <w:tcW w:w="10322" w:type="dxa"/>
            <w:gridSpan w:val="4"/>
          </w:tcPr>
          <w:p w:rsidR="007A3F98" w:rsidRPr="00502BA6" w:rsidRDefault="007A3F98" w:rsidP="004167D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1.Усвајање плана рада Ђачког парламента</w:t>
            </w:r>
          </w:p>
          <w:p w:rsidR="007A3F98" w:rsidRPr="00502BA6" w:rsidRDefault="007A3F98" w:rsidP="007A3F9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.Избор новог председника, заменика и записничара ђачког парламента</w:t>
            </w:r>
          </w:p>
          <w:p w:rsidR="007A3F98" w:rsidRPr="00502BA6" w:rsidRDefault="007A3F98" w:rsidP="007A3F9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3.Избор представника ђачког парламента у школски одбор</w:t>
            </w:r>
          </w:p>
          <w:p w:rsidR="007A3F98" w:rsidRPr="00502BA6" w:rsidRDefault="007A3F98" w:rsidP="004167D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4.Избор чланова ђачког парламента у школске тимове</w:t>
            </w:r>
          </w:p>
          <w:p w:rsidR="007A3F98" w:rsidRPr="00502BA6" w:rsidRDefault="007A3F98" w:rsidP="007A3F9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5.Разно</w:t>
            </w:r>
          </w:p>
        </w:tc>
      </w:tr>
    </w:tbl>
    <w:p w:rsidR="0007101A" w:rsidRPr="00502BA6" w:rsidRDefault="0007101A" w:rsidP="0007101A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07101A" w:rsidRPr="00502BA6" w:rsidRDefault="0007101A" w:rsidP="0007101A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0322" w:type="dxa"/>
        <w:tblInd w:w="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2070"/>
        <w:gridCol w:w="3796"/>
        <w:gridCol w:w="2366"/>
      </w:tblGrid>
      <w:tr w:rsidR="0007101A" w:rsidRPr="00502BA6" w:rsidTr="004167D5">
        <w:trPr>
          <w:trHeight w:val="153"/>
        </w:trPr>
        <w:tc>
          <w:tcPr>
            <w:tcW w:w="2090" w:type="dxa"/>
            <w:vMerge w:val="restart"/>
            <w:vAlign w:val="center"/>
          </w:tcPr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„СЕНЋАНСКА ГИМНАЗИЈА“ СЕНТА</w:t>
            </w:r>
          </w:p>
        </w:tc>
        <w:tc>
          <w:tcPr>
            <w:tcW w:w="5866" w:type="dxa"/>
            <w:gridSpan w:val="2"/>
            <w:vMerge w:val="restart"/>
            <w:vAlign w:val="center"/>
          </w:tcPr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 САСТАНАК</w:t>
            </w:r>
          </w:p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УЧЕНИЧКОГ ПАРЛАМЕНТА</w:t>
            </w:r>
          </w:p>
        </w:tc>
        <w:tc>
          <w:tcPr>
            <w:tcW w:w="2366" w:type="dxa"/>
          </w:tcPr>
          <w:p w:rsidR="0007101A" w:rsidRPr="00502BA6" w:rsidRDefault="0007101A" w:rsidP="007A3F9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Шк. год. 20</w:t>
            </w:r>
            <w:r w:rsidR="007A3F98"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="007A3F98"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/2021</w:t>
            </w: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07101A" w:rsidRPr="00502BA6" w:rsidTr="004167D5">
        <w:trPr>
          <w:trHeight w:val="216"/>
        </w:trPr>
        <w:tc>
          <w:tcPr>
            <w:tcW w:w="2090" w:type="dxa"/>
            <w:vMerge/>
            <w:vAlign w:val="center"/>
          </w:tcPr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66" w:type="dxa"/>
            <w:gridSpan w:val="2"/>
            <w:vMerge/>
            <w:vAlign w:val="center"/>
          </w:tcPr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66" w:type="dxa"/>
          </w:tcPr>
          <w:p w:rsidR="0007101A" w:rsidRPr="00502BA6" w:rsidRDefault="0007101A" w:rsidP="007A3F9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 1</w:t>
            </w:r>
            <w:r w:rsidR="007A3F98"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7A3F98"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03</w:t>
            </w: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</w:t>
            </w:r>
            <w:r w:rsidR="007A3F98"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21</w:t>
            </w: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07101A" w:rsidRPr="00502BA6" w:rsidTr="004167D5">
        <w:trPr>
          <w:trHeight w:val="90"/>
        </w:trPr>
        <w:tc>
          <w:tcPr>
            <w:tcW w:w="2090" w:type="dxa"/>
            <w:vMerge/>
            <w:vAlign w:val="center"/>
          </w:tcPr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66" w:type="dxa"/>
            <w:gridSpan w:val="2"/>
            <w:vMerge/>
            <w:vAlign w:val="center"/>
          </w:tcPr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66" w:type="dxa"/>
            <w:vAlign w:val="center"/>
          </w:tcPr>
          <w:p w:rsidR="0007101A" w:rsidRPr="00502BA6" w:rsidRDefault="0007101A" w:rsidP="007A3F9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Време: </w:t>
            </w:r>
            <w:r w:rsidR="007A3F98"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14:00</w:t>
            </w:r>
          </w:p>
        </w:tc>
      </w:tr>
      <w:tr w:rsidR="0007101A" w:rsidRPr="00502BA6" w:rsidTr="004167D5">
        <w:trPr>
          <w:trHeight w:val="52"/>
        </w:trPr>
        <w:tc>
          <w:tcPr>
            <w:tcW w:w="2090" w:type="dxa"/>
            <w:vMerge/>
            <w:vAlign w:val="center"/>
          </w:tcPr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66" w:type="dxa"/>
            <w:gridSpan w:val="2"/>
            <w:vMerge/>
            <w:vAlign w:val="center"/>
          </w:tcPr>
          <w:p w:rsidR="0007101A" w:rsidRPr="00502BA6" w:rsidRDefault="0007101A" w:rsidP="00416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66" w:type="dxa"/>
            <w:vAlign w:val="center"/>
          </w:tcPr>
          <w:p w:rsidR="0007101A" w:rsidRPr="00502BA6" w:rsidRDefault="007A3F98" w:rsidP="004167D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Онлајн седница</w:t>
            </w:r>
          </w:p>
        </w:tc>
      </w:tr>
      <w:tr w:rsidR="0007101A" w:rsidRPr="00502BA6" w:rsidTr="004167D5">
        <w:trPr>
          <w:trHeight w:val="52"/>
        </w:trPr>
        <w:tc>
          <w:tcPr>
            <w:tcW w:w="4160" w:type="dxa"/>
            <w:gridSpan w:val="2"/>
            <w:vAlign w:val="center"/>
          </w:tcPr>
          <w:p w:rsidR="0007101A" w:rsidRPr="00502BA6" w:rsidRDefault="0007101A" w:rsidP="004167D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Присутни наставници</w:t>
            </w:r>
          </w:p>
          <w:p w:rsidR="0007101A" w:rsidRPr="00502BA6" w:rsidRDefault="0007101A" w:rsidP="004167D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162" w:type="dxa"/>
            <w:gridSpan w:val="2"/>
            <w:vAlign w:val="center"/>
          </w:tcPr>
          <w:p w:rsidR="0007101A" w:rsidRPr="00502BA6" w:rsidRDefault="007A3F98" w:rsidP="004167D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Оршоља Нађ Хорти, Агнеш Ердељи</w:t>
            </w:r>
          </w:p>
        </w:tc>
      </w:tr>
      <w:tr w:rsidR="007A3F98" w:rsidRPr="00502BA6" w:rsidTr="004167D5">
        <w:trPr>
          <w:trHeight w:val="52"/>
        </w:trPr>
        <w:tc>
          <w:tcPr>
            <w:tcW w:w="4160" w:type="dxa"/>
            <w:gridSpan w:val="2"/>
            <w:vAlign w:val="center"/>
          </w:tcPr>
          <w:p w:rsidR="007A3F98" w:rsidRPr="00502BA6" w:rsidRDefault="007A3F98" w:rsidP="007A3F9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Присутни чланови ученичког парламента</w:t>
            </w:r>
          </w:p>
          <w:p w:rsidR="007A3F98" w:rsidRPr="00502BA6" w:rsidRDefault="007A3F98" w:rsidP="007A3F9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162" w:type="dxa"/>
            <w:gridSpan w:val="2"/>
            <w:vAlign w:val="center"/>
          </w:tcPr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 Миленковић 1/1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Николета Билицки 1/1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Фани Берта 1/2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Леа Берец 1/2 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Мона Молнар  1/3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Шара Сеп 1/3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Тодор Чобанов 2/1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Момчило Радоњић 2/1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Евелин Коломпар 2/2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Богларка Јухас 2/2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Ченге Сиђи 2/3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Леона Солар 2/3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 Зековић 3/1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Цвијановић 3/1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Енике Калман 3/2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Ивет Шипош 3/2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Беата Казинци 3/3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Дези Оровац 3/3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Лили Сич 3/4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Дорина Демуш 3/4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Емилија Чонић 4/1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 Ђурић 4/1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Данило Барјактаровић 4/2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Рада Стојановић 4/2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Алдо Јанек Карановић 4/3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Адам Романдић 4/3 </w:t>
            </w:r>
          </w:p>
          <w:p w:rsidR="007A3F98" w:rsidRPr="00502BA6" w:rsidRDefault="007A3F98" w:rsidP="007A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Орхидеа Хорват Катаи 4/4</w:t>
            </w:r>
          </w:p>
          <w:p w:rsidR="007A3F98" w:rsidRPr="00502BA6" w:rsidRDefault="007A3F98" w:rsidP="007A3F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 Поздер 4/4</w:t>
            </w:r>
          </w:p>
        </w:tc>
      </w:tr>
      <w:tr w:rsidR="007A3F98" w:rsidRPr="00502BA6" w:rsidTr="007A3F98">
        <w:trPr>
          <w:trHeight w:val="2679"/>
        </w:trPr>
        <w:tc>
          <w:tcPr>
            <w:tcW w:w="10322" w:type="dxa"/>
            <w:gridSpan w:val="4"/>
            <w:vAlign w:val="center"/>
          </w:tcPr>
          <w:p w:rsidR="007A3F98" w:rsidRPr="00502BA6" w:rsidRDefault="007A3F98" w:rsidP="007A3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ДНЕВНИ РЕД</w:t>
            </w:r>
          </w:p>
          <w:p w:rsidR="007A3F98" w:rsidRPr="00502BA6" w:rsidRDefault="007A3F98" w:rsidP="007A3F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1.Усвајање Годишњег плана рада школе за школску 2020/2021.годину </w:t>
            </w:r>
          </w:p>
          <w:p w:rsidR="007A3F98" w:rsidRPr="00502BA6" w:rsidRDefault="007A3F98" w:rsidP="007A3F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 усвајање Извештаја о раду школе за 2019/2020.годину</w:t>
            </w:r>
          </w:p>
          <w:p w:rsidR="007A3F98" w:rsidRPr="00502BA6" w:rsidRDefault="007A3F98" w:rsidP="007A3F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02B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 Избор члана Тима зазаштиту од насиља, дискриминације, злостављања и занемаривања</w:t>
            </w:r>
          </w:p>
        </w:tc>
      </w:tr>
    </w:tbl>
    <w:p w:rsidR="0007101A" w:rsidRDefault="0007101A" w:rsidP="0007101A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</w:t>
      </w:r>
    </w:p>
    <w:p w:rsidR="0007101A" w:rsidRPr="00402FEE" w:rsidRDefault="0007101A" w:rsidP="0007101A">
      <w:pPr>
        <w:rPr>
          <w:lang w:val="sr-Cyrl-CS"/>
        </w:rPr>
      </w:pPr>
    </w:p>
    <w:p w:rsidR="0007101A" w:rsidRDefault="0007101A">
      <w:pPr>
        <w:spacing w:after="0" w:line="240" w:lineRule="auto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br w:type="page"/>
      </w:r>
    </w:p>
    <w:p w:rsidR="009C7068" w:rsidRPr="00253BF6" w:rsidRDefault="009C7068" w:rsidP="009C7068">
      <w:pPr>
        <w:jc w:val="center"/>
        <w:rPr>
          <w:rFonts w:ascii="Times New Roman" w:hAnsi="Times New Roman" w:cs="Times New Roman"/>
          <w:b/>
          <w:color w:val="auto"/>
          <w:lang w:val="sr-Cyrl-RS"/>
        </w:rPr>
      </w:pPr>
      <w:r w:rsidRPr="00253BF6">
        <w:rPr>
          <w:rFonts w:ascii="Times New Roman" w:hAnsi="Times New Roman" w:cs="Times New Roman"/>
          <w:b/>
          <w:color w:val="auto"/>
          <w:lang w:val="sr-Cyrl-RS"/>
        </w:rPr>
        <w:lastRenderedPageBreak/>
        <w:t>ИЗВЕШТАЈ О РЕАЛИЗАЦИЈИ АКЦИОНОГ ПЛАНА РАЗВО</w:t>
      </w:r>
      <w:r w:rsidR="00253BF6" w:rsidRPr="00253BF6">
        <w:rPr>
          <w:rFonts w:ascii="Times New Roman" w:hAnsi="Times New Roman" w:cs="Times New Roman"/>
          <w:b/>
          <w:color w:val="auto"/>
          <w:lang w:val="sr-Cyrl-RS"/>
        </w:rPr>
        <w:t>ЈНОГ ПЛАНА ШКОЛЕ ЗА ШКОЛСКУ 2020</w:t>
      </w:r>
      <w:r w:rsidR="00E33641" w:rsidRPr="00253BF6">
        <w:rPr>
          <w:rFonts w:ascii="Times New Roman" w:hAnsi="Times New Roman" w:cs="Times New Roman"/>
          <w:b/>
          <w:color w:val="auto"/>
          <w:lang w:val="sr-Cyrl-RS"/>
        </w:rPr>
        <w:t>/202</w:t>
      </w:r>
      <w:r w:rsidR="00253BF6" w:rsidRPr="00253BF6">
        <w:rPr>
          <w:rFonts w:ascii="Times New Roman" w:hAnsi="Times New Roman" w:cs="Times New Roman"/>
          <w:b/>
          <w:color w:val="auto"/>
          <w:lang w:val="sr-Cyrl-RS"/>
        </w:rPr>
        <w:t>1</w:t>
      </w:r>
      <w:r w:rsidRPr="00253BF6">
        <w:rPr>
          <w:rFonts w:ascii="Times New Roman" w:hAnsi="Times New Roman" w:cs="Times New Roman"/>
          <w:b/>
          <w:color w:val="auto"/>
          <w:lang w:val="sr-Cyrl-RS"/>
        </w:rPr>
        <w:t>. ГОДИНУ</w:t>
      </w:r>
    </w:p>
    <w:p w:rsidR="009C7068" w:rsidRPr="00253BF6" w:rsidRDefault="009C7068" w:rsidP="009C7068">
      <w:pPr>
        <w:rPr>
          <w:rFonts w:ascii="Times New Roman" w:hAnsi="Times New Roman" w:cs="Times New Roman"/>
          <w:b/>
          <w:color w:val="auto"/>
          <w:lang w:val="sr-Cyrl-RS"/>
        </w:rPr>
      </w:pPr>
    </w:p>
    <w:p w:rsidR="009C7068" w:rsidRPr="00253BF6" w:rsidRDefault="009C7068" w:rsidP="009C7068">
      <w:pPr>
        <w:rPr>
          <w:rFonts w:ascii="Times New Roman" w:hAnsi="Times New Roman" w:cs="Times New Roman"/>
          <w:b/>
          <w:color w:val="auto"/>
          <w:lang w:val="sr-Cyrl-RS"/>
        </w:rPr>
      </w:pPr>
      <w:r w:rsidRPr="00253BF6">
        <w:rPr>
          <w:rFonts w:ascii="Times New Roman" w:hAnsi="Times New Roman" w:cs="Times New Roman"/>
          <w:b/>
          <w:color w:val="auto"/>
          <w:lang w:val="sr-Cyrl-RS"/>
        </w:rPr>
        <w:t>СПРОВОЂЕЊЕ РЕФОРМЕ ГИМНАЗИЈА</w:t>
      </w:r>
    </w:p>
    <w:p w:rsidR="009C7068" w:rsidRPr="00253BF6" w:rsidRDefault="009C7068" w:rsidP="009C7068">
      <w:pPr>
        <w:rPr>
          <w:rFonts w:ascii="Times New Roman" w:hAnsi="Times New Roman" w:cs="Times New Roman"/>
          <w:b/>
          <w:color w:val="auto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3360"/>
        <w:gridCol w:w="2191"/>
        <w:gridCol w:w="2200"/>
      </w:tblGrid>
      <w:tr w:rsidR="00253BF6" w:rsidRPr="00253BF6" w:rsidTr="009C7068">
        <w:tc>
          <w:tcPr>
            <w:tcW w:w="2742" w:type="dxa"/>
            <w:vAlign w:val="center"/>
          </w:tcPr>
          <w:p w:rsidR="009C7068" w:rsidRPr="00253BF6" w:rsidRDefault="009C7068" w:rsidP="009C706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color w:val="auto"/>
                <w:lang w:val="sr-Cyrl-RS"/>
              </w:rPr>
              <w:t>Циљеви</w:t>
            </w:r>
          </w:p>
        </w:tc>
        <w:tc>
          <w:tcPr>
            <w:tcW w:w="3399" w:type="dxa"/>
            <w:vAlign w:val="center"/>
          </w:tcPr>
          <w:p w:rsidR="009C7068" w:rsidRPr="00253BF6" w:rsidRDefault="009C7068" w:rsidP="009C706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color w:val="auto"/>
                <w:lang w:val="sr-Cyrl-RS"/>
              </w:rPr>
              <w:t>Активности на реализацији циљева</w:t>
            </w:r>
          </w:p>
        </w:tc>
        <w:tc>
          <w:tcPr>
            <w:tcW w:w="2209" w:type="dxa"/>
            <w:vAlign w:val="center"/>
          </w:tcPr>
          <w:p w:rsidR="009C7068" w:rsidRPr="00253BF6" w:rsidRDefault="009C7068" w:rsidP="009C706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Носиоци активности</w:t>
            </w:r>
          </w:p>
        </w:tc>
        <w:tc>
          <w:tcPr>
            <w:tcW w:w="2217" w:type="dxa"/>
            <w:vAlign w:val="center"/>
          </w:tcPr>
          <w:p w:rsidR="009C7068" w:rsidRPr="00253BF6" w:rsidRDefault="009C7068" w:rsidP="009C706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color w:val="auto"/>
                <w:lang w:val="sr-Cyrl-RS"/>
              </w:rPr>
              <w:t>Време реализације активности</w:t>
            </w:r>
          </w:p>
        </w:tc>
      </w:tr>
      <w:tr w:rsidR="00253BF6" w:rsidRPr="00253BF6" w:rsidTr="009C7068">
        <w:trPr>
          <w:trHeight w:val="1115"/>
        </w:trPr>
        <w:tc>
          <w:tcPr>
            <w:tcW w:w="2742" w:type="dxa"/>
            <w:vMerge w:val="restart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УСКЛАЂИВАЊЕ ШКОЛСКИХ ПЛАНОВА И НАСТАВЕ И УЧЕЊА СА НОВИМ ПРОПИСИМА О ГИМНАЗИЈИ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Усмереност ка: 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1. Ученицима и исходима наставе и учења.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2. Јачању међупредметних компетенција ученика.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3. Пројектној настави и пројектима ученика.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4. Решавању проблемских задатака.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5. Јачању предузетнич-ког духа код ученика.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6. Изборним програмима. 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7. Праћењу и вредно-вању процеса наставе и учења ученика.</w:t>
            </w:r>
          </w:p>
        </w:tc>
        <w:tc>
          <w:tcPr>
            <w:tcW w:w="3399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color w:val="auto"/>
                <w:lang w:val="sr-Cyrl-RS"/>
              </w:rPr>
              <w:t>Израда измена и допуна Школског програма у складу са новим прописима о гимназији</w:t>
            </w:r>
          </w:p>
        </w:tc>
        <w:tc>
          <w:tcPr>
            <w:tcW w:w="2209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Стручни актив за развој школског програма</w:t>
            </w:r>
          </w:p>
        </w:tc>
        <w:tc>
          <w:tcPr>
            <w:tcW w:w="2217" w:type="dxa"/>
            <w:vMerge w:val="restart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Д</w:t>
            </w:r>
            <w:r w:rsidR="00E33641" w:rsidRPr="00253B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о почетка школске 20</w:t>
            </w:r>
            <w:r w:rsidR="00253BF6" w:rsidRPr="00253B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20</w:t>
            </w:r>
            <w:r w:rsidR="00E33641" w:rsidRPr="00253B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/202</w:t>
            </w:r>
            <w:r w:rsidR="00253BF6" w:rsidRPr="00253B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1</w:t>
            </w:r>
            <w:r w:rsidRPr="00253B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. године.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</w:p>
        </w:tc>
      </w:tr>
      <w:tr w:rsidR="00253BF6" w:rsidRPr="00253BF6" w:rsidTr="009C7068">
        <w:tc>
          <w:tcPr>
            <w:tcW w:w="2742" w:type="dxa"/>
            <w:vMerge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</w:p>
        </w:tc>
        <w:tc>
          <w:tcPr>
            <w:tcW w:w="3399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color w:val="auto"/>
                <w:lang w:val="sr-Cyrl-RS"/>
              </w:rPr>
              <w:t>Израда Годишњег плана рада школе у складу са новим прописима о гимназији</w:t>
            </w:r>
          </w:p>
        </w:tc>
        <w:tc>
          <w:tcPr>
            <w:tcW w:w="2209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Лице задужено за израду Годишњег плана рада школе</w:t>
            </w:r>
          </w:p>
        </w:tc>
        <w:tc>
          <w:tcPr>
            <w:tcW w:w="2217" w:type="dxa"/>
            <w:vMerge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</w:p>
        </w:tc>
      </w:tr>
      <w:tr w:rsidR="00253BF6" w:rsidRPr="00253BF6" w:rsidTr="009C7068">
        <w:tc>
          <w:tcPr>
            <w:tcW w:w="2742" w:type="dxa"/>
            <w:vMerge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</w:p>
        </w:tc>
        <w:tc>
          <w:tcPr>
            <w:tcW w:w="3399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color w:val="auto"/>
                <w:lang w:val="sr-Cyrl-RS"/>
              </w:rPr>
              <w:t>Израда Глобалних (годишњих) планова наставних предмета у складу са новим прописима о гимназији</w:t>
            </w:r>
          </w:p>
        </w:tc>
        <w:tc>
          <w:tcPr>
            <w:tcW w:w="2209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Наставници</w:t>
            </w:r>
          </w:p>
        </w:tc>
        <w:tc>
          <w:tcPr>
            <w:tcW w:w="2217" w:type="dxa"/>
            <w:vMerge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</w:p>
        </w:tc>
      </w:tr>
      <w:tr w:rsidR="00253BF6" w:rsidRPr="00253BF6" w:rsidTr="009C7068">
        <w:tc>
          <w:tcPr>
            <w:tcW w:w="2742" w:type="dxa"/>
            <w:vMerge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</w:p>
        </w:tc>
        <w:tc>
          <w:tcPr>
            <w:tcW w:w="3399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color w:val="auto"/>
                <w:lang w:val="sr-Cyrl-RS"/>
              </w:rPr>
              <w:t>Израда месечних (оперативних) планова наставника у складу са новим прописима о гимназији</w:t>
            </w:r>
          </w:p>
        </w:tc>
        <w:tc>
          <w:tcPr>
            <w:tcW w:w="2209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Наставници</w:t>
            </w:r>
          </w:p>
        </w:tc>
        <w:tc>
          <w:tcPr>
            <w:tcW w:w="2217" w:type="dxa"/>
            <w:vMerge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</w:p>
        </w:tc>
      </w:tr>
      <w:tr w:rsidR="00253BF6" w:rsidRPr="00253BF6" w:rsidTr="009C7068">
        <w:trPr>
          <w:trHeight w:val="829"/>
        </w:trPr>
        <w:tc>
          <w:tcPr>
            <w:tcW w:w="2742" w:type="dxa"/>
            <w:vMerge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</w:p>
        </w:tc>
        <w:tc>
          <w:tcPr>
            <w:tcW w:w="3399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color w:val="auto"/>
                <w:lang w:val="sr-Cyrl-RS"/>
              </w:rPr>
              <w:t>Усклађивање процеса наставе и учења са новим прописима о гимназији</w:t>
            </w:r>
          </w:p>
        </w:tc>
        <w:tc>
          <w:tcPr>
            <w:tcW w:w="2209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Наставници</w:t>
            </w:r>
          </w:p>
        </w:tc>
        <w:tc>
          <w:tcPr>
            <w:tcW w:w="2217" w:type="dxa"/>
            <w:vMerge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</w:p>
        </w:tc>
      </w:tr>
      <w:tr w:rsidR="00253BF6" w:rsidRPr="00253BF6" w:rsidTr="009C7068">
        <w:trPr>
          <w:trHeight w:val="829"/>
        </w:trPr>
        <w:tc>
          <w:tcPr>
            <w:tcW w:w="2742" w:type="dxa"/>
            <w:vMerge/>
            <w:tcBorders>
              <w:bottom w:val="single" w:sz="4" w:space="0" w:color="auto"/>
            </w:tcBorders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color w:val="auto"/>
                <w:lang w:val="sr-Cyrl-RS"/>
              </w:rPr>
              <w:t>Израда писмених припрема за часове у складу са новим прописима о гимназији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253B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Наставници</w:t>
            </w:r>
          </w:p>
        </w:tc>
        <w:tc>
          <w:tcPr>
            <w:tcW w:w="2217" w:type="dxa"/>
            <w:vMerge/>
            <w:tcBorders>
              <w:bottom w:val="single" w:sz="4" w:space="0" w:color="auto"/>
            </w:tcBorders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</w:p>
        </w:tc>
      </w:tr>
    </w:tbl>
    <w:p w:rsidR="009C7068" w:rsidRPr="00253BF6" w:rsidRDefault="009C7068" w:rsidP="009C7068">
      <w:pPr>
        <w:rPr>
          <w:rFonts w:ascii="Times New Roman" w:hAnsi="Times New Roman" w:cs="Times New Roman"/>
          <w:b/>
          <w:color w:val="auto"/>
          <w:lang w:val="sr-Cyrl-RS"/>
        </w:rPr>
      </w:pPr>
    </w:p>
    <w:p w:rsidR="009C7068" w:rsidRPr="00A94A97" w:rsidRDefault="009C7068" w:rsidP="009C7068">
      <w:pPr>
        <w:rPr>
          <w:rFonts w:ascii="Times New Roman" w:hAnsi="Times New Roman" w:cs="Times New Roman"/>
          <w:b/>
          <w:lang w:val="sr-Cyrl-RS"/>
        </w:rPr>
      </w:pPr>
      <w:r w:rsidRPr="00A94A97">
        <w:rPr>
          <w:rFonts w:ascii="Times New Roman" w:hAnsi="Times New Roman" w:cs="Times New Roman"/>
          <w:b/>
          <w:lang w:val="sr-Cyrl-RS"/>
        </w:rPr>
        <w:t>АФИРМАЦИЈА ШКОЛЕ</w:t>
      </w:r>
    </w:p>
    <w:p w:rsidR="009C7068" w:rsidRDefault="009C7068" w:rsidP="009C7068">
      <w:pPr>
        <w:rPr>
          <w:b/>
          <w:color w:val="0000FF"/>
          <w:lang w:val="sr-Cyrl-RS"/>
        </w:rPr>
      </w:pPr>
    </w:p>
    <w:p w:rsidR="00250984" w:rsidRPr="00434E34" w:rsidRDefault="00250984" w:rsidP="009C7068">
      <w:pPr>
        <w:rPr>
          <w:b/>
          <w:color w:val="0000FF"/>
          <w:lang w:val="sr-Cyrl-RS"/>
        </w:rPr>
      </w:pPr>
    </w:p>
    <w:p w:rsidR="00E33641" w:rsidRPr="00253BF6" w:rsidRDefault="00E33641" w:rsidP="00253BF6">
      <w:pPr>
        <w:spacing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253BF6">
        <w:rPr>
          <w:rFonts w:ascii="Times New Roman" w:hAnsi="Times New Roman" w:cs="Times New Roman"/>
          <w:b/>
          <w:lang w:val="sr-Cyrl-RS"/>
        </w:rPr>
        <w:lastRenderedPageBreak/>
        <w:t>СЕНЋАНСКА ГИМНАЗИЈА СЕНТА</w:t>
      </w:r>
    </w:p>
    <w:p w:rsidR="00E33641" w:rsidRPr="00253BF6" w:rsidRDefault="00E33641" w:rsidP="00253BF6">
      <w:pPr>
        <w:spacing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253BF6">
        <w:rPr>
          <w:rFonts w:ascii="Times New Roman" w:hAnsi="Times New Roman" w:cs="Times New Roman"/>
          <w:b/>
          <w:lang w:val="hu-HU"/>
        </w:rPr>
        <w:t>2</w:t>
      </w:r>
      <w:r w:rsidRPr="00253BF6">
        <w:rPr>
          <w:rFonts w:ascii="Times New Roman" w:hAnsi="Times New Roman" w:cs="Times New Roman"/>
          <w:b/>
          <w:lang w:val="sr-Latn-RS"/>
        </w:rPr>
        <w:t>0</w:t>
      </w:r>
      <w:r w:rsidR="00253BF6" w:rsidRPr="00253BF6">
        <w:rPr>
          <w:rFonts w:ascii="Times New Roman" w:hAnsi="Times New Roman" w:cs="Times New Roman"/>
          <w:b/>
          <w:lang w:val="sr-Cyrl-RS"/>
        </w:rPr>
        <w:t>20</w:t>
      </w:r>
      <w:r w:rsidRPr="00253BF6">
        <w:rPr>
          <w:rFonts w:ascii="Times New Roman" w:hAnsi="Times New Roman" w:cs="Times New Roman"/>
          <w:b/>
          <w:lang w:val="sr-Latn-RS"/>
        </w:rPr>
        <w:t>/2</w:t>
      </w:r>
      <w:r w:rsidR="00253BF6" w:rsidRPr="00253BF6">
        <w:rPr>
          <w:rFonts w:ascii="Times New Roman" w:hAnsi="Times New Roman" w:cs="Times New Roman"/>
          <w:b/>
          <w:lang w:val="sr-Cyrl-RS"/>
        </w:rPr>
        <w:t>1</w:t>
      </w:r>
      <w:r w:rsidRPr="00253BF6">
        <w:rPr>
          <w:rFonts w:ascii="Times New Roman" w:hAnsi="Times New Roman" w:cs="Times New Roman"/>
          <w:b/>
          <w:lang w:val="sr-Latn-RS"/>
        </w:rPr>
        <w:t xml:space="preserve">. </w:t>
      </w:r>
      <w:r w:rsidRPr="00253BF6">
        <w:rPr>
          <w:rFonts w:ascii="Times New Roman" w:hAnsi="Times New Roman" w:cs="Times New Roman"/>
          <w:b/>
          <w:lang w:val="sr-Cyrl-RS"/>
        </w:rPr>
        <w:t>школска година</w:t>
      </w:r>
    </w:p>
    <w:p w:rsidR="00E33641" w:rsidRPr="00253BF6" w:rsidRDefault="00E33641" w:rsidP="00253BF6">
      <w:pPr>
        <w:spacing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253BF6">
        <w:rPr>
          <w:rFonts w:ascii="Times New Roman" w:hAnsi="Times New Roman" w:cs="Times New Roman"/>
          <w:b/>
          <w:lang w:val="sr-Cyrl-RS"/>
        </w:rPr>
        <w:t>Извештај о раду – тим за афирмацију школе</w:t>
      </w:r>
    </w:p>
    <w:tbl>
      <w:tblPr>
        <w:tblStyle w:val="Rcsostblzat1"/>
        <w:tblW w:w="0" w:type="auto"/>
        <w:tblInd w:w="-113" w:type="dxa"/>
        <w:tblLook w:val="04A0" w:firstRow="1" w:lastRow="0" w:firstColumn="1" w:lastColumn="0" w:noHBand="0" w:noVBand="1"/>
      </w:tblPr>
      <w:tblGrid>
        <w:gridCol w:w="868"/>
        <w:gridCol w:w="6454"/>
        <w:gridCol w:w="2247"/>
      </w:tblGrid>
      <w:tr w:rsidR="00253BF6" w:rsidRPr="00F979BE" w:rsidTr="00253BF6">
        <w:trPr>
          <w:trHeight w:val="752"/>
        </w:trPr>
        <w:tc>
          <w:tcPr>
            <w:tcW w:w="861" w:type="dxa"/>
          </w:tcPr>
          <w:p w:rsidR="00253BF6" w:rsidRPr="00F979BE" w:rsidRDefault="00253BF6" w:rsidP="001B57B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979B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6405" w:type="dxa"/>
          </w:tcPr>
          <w:p w:rsidR="00253BF6" w:rsidRPr="00F979BE" w:rsidRDefault="00253BF6" w:rsidP="001B57B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979B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Активност</w:t>
            </w:r>
          </w:p>
        </w:tc>
        <w:tc>
          <w:tcPr>
            <w:tcW w:w="2247" w:type="dxa"/>
          </w:tcPr>
          <w:p w:rsidR="00253BF6" w:rsidRPr="00F979BE" w:rsidRDefault="00253BF6" w:rsidP="001B57B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979B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Време реализације</w:t>
            </w:r>
          </w:p>
        </w:tc>
      </w:tr>
      <w:tr w:rsidR="00253BF6" w:rsidRPr="00F979BE" w:rsidTr="00253BF6">
        <w:trPr>
          <w:trHeight w:val="3741"/>
        </w:trPr>
        <w:tc>
          <w:tcPr>
            <w:tcW w:w="861" w:type="dxa"/>
          </w:tcPr>
          <w:p w:rsidR="00253BF6" w:rsidRPr="00F979BE" w:rsidRDefault="00253BF6" w:rsidP="001B57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979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405" w:type="dxa"/>
          </w:tcPr>
          <w:p w:rsidR="00253BF6" w:rsidRDefault="00253BF6" w:rsidP="001B57B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253BF6" w:rsidRPr="00357343" w:rsidRDefault="00253BF6" w:rsidP="001B57B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4FA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Маркетинг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и промоција </w:t>
            </w:r>
            <w:r w:rsidRPr="000E4FA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школе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ове године се остварило онлајн: Тим за афирмацију школе је помоћу ученика Сенћанске гимназије израдио промо материјале – флајер, ппт презентацију, промо филм – и конкурисао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ExpoOnline Obrazovanje „Putokazi”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Новосадског Сајма, на којем су се представили средње школе из целе Војводине, од 24-26.марта 2021. године.</w:t>
            </w:r>
          </w:p>
          <w:p w:rsidR="00253BF6" w:rsidRPr="00357343" w:rsidRDefault="00E3224F" w:rsidP="00253BF6">
            <w:pPr>
              <w:pStyle w:val="NormalWeb"/>
              <w:shd w:val="clear" w:color="auto" w:fill="FFFFFF"/>
              <w:spacing w:beforeAutospacing="0" w:after="150" w:afterAutospacing="0"/>
              <w:rPr>
                <w:b/>
                <w:lang w:val="sr-Cyrl-RS"/>
              </w:rPr>
            </w:pPr>
            <w:hyperlink r:id="rId12" w:history="1">
              <w:r w:rsidR="00253BF6" w:rsidRPr="000D7271">
                <w:rPr>
                  <w:rStyle w:val="Hyperlink"/>
                  <w:b/>
                  <w:lang w:val="sr-Cyrl-RS"/>
                </w:rPr>
                <w:t>https://obrazovanje.expoonline.rs/izlagaci/izlagac/sencanska-gimnazija/</w:t>
              </w:r>
            </w:hyperlink>
          </w:p>
        </w:tc>
        <w:tc>
          <w:tcPr>
            <w:tcW w:w="2247" w:type="dxa"/>
          </w:tcPr>
          <w:p w:rsidR="00253BF6" w:rsidRDefault="00253BF6" w:rsidP="001B57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253BF6" w:rsidRPr="00F979BE" w:rsidRDefault="00253BF6" w:rsidP="001B57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15.фебруар-10.</w:t>
            </w:r>
            <w:r w:rsidRPr="00F979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</w:t>
            </w:r>
          </w:p>
        </w:tc>
      </w:tr>
      <w:tr w:rsidR="00253BF6" w:rsidRPr="00F979BE" w:rsidTr="00253BF6">
        <w:trPr>
          <w:trHeight w:val="1058"/>
        </w:trPr>
        <w:tc>
          <w:tcPr>
            <w:tcW w:w="861" w:type="dxa"/>
          </w:tcPr>
          <w:p w:rsidR="00253BF6" w:rsidRPr="00F979BE" w:rsidRDefault="00253BF6" w:rsidP="001B57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979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405" w:type="dxa"/>
          </w:tcPr>
          <w:p w:rsidR="00253BF6" w:rsidRPr="000E4FAA" w:rsidRDefault="00253BF6" w:rsidP="001B57B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Посета основним школама и организовање Отвореног дана у Сенћанској гимназији, због</w:t>
            </w:r>
            <w:r w:rsidRPr="000E4FA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проглашења </w:t>
            </w:r>
            <w:r w:rsidRPr="000E4FA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ванредне ситуације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није била могућа.</w:t>
            </w:r>
          </w:p>
        </w:tc>
        <w:tc>
          <w:tcPr>
            <w:tcW w:w="2247" w:type="dxa"/>
          </w:tcPr>
          <w:p w:rsidR="00253BF6" w:rsidRDefault="00253BF6" w:rsidP="001B57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април</w:t>
            </w:r>
          </w:p>
          <w:p w:rsidR="00253BF6" w:rsidRPr="00F979BE" w:rsidRDefault="00253BF6" w:rsidP="001B57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</w:t>
            </w:r>
          </w:p>
        </w:tc>
      </w:tr>
      <w:tr w:rsidR="00253BF6" w:rsidRPr="00F979BE" w:rsidTr="00253BF6">
        <w:trPr>
          <w:trHeight w:val="518"/>
        </w:trPr>
        <w:tc>
          <w:tcPr>
            <w:tcW w:w="861" w:type="dxa"/>
          </w:tcPr>
          <w:p w:rsidR="00253BF6" w:rsidRPr="00F979BE" w:rsidRDefault="00253BF6" w:rsidP="001B57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F979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405" w:type="dxa"/>
          </w:tcPr>
          <w:p w:rsidR="00253BF6" w:rsidRPr="00F979BE" w:rsidRDefault="00253BF6" w:rsidP="001B57B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Анализа реализације маркетинга школе</w:t>
            </w:r>
          </w:p>
        </w:tc>
        <w:tc>
          <w:tcPr>
            <w:tcW w:w="2247" w:type="dxa"/>
          </w:tcPr>
          <w:p w:rsidR="00253BF6" w:rsidRPr="000E4FAA" w:rsidRDefault="00253BF6" w:rsidP="001B57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  <w:r w:rsidRPr="000E4F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</w:t>
            </w:r>
          </w:p>
        </w:tc>
      </w:tr>
      <w:tr w:rsidR="00253BF6" w:rsidRPr="00F979BE" w:rsidTr="00253BF6">
        <w:trPr>
          <w:trHeight w:val="446"/>
        </w:trPr>
        <w:tc>
          <w:tcPr>
            <w:tcW w:w="861" w:type="dxa"/>
          </w:tcPr>
          <w:p w:rsidR="00253BF6" w:rsidRDefault="00253BF6" w:rsidP="001B57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405" w:type="dxa"/>
          </w:tcPr>
          <w:p w:rsidR="00253BF6" w:rsidRDefault="00253BF6" w:rsidP="001B57B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Анализа рада Тима за афирмацију школе</w:t>
            </w:r>
          </w:p>
        </w:tc>
        <w:tc>
          <w:tcPr>
            <w:tcW w:w="2247" w:type="dxa"/>
          </w:tcPr>
          <w:p w:rsidR="00253BF6" w:rsidRPr="000E4FAA" w:rsidRDefault="00253BF6" w:rsidP="001B57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  <w:r w:rsidRPr="000E4F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јун</w:t>
            </w:r>
          </w:p>
        </w:tc>
      </w:tr>
    </w:tbl>
    <w:p w:rsidR="00E33641" w:rsidRPr="00253BF6" w:rsidRDefault="00E33641" w:rsidP="00E33641">
      <w:pPr>
        <w:rPr>
          <w:rFonts w:ascii="Times New Roman" w:hAnsi="Times New Roman" w:cs="Times New Roman"/>
          <w:b/>
          <w:lang w:val="sr-Cyrl-RS"/>
        </w:rPr>
      </w:pPr>
      <w:r w:rsidRPr="00253BF6">
        <w:rPr>
          <w:rFonts w:ascii="Times New Roman" w:hAnsi="Times New Roman" w:cs="Times New Roman"/>
          <w:b/>
          <w:lang w:val="sr-Cyrl-RS"/>
        </w:rPr>
        <w:t>*Напомена: Због проглашеног ванредног стања тим за афирмацију школе није имао могућности да посети основне школе и да организује дан отворених дана у Сенћанској гимназији.</w:t>
      </w:r>
    </w:p>
    <w:p w:rsidR="009C7068" w:rsidRPr="00434E34" w:rsidRDefault="009C7068" w:rsidP="009C7068">
      <w:pPr>
        <w:rPr>
          <w:b/>
          <w:color w:val="0000FF"/>
          <w:lang w:val="sr-Cyrl-RS"/>
        </w:rPr>
      </w:pPr>
    </w:p>
    <w:p w:rsidR="009C7068" w:rsidRPr="00253BF6" w:rsidRDefault="009C7068" w:rsidP="00E33641">
      <w:pPr>
        <w:jc w:val="center"/>
        <w:rPr>
          <w:rFonts w:ascii="Times New Roman" w:hAnsi="Times New Roman" w:cs="Times New Roman"/>
          <w:b/>
          <w:lang w:val="sr-Cyrl-RS"/>
        </w:rPr>
      </w:pPr>
      <w:r w:rsidRPr="00253BF6">
        <w:rPr>
          <w:rFonts w:ascii="Times New Roman" w:hAnsi="Times New Roman" w:cs="Times New Roman"/>
          <w:b/>
          <w:lang w:val="sr-Cyrl-RS"/>
        </w:rPr>
        <w:t>УНАПРЕЂИВАЊЕ ПЛАНИРАЊА И САМОВРЕДНОВАЊА</w:t>
      </w:r>
    </w:p>
    <w:p w:rsidR="009C7068" w:rsidRPr="00253BF6" w:rsidRDefault="009C7068" w:rsidP="009C7068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2861"/>
        <w:gridCol w:w="2210"/>
        <w:gridCol w:w="2198"/>
      </w:tblGrid>
      <w:tr w:rsidR="009C7068" w:rsidRPr="00253BF6" w:rsidTr="009C7068">
        <w:tc>
          <w:tcPr>
            <w:tcW w:w="3238" w:type="dxa"/>
            <w:vAlign w:val="center"/>
          </w:tcPr>
          <w:p w:rsidR="009C7068" w:rsidRPr="00253BF6" w:rsidRDefault="009C7068" w:rsidP="009C706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Циљеви</w:t>
            </w:r>
          </w:p>
        </w:tc>
        <w:tc>
          <w:tcPr>
            <w:tcW w:w="2888" w:type="dxa"/>
            <w:vAlign w:val="center"/>
          </w:tcPr>
          <w:p w:rsidR="009C7068" w:rsidRPr="00253BF6" w:rsidRDefault="009C7068" w:rsidP="009C706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Активности на реализацији циљева</w:t>
            </w:r>
          </w:p>
        </w:tc>
        <w:tc>
          <w:tcPr>
            <w:tcW w:w="2226" w:type="dxa"/>
            <w:vAlign w:val="center"/>
          </w:tcPr>
          <w:p w:rsidR="009C7068" w:rsidRPr="00253BF6" w:rsidRDefault="009C7068" w:rsidP="009C706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Носиоци активности</w:t>
            </w:r>
          </w:p>
        </w:tc>
        <w:tc>
          <w:tcPr>
            <w:tcW w:w="2215" w:type="dxa"/>
            <w:vAlign w:val="center"/>
          </w:tcPr>
          <w:p w:rsidR="009C7068" w:rsidRPr="00253BF6" w:rsidRDefault="009C7068" w:rsidP="009C706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Време реализације активности</w:t>
            </w:r>
          </w:p>
        </w:tc>
      </w:tr>
      <w:tr w:rsidR="009C7068" w:rsidRPr="00253BF6" w:rsidTr="009C7068">
        <w:trPr>
          <w:trHeight w:val="1656"/>
        </w:trPr>
        <w:tc>
          <w:tcPr>
            <w:tcW w:w="3238" w:type="dxa"/>
            <w:vMerge w:val="restart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УСАГЛАШАВАЊЕ ПРОГРАМА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1.2.3. Програми наставних предмета су међусобно садржајно усклађени у оквиру сваког разреда.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lastRenderedPageBreak/>
              <w:t>1.2.4. Програми наставних предмета су међусобно временски усклађени у оквиру сваког разреда.</w:t>
            </w:r>
          </w:p>
        </w:tc>
        <w:tc>
          <w:tcPr>
            <w:tcW w:w="288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lastRenderedPageBreak/>
              <w:t>1. Усаглашавање програма наставних предмета на састанцима стручних већа и актива, тако да програми наставних предмета буду међусобно садржајно и временски усклађени у оквиру сваког разреда.</w:t>
            </w:r>
          </w:p>
        </w:tc>
        <w:tc>
          <w:tcPr>
            <w:tcW w:w="2226" w:type="dxa"/>
            <w:shd w:val="clear" w:color="auto" w:fill="auto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Стручна већа за области предмета и стручни активи за поједине предмете.</w:t>
            </w:r>
          </w:p>
        </w:tc>
        <w:tc>
          <w:tcPr>
            <w:tcW w:w="2215" w:type="dxa"/>
            <w:shd w:val="clear" w:color="auto" w:fill="auto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До почетка школске године</w:t>
            </w:r>
          </w:p>
        </w:tc>
      </w:tr>
      <w:tr w:rsidR="009C7068" w:rsidRPr="00253BF6" w:rsidTr="009C7068">
        <w:trPr>
          <w:trHeight w:val="997"/>
        </w:trPr>
        <w:tc>
          <w:tcPr>
            <w:tcW w:w="3238" w:type="dxa"/>
            <w:vMerge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88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 xml:space="preserve">2. Израда усаглашених програма наставних предмета и </w:t>
            </w:r>
            <w:r w:rsidRPr="00253BF6">
              <w:rPr>
                <w:rFonts w:ascii="Times New Roman" w:hAnsi="Times New Roman" w:cs="Times New Roman"/>
                <w:b/>
                <w:lang w:val="sr-Cyrl-RS"/>
              </w:rPr>
              <w:t>достава истих педагогу школе.</w:t>
            </w:r>
          </w:p>
        </w:tc>
        <w:tc>
          <w:tcPr>
            <w:tcW w:w="2226" w:type="dxa"/>
            <w:shd w:val="clear" w:color="auto" w:fill="auto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Наставници.</w:t>
            </w:r>
          </w:p>
        </w:tc>
        <w:tc>
          <w:tcPr>
            <w:tcW w:w="2215" w:type="dxa"/>
            <w:shd w:val="clear" w:color="auto" w:fill="auto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До почетка школске године</w:t>
            </w:r>
          </w:p>
        </w:tc>
      </w:tr>
      <w:tr w:rsidR="009C7068" w:rsidRPr="00253BF6" w:rsidTr="009C7068">
        <w:tc>
          <w:tcPr>
            <w:tcW w:w="323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lastRenderedPageBreak/>
              <w:t>ОБРАЗОВНИ СТАНДАРДИ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</w:rPr>
            </w:pPr>
            <w:r w:rsidRPr="00253BF6">
              <w:rPr>
                <w:rFonts w:ascii="Times New Roman" w:hAnsi="Times New Roman" w:cs="Times New Roman"/>
              </w:rPr>
              <w:t>1.3.2. Годишњи планови наставних предмета садрже образовне стандарде.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</w:rPr>
              <w:t>1.3.3. У годишњим плановима наставних предмета предвиђена је провера остварености прописаних образовних стандарда или циљева учења наставног предмета наведених у наставном програму.</w:t>
            </w:r>
          </w:p>
        </w:tc>
        <w:tc>
          <w:tcPr>
            <w:tcW w:w="288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 xml:space="preserve">1. Допуна годишњих планова наставних предмета са: образовним стандардима и начином </w:t>
            </w:r>
            <w:r w:rsidRPr="00253BF6">
              <w:rPr>
                <w:rFonts w:ascii="Times New Roman" w:hAnsi="Times New Roman" w:cs="Times New Roman"/>
              </w:rPr>
              <w:t>провер</w:t>
            </w:r>
            <w:r w:rsidRPr="00253BF6">
              <w:rPr>
                <w:rFonts w:ascii="Times New Roman" w:hAnsi="Times New Roman" w:cs="Times New Roman"/>
                <w:lang w:val="sr-Cyrl-RS"/>
              </w:rPr>
              <w:t>е</w:t>
            </w:r>
            <w:r w:rsidRPr="00253BF6">
              <w:rPr>
                <w:rFonts w:ascii="Times New Roman" w:hAnsi="Times New Roman" w:cs="Times New Roman"/>
              </w:rPr>
              <w:t xml:space="preserve"> остварености прописаних образовних стандарда или циљева учења наставног предмета наведених у наставном програму</w:t>
            </w:r>
            <w:r w:rsidRPr="00253BF6">
              <w:rPr>
                <w:rFonts w:ascii="Times New Roman" w:hAnsi="Times New Roman" w:cs="Times New Roman"/>
                <w:lang w:val="sr-Cyrl-RS"/>
              </w:rPr>
              <w:t xml:space="preserve"> и </w:t>
            </w:r>
            <w:r w:rsidRPr="00253BF6">
              <w:rPr>
                <w:rFonts w:ascii="Times New Roman" w:hAnsi="Times New Roman" w:cs="Times New Roman"/>
                <w:b/>
                <w:lang w:val="sr-Cyrl-RS"/>
              </w:rPr>
              <w:t>достава истих педагоду школе.</w:t>
            </w:r>
          </w:p>
        </w:tc>
        <w:tc>
          <w:tcPr>
            <w:tcW w:w="2226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Наставници.</w:t>
            </w:r>
          </w:p>
        </w:tc>
        <w:tc>
          <w:tcPr>
            <w:tcW w:w="2215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До почетка школске године</w:t>
            </w:r>
          </w:p>
        </w:tc>
      </w:tr>
      <w:tr w:rsidR="009C7068" w:rsidRPr="00253BF6" w:rsidTr="009C7068">
        <w:trPr>
          <w:trHeight w:val="1071"/>
        </w:trPr>
        <w:tc>
          <w:tcPr>
            <w:tcW w:w="3238" w:type="dxa"/>
            <w:vMerge w:val="restart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ИОП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</w:rPr>
              <w:t>1.4.3. У годишњем плану рада школе предвиђен је план израде ИОП-а на основу анализе напредовања ученика у учењу.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4.3.3. У школи се примењују индивидуализовани приступ/индивидуални образовни планови за све ученике из осетљивих група.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3.2.4. Ученици за које је сачињен ИОП остварују напредак у складу са циљевима постављеним у плану.</w:t>
            </w:r>
          </w:p>
        </w:tc>
        <w:tc>
          <w:tcPr>
            <w:tcW w:w="288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 xml:space="preserve">1. Израда анализе напредовања ученика у циљу израде ИОП-1 и ИОП-3. </w:t>
            </w:r>
          </w:p>
        </w:tc>
        <w:tc>
          <w:tcPr>
            <w:tcW w:w="2226" w:type="dxa"/>
            <w:shd w:val="clear" w:color="auto" w:fill="auto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ru-RU"/>
              </w:rPr>
            </w:pPr>
            <w:r w:rsidRPr="00253BF6">
              <w:rPr>
                <w:rFonts w:ascii="Times New Roman" w:hAnsi="Times New Roman" w:cs="Times New Roman"/>
                <w:lang w:val="ru-RU"/>
              </w:rPr>
              <w:t>Тим за инклузивно образовање (ИОП).</w:t>
            </w:r>
          </w:p>
        </w:tc>
        <w:tc>
          <w:tcPr>
            <w:tcW w:w="2215" w:type="dxa"/>
            <w:shd w:val="clear" w:color="auto" w:fill="auto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До почетка школске године</w:t>
            </w:r>
          </w:p>
        </w:tc>
      </w:tr>
      <w:tr w:rsidR="009C7068" w:rsidRPr="00253BF6" w:rsidTr="009C7068">
        <w:trPr>
          <w:trHeight w:val="1379"/>
        </w:trPr>
        <w:tc>
          <w:tcPr>
            <w:tcW w:w="3238" w:type="dxa"/>
            <w:vMerge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88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 xml:space="preserve">2. Израда ИОП-1 и ИОП-3 на основу анализе напредовања ученика и </w:t>
            </w:r>
            <w:r w:rsidRPr="00253BF6">
              <w:rPr>
                <w:rFonts w:ascii="Times New Roman" w:hAnsi="Times New Roman" w:cs="Times New Roman"/>
                <w:b/>
                <w:lang w:val="sr-Cyrl-RS"/>
              </w:rPr>
              <w:t>достава истих педагогу школе.</w:t>
            </w:r>
          </w:p>
        </w:tc>
        <w:tc>
          <w:tcPr>
            <w:tcW w:w="2226" w:type="dxa"/>
            <w:shd w:val="clear" w:color="auto" w:fill="auto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Наставници.</w:t>
            </w:r>
          </w:p>
        </w:tc>
        <w:tc>
          <w:tcPr>
            <w:tcW w:w="2215" w:type="dxa"/>
            <w:shd w:val="clear" w:color="auto" w:fill="auto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До почетка школске године</w:t>
            </w:r>
          </w:p>
        </w:tc>
      </w:tr>
      <w:tr w:rsidR="009C7068" w:rsidRPr="00253BF6" w:rsidTr="009C7068">
        <w:trPr>
          <w:trHeight w:val="1379"/>
        </w:trPr>
        <w:tc>
          <w:tcPr>
            <w:tcW w:w="3238" w:type="dxa"/>
            <w:vMerge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88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3. Примена индивидуализованих приступа / индивидуалних образовних планова за све ученике из осетљивих група – ИОП-1 и ИОП-3.</w:t>
            </w:r>
          </w:p>
        </w:tc>
        <w:tc>
          <w:tcPr>
            <w:tcW w:w="2226" w:type="dxa"/>
            <w:shd w:val="clear" w:color="auto" w:fill="auto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Наставници</w:t>
            </w:r>
          </w:p>
        </w:tc>
        <w:tc>
          <w:tcPr>
            <w:tcW w:w="2215" w:type="dxa"/>
            <w:shd w:val="clear" w:color="auto" w:fill="auto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Током школске године.</w:t>
            </w:r>
          </w:p>
        </w:tc>
      </w:tr>
      <w:tr w:rsidR="009C7068" w:rsidRPr="00253BF6" w:rsidTr="009C7068">
        <w:trPr>
          <w:trHeight w:val="4435"/>
        </w:trPr>
        <w:tc>
          <w:tcPr>
            <w:tcW w:w="323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lastRenderedPageBreak/>
              <w:t>ФАКУЛТАТИВНИ ПРОГРАМИ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</w:rPr>
            </w:pPr>
            <w:r w:rsidRPr="00253BF6">
              <w:rPr>
                <w:rFonts w:ascii="Times New Roman" w:hAnsi="Times New Roman" w:cs="Times New Roman"/>
              </w:rPr>
              <w:t>1.4.4. Факултативни програми и план ваннаставних активности сачињени су на основу интересовања ученика и постојећих ресурса.</w:t>
            </w:r>
          </w:p>
        </w:tc>
        <w:tc>
          <w:tcPr>
            <w:tcW w:w="288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 xml:space="preserve">1. Израда извештаја о анализи интересовања ученика и постојећих ресурса у циљу израде факултативних програма и плана ваннаставних активности и </w:t>
            </w:r>
            <w:r w:rsidRPr="00253BF6">
              <w:rPr>
                <w:rFonts w:ascii="Times New Roman" w:hAnsi="Times New Roman" w:cs="Times New Roman"/>
                <w:b/>
                <w:lang w:val="sr-Cyrl-RS"/>
              </w:rPr>
              <w:t>достава истог педагогу школе.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 Израда факултативних</w:t>
            </w:r>
            <w:r w:rsidRPr="00253BF6">
              <w:rPr>
                <w:rFonts w:ascii="Times New Roman" w:hAnsi="Times New Roman" w:cs="Times New Roman"/>
              </w:rPr>
              <w:t xml:space="preserve"> програм</w:t>
            </w:r>
            <w:r w:rsidRPr="00253BF6">
              <w:rPr>
                <w:rFonts w:ascii="Times New Roman" w:hAnsi="Times New Roman" w:cs="Times New Roman"/>
                <w:lang w:val="sr-Cyrl-RS"/>
              </w:rPr>
              <w:t>а</w:t>
            </w:r>
            <w:r w:rsidRPr="00253BF6">
              <w:rPr>
                <w:rFonts w:ascii="Times New Roman" w:hAnsi="Times New Roman" w:cs="Times New Roman"/>
              </w:rPr>
              <w:t xml:space="preserve"> и план</w:t>
            </w:r>
            <w:r w:rsidRPr="00253BF6">
              <w:rPr>
                <w:rFonts w:ascii="Times New Roman" w:hAnsi="Times New Roman" w:cs="Times New Roman"/>
                <w:lang w:val="sr-Cyrl-RS"/>
              </w:rPr>
              <w:t>а</w:t>
            </w:r>
            <w:r w:rsidRPr="00253BF6">
              <w:rPr>
                <w:rFonts w:ascii="Times New Roman" w:hAnsi="Times New Roman" w:cs="Times New Roman"/>
              </w:rPr>
              <w:t xml:space="preserve"> ваннаставних активности</w:t>
            </w:r>
            <w:r w:rsidRPr="00253B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53BF6">
              <w:rPr>
                <w:rFonts w:ascii="Times New Roman" w:hAnsi="Times New Roman" w:cs="Times New Roman"/>
              </w:rPr>
              <w:t xml:space="preserve">на основу </w:t>
            </w:r>
            <w:r w:rsidRPr="00253BF6">
              <w:rPr>
                <w:rFonts w:ascii="Times New Roman" w:hAnsi="Times New Roman" w:cs="Times New Roman"/>
                <w:lang w:val="sr-Cyrl-RS"/>
              </w:rPr>
              <w:t xml:space="preserve">анализе о </w:t>
            </w:r>
            <w:r w:rsidRPr="00253BF6">
              <w:rPr>
                <w:rFonts w:ascii="Times New Roman" w:hAnsi="Times New Roman" w:cs="Times New Roman"/>
              </w:rPr>
              <w:t>интересовањ</w:t>
            </w:r>
            <w:r w:rsidRPr="00253BF6">
              <w:rPr>
                <w:rFonts w:ascii="Times New Roman" w:hAnsi="Times New Roman" w:cs="Times New Roman"/>
                <w:lang w:val="sr-Cyrl-RS"/>
              </w:rPr>
              <w:t>у</w:t>
            </w:r>
            <w:r w:rsidRPr="00253BF6">
              <w:rPr>
                <w:rFonts w:ascii="Times New Roman" w:hAnsi="Times New Roman" w:cs="Times New Roman"/>
              </w:rPr>
              <w:t xml:space="preserve"> ученика и постојећих ресурса</w:t>
            </w:r>
            <w:r w:rsidRPr="00253BF6">
              <w:rPr>
                <w:rFonts w:ascii="Times New Roman" w:hAnsi="Times New Roman" w:cs="Times New Roman"/>
                <w:lang w:val="sr-Cyrl-RS"/>
              </w:rPr>
              <w:t xml:space="preserve"> и </w:t>
            </w:r>
            <w:r w:rsidRPr="00253BF6">
              <w:rPr>
                <w:rFonts w:ascii="Times New Roman" w:hAnsi="Times New Roman" w:cs="Times New Roman"/>
                <w:b/>
                <w:lang w:val="sr-Cyrl-RS"/>
              </w:rPr>
              <w:t>достава истих педаогу школе.</w:t>
            </w:r>
          </w:p>
        </w:tc>
        <w:tc>
          <w:tcPr>
            <w:tcW w:w="2226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Тим за израду годишњег плана рада школе.</w:t>
            </w:r>
          </w:p>
        </w:tc>
        <w:tc>
          <w:tcPr>
            <w:tcW w:w="2215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До почетка школске године</w:t>
            </w:r>
          </w:p>
        </w:tc>
      </w:tr>
      <w:tr w:rsidR="009C7068" w:rsidRPr="00253BF6" w:rsidTr="009C7068">
        <w:trPr>
          <w:trHeight w:val="3571"/>
        </w:trPr>
        <w:tc>
          <w:tcPr>
            <w:tcW w:w="323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РАЗВОЈНИ ПЛАН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6.1.2. Развојни план установе сачињен је на основу извештаја о резултатима самовредновања.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6.1.3. Развојни план установе сачињен је на основу извештаја о остварености стандарда образовних постигнућа.</w:t>
            </w:r>
          </w:p>
        </w:tc>
        <w:tc>
          <w:tcPr>
            <w:tcW w:w="288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 xml:space="preserve">2. Израда извештаја о остварености </w:t>
            </w:r>
            <w:r w:rsidRPr="00253BF6">
              <w:rPr>
                <w:rFonts w:ascii="Times New Roman" w:hAnsi="Times New Roman" w:cs="Times New Roman"/>
              </w:rPr>
              <w:t>прописаних образовних стандарда или циљева учења наставн</w:t>
            </w:r>
            <w:r w:rsidRPr="00253BF6">
              <w:rPr>
                <w:rFonts w:ascii="Times New Roman" w:hAnsi="Times New Roman" w:cs="Times New Roman"/>
                <w:lang w:val="sr-Cyrl-RS"/>
              </w:rPr>
              <w:t>их</w:t>
            </w:r>
            <w:r w:rsidRPr="00253BF6">
              <w:rPr>
                <w:rFonts w:ascii="Times New Roman" w:hAnsi="Times New Roman" w:cs="Times New Roman"/>
              </w:rPr>
              <w:t xml:space="preserve"> предмета наведених у наставном програму</w:t>
            </w:r>
            <w:r w:rsidRPr="00253BF6">
              <w:rPr>
                <w:rFonts w:ascii="Times New Roman" w:hAnsi="Times New Roman" w:cs="Times New Roman"/>
                <w:lang w:val="sr-Cyrl-RS"/>
              </w:rPr>
              <w:t xml:space="preserve"> и </w:t>
            </w:r>
            <w:r w:rsidRPr="00253BF6">
              <w:rPr>
                <w:rFonts w:ascii="Times New Roman" w:hAnsi="Times New Roman" w:cs="Times New Roman"/>
                <w:b/>
                <w:lang w:val="sr-Cyrl-RS"/>
              </w:rPr>
              <w:t>достава извештаја педагогу школе.</w:t>
            </w:r>
          </w:p>
        </w:tc>
        <w:tc>
          <w:tcPr>
            <w:tcW w:w="2226" w:type="dxa"/>
            <w:shd w:val="clear" w:color="auto" w:fill="auto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Тим за самовредновање.</w:t>
            </w:r>
          </w:p>
        </w:tc>
        <w:tc>
          <w:tcPr>
            <w:tcW w:w="2215" w:type="dxa"/>
            <w:shd w:val="clear" w:color="auto" w:fill="auto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До почетка школске године</w:t>
            </w:r>
          </w:p>
        </w:tc>
      </w:tr>
      <w:tr w:rsidR="009C7068" w:rsidRPr="00253BF6" w:rsidTr="009C7068">
        <w:tc>
          <w:tcPr>
            <w:tcW w:w="323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САМОВРЕДНОВАЊЕ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6.4.3. Директор предузима мере за унапређивање образовно-васпитног рада на основу резултата праћења и вредновања.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6.4.5. Тим за самовредновање континуирано остварује самовредновање рада школе у складу са прописима и потребама.</w:t>
            </w:r>
          </w:p>
        </w:tc>
        <w:tc>
          <w:tcPr>
            <w:tcW w:w="288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 xml:space="preserve">1. Израда годишњег плана самовредновања школе. </w:t>
            </w:r>
            <w:r w:rsidRPr="00253BF6">
              <w:rPr>
                <w:rFonts w:ascii="Times New Roman" w:hAnsi="Times New Roman" w:cs="Times New Roman"/>
                <w:b/>
                <w:lang w:val="sr-Cyrl-RS"/>
              </w:rPr>
              <w:t xml:space="preserve">достава плана педагогу школе. 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 Континуирано самовредновање рада школе од стране Тима за самовредновање, у складу са прописима и потребама.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3. Предузимање мера од стране директора за унапређивање образовно-васпитног рада на основу резултата праћења и вредновања.</w:t>
            </w:r>
          </w:p>
        </w:tc>
        <w:tc>
          <w:tcPr>
            <w:tcW w:w="2226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Тим за самовредновање.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Директор.</w:t>
            </w:r>
          </w:p>
        </w:tc>
        <w:tc>
          <w:tcPr>
            <w:tcW w:w="2215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 xml:space="preserve">Годишњи план самовредновања – до почетка школске године. 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Остале активности - током школске године.</w:t>
            </w:r>
          </w:p>
        </w:tc>
      </w:tr>
      <w:tr w:rsidR="009C7068" w:rsidRPr="00253BF6" w:rsidTr="009C7068">
        <w:tc>
          <w:tcPr>
            <w:tcW w:w="323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lastRenderedPageBreak/>
              <w:t>СТРУЧНО УСАВРШАВАЊЕ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6.5.5. Директор планира лични професионални развој на основу самовредновања свог рада.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7.2.1. Запослени на основу резултата самовредновања унапређују професионално деловање.</w:t>
            </w:r>
          </w:p>
        </w:tc>
        <w:tc>
          <w:tcPr>
            <w:tcW w:w="288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 xml:space="preserve">1. Израда личне процене (самовредновање) свога рада и </w:t>
            </w:r>
            <w:r w:rsidRPr="00253BF6">
              <w:rPr>
                <w:rFonts w:ascii="Times New Roman" w:hAnsi="Times New Roman" w:cs="Times New Roman"/>
                <w:b/>
                <w:lang w:val="sr-Cyrl-RS"/>
              </w:rPr>
              <w:t>достава исте педагогу школе.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 xml:space="preserve">2. Израда Личног плана стручног усавршавања на основу личне процене (самовредновање) свога рада и </w:t>
            </w:r>
            <w:r w:rsidRPr="00253BF6">
              <w:rPr>
                <w:rFonts w:ascii="Times New Roman" w:hAnsi="Times New Roman" w:cs="Times New Roman"/>
                <w:b/>
                <w:lang w:val="sr-Cyrl-RS"/>
              </w:rPr>
              <w:t>достава истог педагогу школе.</w:t>
            </w:r>
            <w:r w:rsidRPr="00253BF6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226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Директор.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Наставници и стручни сарадници.</w:t>
            </w:r>
          </w:p>
        </w:tc>
        <w:tc>
          <w:tcPr>
            <w:tcW w:w="2215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До почетка школске године</w:t>
            </w:r>
          </w:p>
        </w:tc>
      </w:tr>
    </w:tbl>
    <w:p w:rsidR="009C7068" w:rsidRPr="00434E34" w:rsidRDefault="009C7068" w:rsidP="009C7068">
      <w:pPr>
        <w:rPr>
          <w:lang w:val="sr-Cyrl-RS"/>
        </w:rPr>
      </w:pPr>
    </w:p>
    <w:p w:rsidR="009C7068" w:rsidRPr="00253BF6" w:rsidRDefault="009C7068" w:rsidP="00B41B39">
      <w:pPr>
        <w:jc w:val="center"/>
        <w:rPr>
          <w:rFonts w:ascii="Times New Roman" w:hAnsi="Times New Roman" w:cs="Times New Roman"/>
          <w:b/>
          <w:lang w:val="sr-Cyrl-RS"/>
        </w:rPr>
      </w:pPr>
      <w:r w:rsidRPr="00253BF6">
        <w:rPr>
          <w:rFonts w:ascii="Times New Roman" w:hAnsi="Times New Roman" w:cs="Times New Roman"/>
          <w:b/>
          <w:lang w:val="sr-Cyrl-RS"/>
        </w:rPr>
        <w:t>УНАПРЕЂИВАЊЕ НАСТАВЕ И УЧЕЊА</w:t>
      </w:r>
    </w:p>
    <w:p w:rsidR="009C7068" w:rsidRPr="00253BF6" w:rsidRDefault="009C7068" w:rsidP="009C7068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3198"/>
        <w:gridCol w:w="2223"/>
        <w:gridCol w:w="1596"/>
      </w:tblGrid>
      <w:tr w:rsidR="009C7068" w:rsidRPr="00253BF6" w:rsidTr="009C7068">
        <w:tc>
          <w:tcPr>
            <w:tcW w:w="3678" w:type="dxa"/>
            <w:vAlign w:val="center"/>
          </w:tcPr>
          <w:p w:rsidR="009C7068" w:rsidRPr="00253BF6" w:rsidRDefault="009C7068" w:rsidP="009C706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Циљеви</w:t>
            </w:r>
          </w:p>
        </w:tc>
        <w:tc>
          <w:tcPr>
            <w:tcW w:w="3392" w:type="dxa"/>
            <w:vAlign w:val="center"/>
          </w:tcPr>
          <w:p w:rsidR="009C7068" w:rsidRPr="00253BF6" w:rsidRDefault="009C7068" w:rsidP="009C706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Активности на реализацији циљева</w:t>
            </w:r>
          </w:p>
        </w:tc>
        <w:tc>
          <w:tcPr>
            <w:tcW w:w="2323" w:type="dxa"/>
            <w:vAlign w:val="center"/>
          </w:tcPr>
          <w:p w:rsidR="009C7068" w:rsidRPr="00253BF6" w:rsidRDefault="009C7068" w:rsidP="009C706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Носиоци активности</w:t>
            </w:r>
          </w:p>
        </w:tc>
        <w:tc>
          <w:tcPr>
            <w:tcW w:w="1623" w:type="dxa"/>
            <w:vAlign w:val="center"/>
          </w:tcPr>
          <w:p w:rsidR="009C7068" w:rsidRPr="00253BF6" w:rsidRDefault="009C7068" w:rsidP="009C706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Време реализације активности</w:t>
            </w:r>
          </w:p>
        </w:tc>
      </w:tr>
      <w:tr w:rsidR="009C7068" w:rsidRPr="00253BF6" w:rsidTr="009C7068">
        <w:trPr>
          <w:trHeight w:val="4692"/>
        </w:trPr>
        <w:tc>
          <w:tcPr>
            <w:tcW w:w="367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</w:rPr>
              <w:t>2.1. Наставник примењује одговарајућа дидактичко-методичка решења на часу.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2.1.1. Наставник јасно истиче циљевe учења.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2.1.2. Наставник даје упутства и објашњења која су јасна ученицима.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2.1.3. Наставник истиче кључне појмове које ученици треба да науче.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2.1.4. Наставник користи наставне методе које су ефикасне у односу на циљ часа.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2.1.5. Наставник поступно поставља све сложенија питања / задатке / захтеве.</w:t>
            </w:r>
          </w:p>
        </w:tc>
        <w:tc>
          <w:tcPr>
            <w:tcW w:w="3392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УГЛЕДНИ ЧАСОВИ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Планирање и извођење угледног часа наставе или педагошке радионице на коме наставник примењује наведене циљеве.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САСТАНЦИ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Састанак већа и актива са анализом угледних часова и педагошких радионица на коме наставник примењује наведене циљеве.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ПОСЕТЕ ЧАСОВИМА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Посете часовима са тежиштем на праћењу примене наведених циљева.</w:t>
            </w:r>
          </w:p>
        </w:tc>
        <w:tc>
          <w:tcPr>
            <w:tcW w:w="232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Стручна већа за области предмета.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Стручни активи за поједине предмете.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Члан већа (актива) кога одреди веће (актив) држи час уз присуство осталих чланова већа (актива).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Наставници.</w:t>
            </w:r>
          </w:p>
        </w:tc>
        <w:tc>
          <w:tcPr>
            <w:tcW w:w="162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Током школске године.</w:t>
            </w:r>
          </w:p>
        </w:tc>
      </w:tr>
      <w:tr w:rsidR="009C7068" w:rsidRPr="00253BF6" w:rsidTr="009C7068">
        <w:trPr>
          <w:trHeight w:val="5269"/>
        </w:trPr>
        <w:tc>
          <w:tcPr>
            <w:tcW w:w="367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</w:rPr>
              <w:lastRenderedPageBreak/>
              <w:t>2.2. Наставник учи ученике различитим техникама учења на часу.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2.2.1. Наставник учи ученике како да користе различите начине / приступе за решавање задатака / проблема.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2.2.2. Наставник учи ученике како да ново градиво повежу са претходно наученим.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2.2.3. Наставник учи ученике како да повежу наставне садржаје са примерима из свакодневног живота.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2.2.4. Наставник учи ученике како да у процесу учења повезују садржаје из различитих области.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2.2.5. Наставник учи ученике да постављају себи циљеве у учењу.</w:t>
            </w:r>
          </w:p>
        </w:tc>
        <w:tc>
          <w:tcPr>
            <w:tcW w:w="3392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УГЛЕДНИ ЧАСОВИ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Планирање и извођење угледног часа наставе или педагошке радионице на коме наставник примењује наведене циљеве.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САСТАНЦИ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Састанак већа и актива са анализом угледних часова и педагошких радионица на коме наставник примењује наведене циљеве.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ПОСЕТЕ ЧАСОВИМА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Посете часовима са тежиштем на праћењу примене наведених циљева.</w:t>
            </w:r>
          </w:p>
        </w:tc>
        <w:tc>
          <w:tcPr>
            <w:tcW w:w="232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Стручна већа за области предмета.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Стручни активи за поједине предмете.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Члан већа (актива) кога одреди веће (актив) држи час уз присуство осталих чланова већа (актива).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Наставници.</w:t>
            </w:r>
          </w:p>
        </w:tc>
        <w:tc>
          <w:tcPr>
            <w:tcW w:w="162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Током школске године.</w:t>
            </w:r>
          </w:p>
        </w:tc>
      </w:tr>
      <w:tr w:rsidR="009C7068" w:rsidRPr="00253BF6" w:rsidTr="00253BF6">
        <w:trPr>
          <w:trHeight w:val="887"/>
        </w:trPr>
        <w:tc>
          <w:tcPr>
            <w:tcW w:w="367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</w:rPr>
              <w:t>2.3. Наставник прилагођава рад на часу образовно-васпитним потребама ученика.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2.3.1. Наставник прилагођава захтеве могућностима ученика.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2.3.2. Наставник прилагођава темпо рада различитим потребама ученика.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2.3.3. Наставник прилагођава наставни материјал индивидуалним карактеристикама ученика.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2.3.4. Наставник посвећује време ученицима у складу са њиховим образовним и васпитним потребама.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 xml:space="preserve">2.3.5. Наставник примењује специфичне задатке / активности / материјале на основу ИОП-а за </w:t>
            </w:r>
            <w:r w:rsidRPr="00253BF6">
              <w:rPr>
                <w:rFonts w:ascii="Times New Roman" w:hAnsi="Times New Roman" w:cs="Times New Roman"/>
                <w:lang w:val="sr-Cyrl-RS"/>
              </w:rPr>
              <w:lastRenderedPageBreak/>
              <w:t>ученике којима је потребна додатна подршка у образовању.</w:t>
            </w:r>
          </w:p>
        </w:tc>
        <w:tc>
          <w:tcPr>
            <w:tcW w:w="3392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lastRenderedPageBreak/>
              <w:t>УГЛЕДНИ ЧАСОВИ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Планирање и извођење угледног часа наставе или педагошке радионице на коме наставник примењује наведене циљеве.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САСТАНЦИ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Састанак већа и актива са анализом угледних часова и педагошких радионица на коме наставник примењује наведене циљеве.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ПОСЕТЕ ЧАСОВИМА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Посете часовима са тежиштем на праћењу примене наведених циљева.</w:t>
            </w:r>
          </w:p>
        </w:tc>
        <w:tc>
          <w:tcPr>
            <w:tcW w:w="232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Стручна већа за области предмета.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Стручни активи за поједине предмете.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Члан већа (актива) кога одреди веће (актив) држи час уз присуство осталих чланова већа (актива).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Наставници.</w:t>
            </w:r>
          </w:p>
        </w:tc>
        <w:tc>
          <w:tcPr>
            <w:tcW w:w="162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Током школске године.</w:t>
            </w:r>
          </w:p>
        </w:tc>
      </w:tr>
      <w:tr w:rsidR="009C7068" w:rsidRPr="00253BF6" w:rsidTr="009C7068">
        <w:trPr>
          <w:trHeight w:val="5203"/>
        </w:trPr>
        <w:tc>
          <w:tcPr>
            <w:tcW w:w="367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</w:rPr>
              <w:lastRenderedPageBreak/>
              <w:t>2.4. Ученици стичу знања на часу.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2.4.1. Ученици су заинтересовани за рад на часу.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2.4.2. Ученици активно учествују у раду на часу.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2.4.3. Активности/радови ученика показују да су разумели предмет учења на часу.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2.4.4. Ученици користе доступне изворе знања.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2.4.5. Ученици користе повратну информацију да реше задатак / унапреде учење.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2.4.6. Ученици процењују тачност одговора/решења.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2.4.7. Ученици умеју да образложе како су дошли до решења.</w:t>
            </w:r>
          </w:p>
        </w:tc>
        <w:tc>
          <w:tcPr>
            <w:tcW w:w="3392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УГЛЕДНИ ЧАСОВИ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Планирање и извођење угледног часа наставе или педагошке радионице на коме наставник примењује наведене циљеве.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САСТАНЦИ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Састанак већа и актива са анализом угледних часова и педагошких радионица на коме наставник примењује наведене циљеве.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ПОСЕТЕ ЧАСОВИМА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Посете часовима са тежиштем на праћењу примене наведених циљева.</w:t>
            </w:r>
          </w:p>
        </w:tc>
        <w:tc>
          <w:tcPr>
            <w:tcW w:w="232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Стручна већа за области предмета.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Стручни активи за поједине предмете.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Члан већа (актива) кога одреди веће (актив) држи час уз присуство осталих чланова већа (актива).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Наставници.</w:t>
            </w:r>
          </w:p>
        </w:tc>
        <w:tc>
          <w:tcPr>
            <w:tcW w:w="162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Током школске године.</w:t>
            </w:r>
          </w:p>
        </w:tc>
      </w:tr>
      <w:tr w:rsidR="009C7068" w:rsidRPr="00434E34" w:rsidTr="009C7068">
        <w:trPr>
          <w:trHeight w:val="6303"/>
        </w:trPr>
        <w:tc>
          <w:tcPr>
            <w:tcW w:w="367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</w:rPr>
              <w:lastRenderedPageBreak/>
              <w:t>2.5. Наставник ефикасно управља процесом учења на часу.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2.5.1. Наставник ефикасно структурира и повезује делове часа.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2.5.2. Наставник ефикасно користи време на часу.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2.5.3. Наставник на конструктиван начин успоставља и одржава дисциплину у складу са договореним правилима.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2.5.4. Наставник функционално користи постојећа наставна средства.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2.5.5. Наставник усмерава интеракцију међу ученицима тако да је она у функцији учења (користи питања, идеје, коментаре ученика за рад на часу).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2.5.6. Наставник проверава да ли су постигнути циљеви часа.</w:t>
            </w:r>
          </w:p>
        </w:tc>
        <w:tc>
          <w:tcPr>
            <w:tcW w:w="3392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УГЛЕДНИ ЧАСОВИ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Планирање и извођење угледног часа наставе или педагошке радионице на коме наставник примењује наведене циљеве.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САСТАНЦИ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Састанак већа и актива са анализом угледних часова и педагошких радионица на коме наставник примењује наведене циљеве.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ПОСЕТЕ ЧАСОВИМА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Посете часовима са тежиштем на праћењу примене наведених циљева.</w:t>
            </w:r>
          </w:p>
        </w:tc>
        <w:tc>
          <w:tcPr>
            <w:tcW w:w="232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Стручна већа за области предмета.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Стручни активи за поједине предмете.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Члан већа (актива) кога одреди веће (актив) држи час уз присуство осталих чланова већа (актива).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Наставници.</w:t>
            </w:r>
          </w:p>
        </w:tc>
        <w:tc>
          <w:tcPr>
            <w:tcW w:w="162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Током школске године.</w:t>
            </w:r>
          </w:p>
        </w:tc>
      </w:tr>
      <w:tr w:rsidR="009C7068" w:rsidRPr="00434E34" w:rsidTr="00A94A97">
        <w:trPr>
          <w:trHeight w:val="1157"/>
        </w:trPr>
        <w:tc>
          <w:tcPr>
            <w:tcW w:w="367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</w:rPr>
              <w:t>2.6. Наставник користи поступке вредновања који су у функцији даљег учења.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2.6.1. Наставник оцењује у складу са Правилником о оцењивању ученика.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2.6.2. Наставник прилагођава захтеве могућностима ученика.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2.6.3. Наставник похваљује напредак ученика.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2.6.4. Наставник даје потпуну и разумљиву повратну информацију ученицима о њиховом раду.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lastRenderedPageBreak/>
              <w:t>2.6.5. Наставник учи ученике како да процењују свој напредак.</w:t>
            </w:r>
          </w:p>
        </w:tc>
        <w:tc>
          <w:tcPr>
            <w:tcW w:w="3392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lastRenderedPageBreak/>
              <w:t>УГЛЕДНИ ЧАСОВИ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Планирање и извођење угледног часа наставе или педагошке радионице на коме наставник примењује наведене циљеве.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САСТАНЦИ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Састанак већа и актива са анализом угледних часова и педагошких радионица на коме наставник примењује наведене циљеве.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ПОСЕТЕ ЧАСОВИМА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lastRenderedPageBreak/>
              <w:t>Посете часовима са тежиштем на праћењу примене наведених циљева.</w:t>
            </w:r>
          </w:p>
        </w:tc>
        <w:tc>
          <w:tcPr>
            <w:tcW w:w="232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lastRenderedPageBreak/>
              <w:t>Стручна већа за области предмета.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Стручни активи за поједине предмете.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Члан већа (актива) кога одреди веће (актив) држи час уз присуство осталих чланова већа (актива).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Наставници.</w:t>
            </w:r>
          </w:p>
        </w:tc>
        <w:tc>
          <w:tcPr>
            <w:tcW w:w="162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Током школске године.</w:t>
            </w:r>
          </w:p>
        </w:tc>
      </w:tr>
      <w:tr w:rsidR="009C7068" w:rsidRPr="00434E34" w:rsidTr="009C7068">
        <w:trPr>
          <w:trHeight w:val="4611"/>
        </w:trPr>
        <w:tc>
          <w:tcPr>
            <w:tcW w:w="3678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</w:rPr>
              <w:lastRenderedPageBreak/>
              <w:t>2.7. Наставник ствара подстицајну атмосферу за рад на часу.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2.7.1. Наставник показује поштовање према ученицима.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 xml:space="preserve">2.7.2. Наставник испољава емпатију према ученицима. 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2.7.3. Наставник адекватно реагује на међусобно неуважавање ученика.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2.7.4. Наставник користи различите поступке за мотивисање ученика.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2.7.5. Наставник  даје ученицима могућност да постављају питања, дискутују и коментаришу у вези са предметом учења на часу.</w:t>
            </w:r>
          </w:p>
        </w:tc>
        <w:tc>
          <w:tcPr>
            <w:tcW w:w="3392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УГЛЕДНИ ЧАСОВИ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Планирање и извођење угледног часа наставе или педагошке радионице на коме наставник примењује наведене циљеве.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САСТАНЦИ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Састанак већа и актива са анализом угледних часова и педагошких радионица на коме наставник примењује наведене циљеве.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ПОСЕТЕ ЧАСОВИМА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Посете часовима са тежиштем на праћењу примене наведених циљева.</w:t>
            </w:r>
          </w:p>
        </w:tc>
        <w:tc>
          <w:tcPr>
            <w:tcW w:w="232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Стручна већа за области предмета.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Стручни активи за поједине предмете.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Члан већа (актива) кога одреди веће (актив) држи час уз присуство осталих чланова већа (актива).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Наставници.</w:t>
            </w:r>
          </w:p>
        </w:tc>
        <w:tc>
          <w:tcPr>
            <w:tcW w:w="162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Током школске године.</w:t>
            </w:r>
          </w:p>
        </w:tc>
      </w:tr>
      <w:tr w:rsidR="009C7068" w:rsidRPr="00434E34" w:rsidTr="009C7068">
        <w:trPr>
          <w:trHeight w:val="2894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</w:rPr>
            </w:pPr>
            <w:r w:rsidRPr="00253BF6">
              <w:rPr>
                <w:rFonts w:ascii="Times New Roman" w:hAnsi="Times New Roman" w:cs="Times New Roman"/>
                <w:b/>
              </w:rPr>
              <w:t>Вредновање у складу са</w:t>
            </w:r>
            <w:r w:rsidRPr="00253BF6">
              <w:rPr>
                <w:rFonts w:ascii="Times New Roman" w:hAnsi="Times New Roman" w:cs="Times New Roman"/>
                <w:b/>
                <w:lang w:val="sr-Cyrl-RS"/>
              </w:rPr>
              <w:t xml:space="preserve"> новим</w:t>
            </w:r>
            <w:r w:rsidRPr="00253BF6">
              <w:rPr>
                <w:rFonts w:ascii="Times New Roman" w:hAnsi="Times New Roman" w:cs="Times New Roman"/>
                <w:b/>
              </w:rPr>
              <w:t xml:space="preserve"> Правилником о оцењивању ученика у средњој школи 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</w:rPr>
              <w:t>усаглашавање критеријума оцењивања</w:t>
            </w:r>
            <w:r w:rsidRPr="00253BF6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КРИТЕРИЈУМИ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Доношење јединствених критеријума оцењивања на нивоу стручних већа и актива.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ПОРТФОЛИО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Праћење постигнућа ученика вођењем Портфолија ученика.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Стручна већа за области предмета.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Стручни активи за поједине предмете.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Наставници.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Током школске године.</w:t>
            </w:r>
          </w:p>
        </w:tc>
      </w:tr>
      <w:tr w:rsidR="009C7068" w:rsidRPr="00434E34" w:rsidTr="00A94A97">
        <w:trPr>
          <w:trHeight w:val="88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</w:rPr>
            </w:pPr>
            <w:r w:rsidRPr="00253BF6">
              <w:rPr>
                <w:rFonts w:ascii="Times New Roman" w:hAnsi="Times New Roman" w:cs="Times New Roman"/>
                <w:b/>
              </w:rPr>
              <w:t>Јавна промоција ученика-такмичара и њихових успеха.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ПРОМОЦИЈА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Обавештавање свих ученика о успесима на такмичењима путем ученичких плаката и на Сајту школе.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САСТАНЦИ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 xml:space="preserve">Приказ такмичења и представљање такмичара на састанцима стручних већа и </w:t>
            </w:r>
            <w:r w:rsidRPr="00253BF6">
              <w:rPr>
                <w:rFonts w:ascii="Times New Roman" w:hAnsi="Times New Roman" w:cs="Times New Roman"/>
                <w:lang w:val="sr-Cyrl-RS"/>
              </w:rPr>
              <w:lastRenderedPageBreak/>
              <w:t>стручних актива, на које могу доћи сви заинтересовани.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lastRenderedPageBreak/>
              <w:t>Тим за праћење програма и резултата такмичења ученика.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Стручна већа за области предмета.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Стручни активи за поједине предмете.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Током школске године.</w:t>
            </w:r>
          </w:p>
        </w:tc>
      </w:tr>
      <w:tr w:rsidR="009C7068" w:rsidRPr="00434E34" w:rsidTr="009C7068">
        <w:trPr>
          <w:trHeight w:val="1248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</w:rPr>
            </w:pPr>
            <w:r w:rsidRPr="00253BF6">
              <w:rPr>
                <w:rFonts w:ascii="Times New Roman" w:hAnsi="Times New Roman" w:cs="Times New Roman"/>
                <w:b/>
              </w:rPr>
              <w:lastRenderedPageBreak/>
              <w:t xml:space="preserve">Јачање мотивације ученика за учење. 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</w:rPr>
            </w:pPr>
            <w:r w:rsidRPr="00253BF6">
              <w:rPr>
                <w:rFonts w:ascii="Times New Roman" w:hAnsi="Times New Roman" w:cs="Times New Roman"/>
                <w:b/>
              </w:rPr>
              <w:t>Подстицање унутрашње мотивације за учење.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УГЛЕДНИ ЧАСОВИ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Планирање и извођење угледног часа на коме наставник мотивише ученике за учење.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САСТАНЦИ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Састанак већа и актива са анализом наведених угледних часова.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ПОСЕТЕ ЧАСОВИМА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Посете часовима са тежиштем на праћењу мотивације ученика за учење.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ПРИКАЗИ КЊИГА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Прикази књига, истраживања и др. из ове области.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Стручна већа за области предмета.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Стручни активи за поједине предмете.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Члан већа (актива) кога одреди веће (актив) држи час уз присуство осталих чланова већа (актива).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Наставници.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Прикази могу и на Наставничком већу.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Током школске године.</w:t>
            </w:r>
          </w:p>
        </w:tc>
      </w:tr>
    </w:tbl>
    <w:p w:rsidR="009C7068" w:rsidRPr="00434E34" w:rsidRDefault="009C7068" w:rsidP="009C7068">
      <w:pPr>
        <w:rPr>
          <w:b/>
          <w:lang w:val="sr-Cyrl-RS"/>
        </w:rPr>
      </w:pPr>
    </w:p>
    <w:p w:rsidR="009C7068" w:rsidRPr="00253BF6" w:rsidRDefault="009C7068" w:rsidP="009C7068">
      <w:pPr>
        <w:rPr>
          <w:rFonts w:ascii="Times New Roman" w:hAnsi="Times New Roman" w:cs="Times New Roman"/>
          <w:b/>
          <w:lang w:val="sr-Cyrl-RS"/>
        </w:rPr>
      </w:pPr>
      <w:r w:rsidRPr="00253BF6">
        <w:rPr>
          <w:rFonts w:ascii="Times New Roman" w:hAnsi="Times New Roman" w:cs="Times New Roman"/>
          <w:b/>
          <w:lang w:val="sr-Cyrl-RS"/>
        </w:rPr>
        <w:t>ОСТАЛИ ПРИОРИТЕТИ</w:t>
      </w:r>
    </w:p>
    <w:p w:rsidR="009C7068" w:rsidRPr="00253BF6" w:rsidRDefault="009C7068" w:rsidP="009C7068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060"/>
        <w:gridCol w:w="2561"/>
        <w:gridCol w:w="1533"/>
      </w:tblGrid>
      <w:tr w:rsidR="009C7068" w:rsidRPr="00253BF6" w:rsidTr="001B57BB">
        <w:tc>
          <w:tcPr>
            <w:tcW w:w="3325" w:type="dxa"/>
            <w:vAlign w:val="center"/>
          </w:tcPr>
          <w:p w:rsidR="009C7068" w:rsidRPr="00253BF6" w:rsidRDefault="009C7068" w:rsidP="009C706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Циљеви</w:t>
            </w:r>
          </w:p>
        </w:tc>
        <w:tc>
          <w:tcPr>
            <w:tcW w:w="3060" w:type="dxa"/>
            <w:vAlign w:val="center"/>
          </w:tcPr>
          <w:p w:rsidR="009C7068" w:rsidRPr="00253BF6" w:rsidRDefault="009C7068" w:rsidP="009C706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Активности на реализацији циљева</w:t>
            </w:r>
          </w:p>
        </w:tc>
        <w:tc>
          <w:tcPr>
            <w:tcW w:w="2561" w:type="dxa"/>
            <w:vAlign w:val="center"/>
          </w:tcPr>
          <w:p w:rsidR="009C7068" w:rsidRPr="00253BF6" w:rsidRDefault="009C7068" w:rsidP="009C706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Носиоци активности</w:t>
            </w:r>
          </w:p>
        </w:tc>
        <w:tc>
          <w:tcPr>
            <w:tcW w:w="1533" w:type="dxa"/>
            <w:vAlign w:val="center"/>
          </w:tcPr>
          <w:p w:rsidR="009C7068" w:rsidRPr="00253BF6" w:rsidRDefault="009C7068" w:rsidP="009C706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Време реализације активности</w:t>
            </w:r>
          </w:p>
        </w:tc>
      </w:tr>
      <w:tr w:rsidR="009C7068" w:rsidRPr="00253BF6" w:rsidTr="001B57BB">
        <w:tc>
          <w:tcPr>
            <w:tcW w:w="3325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ВАННАСТАВНЕ АКТИВНОСТИ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4.2.3. Укљученост ученика у ваннаставне активности је иста или већа него претходне године.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060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1. Повећање броја ученика који учествују у ваннаставним активностима школе (секције).</w:t>
            </w:r>
          </w:p>
        </w:tc>
        <w:tc>
          <w:tcPr>
            <w:tcW w:w="2561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Наставници.</w:t>
            </w:r>
          </w:p>
        </w:tc>
        <w:tc>
          <w:tcPr>
            <w:tcW w:w="153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Током школске године.</w:t>
            </w:r>
          </w:p>
        </w:tc>
      </w:tr>
      <w:tr w:rsidR="009C7068" w:rsidRPr="00253BF6" w:rsidTr="001B57BB">
        <w:tc>
          <w:tcPr>
            <w:tcW w:w="3325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УРЕЂЕЊЕ ШКОЛСКОГ ПРОСТОРА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lastRenderedPageBreak/>
              <w:t>5.4.4. У уређењу школског простора преовладавају ученички радови.</w:t>
            </w:r>
          </w:p>
        </w:tc>
        <w:tc>
          <w:tcPr>
            <w:tcW w:w="3060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lastRenderedPageBreak/>
              <w:t xml:space="preserve">1. Израда и постављање адекватних садржаја на зидовима у ходницима и учионицама који би створили пријатну атмосферу за рад: 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lastRenderedPageBreak/>
              <w:t>1) квалитетни ученички радови из свих области – ликовни, литерарни, фотографије, репродукције, едукативне табле, панои;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2) систематично и тематски распоређени, са пуном педагошком и просторном оправданошћу;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3) нарочито на улазу у школу: садржаји који би употпунили утисак пријатног школског простора.</w:t>
            </w:r>
          </w:p>
        </w:tc>
        <w:tc>
          <w:tcPr>
            <w:tcW w:w="2561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lastRenderedPageBreak/>
              <w:t xml:space="preserve">1. Организација: 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Тим за естетско уређење школе.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lastRenderedPageBreak/>
              <w:t>2. Реализација: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Тим за спортске и културне активности.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Стручни активи за матерњи језик и књижевност.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Стручни актив за ликовну културу.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3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lastRenderedPageBreak/>
              <w:t>Током школске године.</w:t>
            </w:r>
          </w:p>
        </w:tc>
      </w:tr>
      <w:tr w:rsidR="009C7068" w:rsidRPr="00253BF6" w:rsidTr="001B57BB">
        <w:tc>
          <w:tcPr>
            <w:tcW w:w="3325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lastRenderedPageBreak/>
              <w:t>САРАДЊА НАСТАВНИКА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ru-RU"/>
              </w:rPr>
              <w:t>5.5.1. У школи је организована сарадња руководећих, стручних и саветодавних тела.</w:t>
            </w:r>
          </w:p>
        </w:tc>
        <w:tc>
          <w:tcPr>
            <w:tcW w:w="3060" w:type="dxa"/>
          </w:tcPr>
          <w:p w:rsidR="009C7068" w:rsidRPr="00253BF6" w:rsidRDefault="009C7068" w:rsidP="009C7068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1. Јачање активности и професионалне сарадње наставника у оквиру стручних већа, актива и тимова о уједначавању критеријума оцењивања, метода и техника рада и тематског планирања.</w:t>
            </w:r>
          </w:p>
        </w:tc>
        <w:tc>
          <w:tcPr>
            <w:tcW w:w="2561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Стручна већа за области предмета.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Стручни активи за поједине предмете.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3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Током школске године.</w:t>
            </w:r>
          </w:p>
        </w:tc>
      </w:tr>
      <w:tr w:rsidR="009C7068" w:rsidRPr="00253BF6" w:rsidTr="001B57BB">
        <w:tc>
          <w:tcPr>
            <w:tcW w:w="3325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ЗАДУЖЕЊА ЗАПОСЛЕНИХ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6.2.4. Задужења запослених у школи равномерно су распоређена.</w:t>
            </w:r>
          </w:p>
        </w:tc>
        <w:tc>
          <w:tcPr>
            <w:tcW w:w="3060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1. Равномерни распоред задужења запослених у школи.</w:t>
            </w:r>
          </w:p>
        </w:tc>
        <w:tc>
          <w:tcPr>
            <w:tcW w:w="2561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Директор.</w:t>
            </w:r>
          </w:p>
        </w:tc>
        <w:tc>
          <w:tcPr>
            <w:tcW w:w="153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Током школске године.</w:t>
            </w:r>
          </w:p>
        </w:tc>
      </w:tr>
      <w:tr w:rsidR="009C7068" w:rsidRPr="00253BF6" w:rsidTr="001B57BB">
        <w:tc>
          <w:tcPr>
            <w:tcW w:w="3325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53BF6">
              <w:rPr>
                <w:rFonts w:ascii="Times New Roman" w:hAnsi="Times New Roman" w:cs="Times New Roman"/>
                <w:b/>
                <w:lang w:val="sr-Cyrl-RS"/>
              </w:rPr>
              <w:t>УКЉУЧИВАЊЕ ВОЛОНТЕРА</w:t>
            </w:r>
          </w:p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7.1.5. Школа у своје активности укључује волонтере.</w:t>
            </w:r>
          </w:p>
        </w:tc>
        <w:tc>
          <w:tcPr>
            <w:tcW w:w="3060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1. Предузимање мера у циљу укључивања волонтера у активности школе.</w:t>
            </w:r>
          </w:p>
        </w:tc>
        <w:tc>
          <w:tcPr>
            <w:tcW w:w="2561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Директор.</w:t>
            </w:r>
          </w:p>
        </w:tc>
        <w:tc>
          <w:tcPr>
            <w:tcW w:w="1533" w:type="dxa"/>
          </w:tcPr>
          <w:p w:rsidR="009C7068" w:rsidRPr="00253BF6" w:rsidRDefault="009C7068" w:rsidP="009C7068">
            <w:pPr>
              <w:rPr>
                <w:rFonts w:ascii="Times New Roman" w:hAnsi="Times New Roman" w:cs="Times New Roman"/>
                <w:lang w:val="sr-Cyrl-RS"/>
              </w:rPr>
            </w:pPr>
            <w:r w:rsidRPr="00253BF6">
              <w:rPr>
                <w:rFonts w:ascii="Times New Roman" w:hAnsi="Times New Roman" w:cs="Times New Roman"/>
                <w:lang w:val="sr-Cyrl-RS"/>
              </w:rPr>
              <w:t>Током школске године.</w:t>
            </w:r>
          </w:p>
        </w:tc>
      </w:tr>
    </w:tbl>
    <w:p w:rsidR="009C7068" w:rsidRDefault="009C7068" w:rsidP="00320DDB">
      <w:pPr>
        <w:spacing w:before="100" w:beforeAutospacing="1" w:after="120"/>
        <w:jc w:val="center"/>
        <w:rPr>
          <w:rFonts w:ascii="Times New Roman" w:hAnsi="Times New Roman" w:cs="Times New Roman"/>
          <w:b/>
          <w:u w:val="single"/>
        </w:rPr>
      </w:pPr>
    </w:p>
    <w:p w:rsidR="00320DDB" w:rsidRPr="00320DDB" w:rsidRDefault="00320DDB" w:rsidP="00320DDB">
      <w:pPr>
        <w:ind w:firstLine="720"/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320DDB">
        <w:rPr>
          <w:rFonts w:ascii="Times New Roman" w:hAnsi="Times New Roman" w:cs="Times New Roman"/>
          <w:b/>
          <w:u w:val="single"/>
          <w:lang w:val="hu-HU"/>
        </w:rPr>
        <w:t>ВАНРЕДНИ УЧЕНИЦИ</w:t>
      </w:r>
    </w:p>
    <w:p w:rsidR="00320DDB" w:rsidRDefault="00A645F5" w:rsidP="00CA338B">
      <w:pPr>
        <w:ind w:firstLine="7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У школској 2020</w:t>
      </w:r>
      <w:r w:rsidR="00CA338B">
        <w:rPr>
          <w:rFonts w:ascii="Times New Roman" w:hAnsi="Times New Roman" w:cs="Times New Roman"/>
          <w:lang w:val="hu-HU"/>
        </w:rPr>
        <w:t>/202</w:t>
      </w:r>
      <w:r>
        <w:rPr>
          <w:rFonts w:ascii="Times New Roman" w:hAnsi="Times New Roman" w:cs="Times New Roman"/>
          <w:lang w:val="sr-Cyrl-RS"/>
        </w:rPr>
        <w:t>1</w:t>
      </w:r>
      <w:r w:rsidR="00034422">
        <w:rPr>
          <w:rFonts w:ascii="Times New Roman" w:hAnsi="Times New Roman" w:cs="Times New Roman"/>
          <w:lang w:val="hu-HU"/>
        </w:rPr>
        <w:t xml:space="preserve">. години уписано је </w:t>
      </w:r>
      <w:r w:rsidR="005668E4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hu-HU"/>
        </w:rPr>
        <w:t xml:space="preserve"> ванредна</w:t>
      </w:r>
      <w:r w:rsidR="00320DDB" w:rsidRPr="00320DDB">
        <w:rPr>
          <w:rFonts w:ascii="Times New Roman" w:hAnsi="Times New Roman" w:cs="Times New Roman"/>
          <w:lang w:val="hu-HU"/>
        </w:rPr>
        <w:t xml:space="preserve"> ученика</w:t>
      </w:r>
      <w:r>
        <w:rPr>
          <w:rFonts w:ascii="Times New Roman" w:hAnsi="Times New Roman" w:cs="Times New Roman"/>
          <w:lang w:val="sr-Cyrl-RS"/>
        </w:rPr>
        <w:t>, од тога се један исписао у току године</w:t>
      </w:r>
      <w:r w:rsidR="005668E4">
        <w:rPr>
          <w:rFonts w:ascii="Times New Roman" w:hAnsi="Times New Roman" w:cs="Times New Roman"/>
          <w:lang w:val="sr-Cyrl-RS"/>
        </w:rPr>
        <w:t>, један је успешно завршио четврти разред и матурирао</w:t>
      </w:r>
      <w:r w:rsidR="00034422">
        <w:rPr>
          <w:rFonts w:ascii="Times New Roman" w:hAnsi="Times New Roman" w:cs="Times New Roman"/>
          <w:lang w:val="sr-Cyrl-RS"/>
        </w:rPr>
        <w:t>.</w:t>
      </w:r>
      <w:r w:rsidR="00320DDB" w:rsidRPr="00320DDB">
        <w:rPr>
          <w:rFonts w:ascii="Times New Roman" w:hAnsi="Times New Roman" w:cs="Times New Roman"/>
          <w:lang w:val="hu-HU"/>
        </w:rPr>
        <w:t xml:space="preserve"> </w:t>
      </w:r>
    </w:p>
    <w:p w:rsidR="001B57BB" w:rsidRDefault="001B57BB" w:rsidP="00CA338B">
      <w:pPr>
        <w:ind w:firstLine="720"/>
        <w:jc w:val="both"/>
        <w:rPr>
          <w:rFonts w:ascii="Times New Roman" w:hAnsi="Times New Roman" w:cs="Times New Roman"/>
          <w:lang w:val="hu-HU"/>
        </w:rPr>
      </w:pPr>
    </w:p>
    <w:p w:rsidR="00094589" w:rsidRDefault="00094589" w:rsidP="00CA338B">
      <w:pPr>
        <w:ind w:firstLine="720"/>
        <w:jc w:val="both"/>
        <w:rPr>
          <w:rFonts w:ascii="Times New Roman" w:hAnsi="Times New Roman" w:cs="Times New Roman"/>
          <w:lang w:val="hu-HU"/>
        </w:rPr>
      </w:pPr>
    </w:p>
    <w:p w:rsidR="00094589" w:rsidRPr="00CA338B" w:rsidRDefault="00094589" w:rsidP="00CA338B">
      <w:pPr>
        <w:ind w:firstLine="720"/>
        <w:jc w:val="both"/>
        <w:rPr>
          <w:rFonts w:ascii="Times New Roman" w:hAnsi="Times New Roman" w:cs="Times New Roman"/>
          <w:lang w:val="hu-HU"/>
        </w:rPr>
      </w:pPr>
    </w:p>
    <w:p w:rsidR="00320DDB" w:rsidRPr="00191CCA" w:rsidRDefault="00320DDB" w:rsidP="00A645F5">
      <w:pPr>
        <w:spacing w:before="100" w:beforeAutospacing="1"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  <w:r w:rsidRPr="009D6C97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25. ИНФОРМИСАЊЕ</w:t>
      </w:r>
    </w:p>
    <w:p w:rsidR="00320DDB" w:rsidRPr="002E0AE7" w:rsidRDefault="00320DDB" w:rsidP="001B57BB">
      <w:pPr>
        <w:spacing w:before="100" w:beforeAutospacing="1"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E0AE7">
        <w:rPr>
          <w:rFonts w:ascii="Times New Roman" w:eastAsia="Times New Roman" w:hAnsi="Times New Roman"/>
          <w:bCs/>
          <w:sz w:val="24"/>
          <w:szCs w:val="24"/>
        </w:rPr>
        <w:t>Наставници , ученици, родитељи су благовремено информисани о свим променама, информацијама од значаја за њихов рад и за рад установе преко заједничке мејл листе, преко фејсбук групе и преко фејсбук странице, као и телефоном и наравно, усменим разговором. ИТ технологије за информисаност се све више примењују у школи.</w:t>
      </w:r>
    </w:p>
    <w:p w:rsidR="00A83BB9" w:rsidRDefault="00A83BB9" w:rsidP="008F67D4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320DDB" w:rsidRDefault="00A83BB9" w:rsidP="008F67D4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ГОДИШЊИЦЕ МАТУРЕ</w:t>
      </w:r>
    </w:p>
    <w:p w:rsidR="00FD7D20" w:rsidRPr="00A83BB9" w:rsidRDefault="00FD7D20" w:rsidP="0035471B">
      <w:pPr>
        <w:ind w:firstLine="720"/>
        <w:jc w:val="both"/>
        <w:rPr>
          <w:rFonts w:ascii="Times New Roman" w:eastAsia="Times New Roman" w:hAnsi="Times New Roman"/>
          <w:bCs/>
          <w:color w:val="auto"/>
          <w:sz w:val="24"/>
          <w:szCs w:val="24"/>
          <w:lang w:val="sr-Cyrl-RS"/>
        </w:rPr>
      </w:pPr>
      <w:r w:rsidRPr="00A83BB9">
        <w:rPr>
          <w:rFonts w:ascii="Times New Roman" w:eastAsia="Times New Roman" w:hAnsi="Times New Roman"/>
          <w:bCs/>
          <w:color w:val="auto"/>
          <w:sz w:val="24"/>
          <w:szCs w:val="24"/>
          <w:lang w:val="sr-Cyrl-RS"/>
        </w:rPr>
        <w:t>Школске 2020/202</w:t>
      </w:r>
      <w:r w:rsidR="00E47F03" w:rsidRPr="00A83BB9">
        <w:rPr>
          <w:rFonts w:ascii="Times New Roman" w:eastAsia="Times New Roman" w:hAnsi="Times New Roman"/>
          <w:bCs/>
          <w:color w:val="auto"/>
          <w:sz w:val="24"/>
          <w:szCs w:val="24"/>
          <w:lang w:val="sr-Cyrl-RS"/>
        </w:rPr>
        <w:t>1.године одржане су 8 сусрета</w:t>
      </w:r>
      <w:r w:rsidRPr="00A83BB9">
        <w:rPr>
          <w:rFonts w:ascii="Times New Roman" w:eastAsia="Times New Roman" w:hAnsi="Times New Roman"/>
          <w:bCs/>
          <w:color w:val="auto"/>
          <w:sz w:val="24"/>
          <w:szCs w:val="24"/>
          <w:lang w:val="sr-Cyrl-RS"/>
        </w:rPr>
        <w:t xml:space="preserve"> годишњиц</w:t>
      </w:r>
      <w:r w:rsidR="00E47F03" w:rsidRPr="00A83BB9">
        <w:rPr>
          <w:rFonts w:ascii="Times New Roman" w:eastAsia="Times New Roman" w:hAnsi="Times New Roman"/>
          <w:bCs/>
          <w:color w:val="auto"/>
          <w:sz w:val="24"/>
          <w:szCs w:val="24"/>
          <w:lang w:val="hu-HU"/>
        </w:rPr>
        <w:t>e</w:t>
      </w:r>
      <w:r w:rsidRPr="00A83BB9">
        <w:rPr>
          <w:rFonts w:ascii="Times New Roman" w:eastAsia="Times New Roman" w:hAnsi="Times New Roman"/>
          <w:bCs/>
          <w:color w:val="auto"/>
          <w:sz w:val="24"/>
          <w:szCs w:val="24"/>
          <w:lang w:val="sr-Cyrl-RS"/>
        </w:rPr>
        <w:t xml:space="preserve"> матуре, од којих се издвајају две са 60 и 70 година мату</w:t>
      </w:r>
      <w:r w:rsidR="00E47F03" w:rsidRPr="00A83BB9">
        <w:rPr>
          <w:rFonts w:ascii="Times New Roman" w:eastAsia="Times New Roman" w:hAnsi="Times New Roman"/>
          <w:bCs/>
          <w:color w:val="auto"/>
          <w:sz w:val="24"/>
          <w:szCs w:val="24"/>
          <w:lang w:val="sr-Cyrl-RS"/>
        </w:rPr>
        <w:t>р</w:t>
      </w:r>
      <w:r w:rsidRPr="00A83BB9">
        <w:rPr>
          <w:rFonts w:ascii="Times New Roman" w:eastAsia="Times New Roman" w:hAnsi="Times New Roman"/>
          <w:bCs/>
          <w:color w:val="auto"/>
          <w:sz w:val="24"/>
          <w:szCs w:val="24"/>
          <w:lang w:val="sr-Cyrl-RS"/>
        </w:rPr>
        <w:t xml:space="preserve">е. За ове прилике је школа приредила пригодан програм, а бивши ученици школе добили </w:t>
      </w:r>
      <w:r w:rsidR="00E47F03" w:rsidRPr="00A83BB9">
        <w:rPr>
          <w:rFonts w:ascii="Times New Roman" w:eastAsia="Times New Roman" w:hAnsi="Times New Roman"/>
          <w:bCs/>
          <w:color w:val="auto"/>
          <w:sz w:val="24"/>
          <w:szCs w:val="24"/>
          <w:lang w:val="sr-Cyrl-RS"/>
        </w:rPr>
        <w:t xml:space="preserve">су </w:t>
      </w:r>
      <w:r w:rsidRPr="00A83BB9">
        <w:rPr>
          <w:rFonts w:ascii="Times New Roman" w:eastAsia="Times New Roman" w:hAnsi="Times New Roman"/>
          <w:bCs/>
          <w:color w:val="auto"/>
          <w:sz w:val="24"/>
          <w:szCs w:val="24"/>
          <w:lang w:val="sr-Cyrl-RS"/>
        </w:rPr>
        <w:t>цвеће и споменицу као поклон.</w:t>
      </w:r>
    </w:p>
    <w:tbl>
      <w:tblPr>
        <w:tblW w:w="5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1400"/>
        <w:gridCol w:w="3245"/>
      </w:tblGrid>
      <w:tr w:rsidR="008F67D4" w:rsidRPr="000C5259" w:rsidTr="008F67D4">
        <w:trPr>
          <w:trHeight w:val="300"/>
          <w:jc w:val="center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р. бр.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ДАТУМ</w:t>
            </w:r>
          </w:p>
        </w:tc>
        <w:tc>
          <w:tcPr>
            <w:tcW w:w="3245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ГОДИШЊИЦА МАТУРЕ</w:t>
            </w:r>
          </w:p>
        </w:tc>
      </w:tr>
      <w:tr w:rsidR="008F67D4" w:rsidRPr="000C5259" w:rsidTr="008F67D4">
        <w:trPr>
          <w:trHeight w:val="300"/>
          <w:jc w:val="center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29.05.2021</w:t>
            </w:r>
          </w:p>
        </w:tc>
        <w:tc>
          <w:tcPr>
            <w:tcW w:w="3245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8F67D4" w:rsidRPr="000C5259" w:rsidTr="008F67D4">
        <w:trPr>
          <w:trHeight w:val="300"/>
          <w:jc w:val="center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19.06.2021.</w:t>
            </w:r>
          </w:p>
        </w:tc>
        <w:tc>
          <w:tcPr>
            <w:tcW w:w="3245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8F67D4" w:rsidRPr="000C5259" w:rsidTr="008F67D4">
        <w:trPr>
          <w:trHeight w:val="300"/>
          <w:jc w:val="center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19.06.2021.</w:t>
            </w:r>
          </w:p>
        </w:tc>
        <w:tc>
          <w:tcPr>
            <w:tcW w:w="3245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8F67D4" w:rsidRPr="000C5259" w:rsidTr="008F67D4">
        <w:trPr>
          <w:trHeight w:val="300"/>
          <w:jc w:val="center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24.07.2021</w:t>
            </w:r>
          </w:p>
        </w:tc>
        <w:tc>
          <w:tcPr>
            <w:tcW w:w="3245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8F67D4" w:rsidRPr="000C5259" w:rsidTr="008F67D4">
        <w:trPr>
          <w:trHeight w:val="300"/>
          <w:jc w:val="center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24.07.2021</w:t>
            </w:r>
          </w:p>
        </w:tc>
        <w:tc>
          <w:tcPr>
            <w:tcW w:w="3245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F67D4" w:rsidRPr="000C5259" w:rsidTr="008F67D4">
        <w:trPr>
          <w:trHeight w:val="300"/>
          <w:jc w:val="center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24.07.2021.</w:t>
            </w:r>
          </w:p>
        </w:tc>
        <w:tc>
          <w:tcPr>
            <w:tcW w:w="3245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8F67D4" w:rsidRPr="000C5259" w:rsidTr="008F67D4">
        <w:trPr>
          <w:trHeight w:val="300"/>
          <w:jc w:val="center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30.07.2021.</w:t>
            </w:r>
          </w:p>
        </w:tc>
        <w:tc>
          <w:tcPr>
            <w:tcW w:w="3245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8F67D4" w:rsidRPr="000C5259" w:rsidTr="008F67D4">
        <w:trPr>
          <w:trHeight w:val="300"/>
          <w:jc w:val="center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27.08.2021.</w:t>
            </w:r>
          </w:p>
        </w:tc>
        <w:tc>
          <w:tcPr>
            <w:tcW w:w="3245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7D4" w:rsidRPr="008F67D4" w:rsidRDefault="008F67D4" w:rsidP="008F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67D4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</w:tbl>
    <w:p w:rsidR="008F67D4" w:rsidRPr="008F67D4" w:rsidRDefault="008F67D4" w:rsidP="00320DDB">
      <w:pP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F474E4" w:rsidRPr="00F474E4" w:rsidRDefault="00F474E4" w:rsidP="00F474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</w:t>
      </w:r>
      <w:r w:rsidRPr="00F4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ФИНАНСИЈЕ</w:t>
      </w:r>
    </w:p>
    <w:p w:rsidR="00F474E4" w:rsidRPr="00F474E4" w:rsidRDefault="00F474E4" w:rsidP="00F474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474E4" w:rsidRPr="00F474E4" w:rsidRDefault="00F474E4" w:rsidP="001B57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7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периоду од 01.09.2020-31.08.2021 </w:t>
      </w:r>
      <w:r w:rsidRPr="00F4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47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име родитељског доприноса уплаћено је 128.825,00 динара+87.500  динара приликом уписа у први разред, укупно </w:t>
      </w:r>
      <w:r w:rsidRPr="00F4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216.325,00дин</w:t>
      </w:r>
      <w:r w:rsidRPr="00F474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4E4" w:rsidRPr="00F474E4" w:rsidRDefault="00F474E4" w:rsidP="00F474E4">
      <w:pP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474E4" w:rsidRPr="00F474E4" w:rsidRDefault="00F474E4" w:rsidP="00F47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74E4">
        <w:rPr>
          <w:rFonts w:ascii="Times New Roman" w:eastAsia="Times New Roman" w:hAnsi="Times New Roman" w:cs="Times New Roman"/>
          <w:color w:val="000000"/>
          <w:sz w:val="24"/>
          <w:szCs w:val="24"/>
        </w:rPr>
        <w:t>У периоду од 01.09.2020. до 31.08.2021.  родитељски допринос је коришћен за следеће намене:</w:t>
      </w:r>
    </w:p>
    <w:p w:rsidR="00F474E4" w:rsidRPr="00F474E4" w:rsidRDefault="00F474E4" w:rsidP="00F474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2"/>
        <w:gridCol w:w="2095"/>
      </w:tblGrid>
      <w:tr w:rsidR="00F474E4" w:rsidRPr="00F474E4" w:rsidTr="00F474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Сврха: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Износ</w:t>
            </w:r>
          </w:p>
        </w:tc>
      </w:tr>
      <w:tr w:rsidR="00F474E4" w:rsidRPr="00F474E4" w:rsidTr="00F474E4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Књиге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23.940.00 дин</w:t>
            </w:r>
          </w:p>
        </w:tc>
      </w:tr>
      <w:tr w:rsidR="00F474E4" w:rsidRPr="00F474E4" w:rsidTr="00F474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Футроле за дипломе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19.275,00 дин</w:t>
            </w:r>
          </w:p>
        </w:tc>
      </w:tr>
      <w:tr w:rsidR="00F474E4" w:rsidRPr="00F474E4" w:rsidTr="00F474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Матурска парада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57.250,00. дин</w:t>
            </w:r>
          </w:p>
        </w:tc>
      </w:tr>
      <w:tr w:rsidR="00F474E4" w:rsidRPr="00F474E4" w:rsidTr="00F474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Обезбеђење матуре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31.200,00 дин</w:t>
            </w:r>
          </w:p>
        </w:tc>
      </w:tr>
      <w:tr w:rsidR="00F474E4" w:rsidRPr="00F474E4" w:rsidTr="00F474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Поклон књиге за ђака генерације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25.124,45дин</w:t>
            </w:r>
          </w:p>
        </w:tc>
      </w:tr>
      <w:tr w:rsidR="00F474E4" w:rsidRPr="00F474E4" w:rsidTr="00F474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156.789,45 дин</w:t>
            </w:r>
          </w:p>
        </w:tc>
      </w:tr>
    </w:tbl>
    <w:p w:rsidR="00F474E4" w:rsidRPr="00F474E4" w:rsidRDefault="00F474E4" w:rsidP="00F474E4">
      <w:pP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474E4" w:rsidRPr="00F474E4" w:rsidRDefault="00F474E4" w:rsidP="00F47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7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периоду од 01.09.2020-31.08.2021 </w:t>
      </w:r>
      <w:r w:rsidRPr="00F4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47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име осигурања ученика  код осигуравајућег друштва </w:t>
      </w:r>
      <w:r w:rsidRPr="00F4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ДДОР</w:t>
      </w:r>
      <w:r w:rsidRPr="00F47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уплаћено је:</w:t>
      </w:r>
      <w:r w:rsidRPr="00F4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53.460,00</w:t>
      </w:r>
      <w:r w:rsidRPr="00F47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дин.</w:t>
      </w:r>
    </w:p>
    <w:p w:rsidR="00F474E4" w:rsidRPr="00F474E4" w:rsidRDefault="00F474E4" w:rsidP="00F474E4">
      <w:pP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474E4" w:rsidRPr="00F474E4" w:rsidRDefault="00F474E4" w:rsidP="00F474E4">
      <w:pPr>
        <w:spacing w:before="280" w:after="28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74E4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Донације у периоду од  01.09.2020-31.08.2021. године</w:t>
      </w:r>
      <w:r w:rsidRPr="00F474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1754"/>
      </w:tblGrid>
      <w:tr w:rsidR="00F474E4" w:rsidRPr="00F474E4" w:rsidTr="00F474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Назив: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Износ:</w:t>
            </w:r>
          </w:p>
        </w:tc>
      </w:tr>
      <w:tr w:rsidR="00F474E4" w:rsidRPr="00F474E4" w:rsidTr="00F474E4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Сава Осигурање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50.000,00-дин</w:t>
            </w:r>
          </w:p>
        </w:tc>
      </w:tr>
      <w:tr w:rsidR="00F474E4" w:rsidRPr="00F474E4" w:rsidTr="00F474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50.000,00-дин</w:t>
            </w:r>
          </w:p>
        </w:tc>
      </w:tr>
      <w:tr w:rsidR="00F474E4" w:rsidRPr="00F474E4" w:rsidTr="00F474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4E4" w:rsidRPr="00F474E4" w:rsidRDefault="00F474E4" w:rsidP="00F4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100.000,00 дин</w:t>
            </w:r>
          </w:p>
        </w:tc>
      </w:tr>
    </w:tbl>
    <w:p w:rsidR="00F474E4" w:rsidRPr="00F474E4" w:rsidRDefault="00F474E4" w:rsidP="00F474E4">
      <w:pPr>
        <w:spacing w:after="240"/>
        <w:ind w:firstLine="45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74E4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F474E4">
        <w:rPr>
          <w:rFonts w:ascii="Times New Roman" w:eastAsia="Times New Roman" w:hAnsi="Times New Roman" w:cs="Times New Roman"/>
          <w:color w:val="000000"/>
          <w:sz w:val="24"/>
          <w:szCs w:val="24"/>
        </w:rPr>
        <w:t>Крајем 2020 године смо добили обавештење од Општинске управе Сенте да у Финансијском плану за 2021 године  планирамо додатни износ за рефундирање (2018г-2019г-2020г) и текуће накнаде (2021год) за долазак и одлазак са рада  за запослених који имају пребивалиште у Сенти. То је додатни расход у односу на претходну годину.</w:t>
      </w:r>
    </w:p>
    <w:p w:rsidR="00F474E4" w:rsidRPr="00F474E4" w:rsidRDefault="00A83BB9" w:rsidP="00F474E4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Средином м</w:t>
      </w:r>
      <w:r w:rsidR="00F474E4" w:rsidRPr="00F474E4">
        <w:rPr>
          <w:rFonts w:ascii="Times New Roman" w:eastAsia="Times New Roman" w:hAnsi="Times New Roman" w:cs="Times New Roman"/>
          <w:color w:val="000000"/>
          <w:sz w:val="24"/>
          <w:szCs w:val="24"/>
        </w:rPr>
        <w:t>аја на састанку у Општини Сенте  нам је саопштено да због тешке епидемиолошке ситуације неопходно је да смањимо трошкове на минималне, што је у нашем случају износило -20% од планираних средстава.</w:t>
      </w:r>
    </w:p>
    <w:p w:rsidR="00CA338B" w:rsidRDefault="00CA338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118E1" w:rsidRDefault="00F118E1" w:rsidP="00F11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32"/>
          <w:szCs w:val="32"/>
        </w:rPr>
      </w:pPr>
    </w:p>
    <w:p w:rsidR="00F326DD" w:rsidRPr="00F326DD" w:rsidRDefault="00F326DD" w:rsidP="00F326D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326DD" w:rsidRPr="00F326DD" w:rsidRDefault="00F326DD" w:rsidP="00F326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18"/>
          <w:szCs w:val="24"/>
        </w:rPr>
      </w:pPr>
      <w:r w:rsidRPr="00F326DD">
        <w:rPr>
          <w:rFonts w:ascii="Times New Roman" w:eastAsia="Times New Roman" w:hAnsi="Times New Roman" w:cs="Times New Roman"/>
          <w:b/>
          <w:bCs/>
          <w:color w:val="000000"/>
          <w:sz w:val="28"/>
          <w:szCs w:val="40"/>
        </w:rPr>
        <w:t>ИЗВЕШТАЈ О ИЗВРШЕНОМ ПОПИСУ ИМОВИНЕ И ОБАВЕЗА НА ДАН 31.12.2020.ГОДИНЕ</w:t>
      </w:r>
    </w:p>
    <w:p w:rsidR="00F326DD" w:rsidRPr="00F326DD" w:rsidRDefault="00F326DD" w:rsidP="00F326DD">
      <w:pPr>
        <w:spacing w:after="24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основу чл.18 Уредбе о буџењтском рачуноводству („Сл.гласник РС“,бр.125/2003 и 12/2006), а у складу са Правилником о начину и роковима вршења пописа имовине и обавеза корисника буџетских средстава Републике Србије и усклађивања књиговодственог стања са стварним стањем („Сл.гласник РС“, бр.33/2015), и на основу  Решење директора Сенћанске гимназије бр. 012-444/2-2020 од 27.11.2020.г. именована је Централна пописна комисија за спровођење пописа у саставу:</w:t>
      </w:r>
    </w:p>
    <w:p w:rsidR="00F326DD" w:rsidRPr="00F326DD" w:rsidRDefault="00F326DD" w:rsidP="00F326DD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Ливиа Крижан, председник </w:t>
      </w:r>
    </w:p>
    <w:p w:rsidR="00F326DD" w:rsidRPr="00F326DD" w:rsidRDefault="00F326DD" w:rsidP="00F326DD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Моника Рожа Шипош, заменик председника </w:t>
      </w:r>
    </w:p>
    <w:p w:rsidR="00F326DD" w:rsidRPr="00F326DD" w:rsidRDefault="00F326DD" w:rsidP="00F326DD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Милица Рамадански, члан </w:t>
      </w:r>
    </w:p>
    <w:p w:rsidR="00F326DD" w:rsidRPr="00F326DD" w:rsidRDefault="00F326DD" w:rsidP="00F326DD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Илдико Мариаш, заменик члана</w:t>
      </w:r>
    </w:p>
    <w:p w:rsidR="00F326DD" w:rsidRPr="00F326DD" w:rsidRDefault="00F326DD" w:rsidP="00F326DD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Ивана Максимовић Дондур, члан </w:t>
      </w:r>
    </w:p>
    <w:p w:rsidR="00F326DD" w:rsidRPr="00F326DD" w:rsidRDefault="00F326DD" w:rsidP="00F326DD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Кинга Биро Мађари, заменик члана</w:t>
      </w:r>
    </w:p>
    <w:p w:rsidR="00F326DD" w:rsidRPr="00F326DD" w:rsidRDefault="00F326DD" w:rsidP="00F326D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326DD" w:rsidRPr="00F326DD" w:rsidRDefault="00F326DD" w:rsidP="00F326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Задатак Централне пописне комисије је био да кординира рад свих комисија за попис, да обједини извештаје о попису пописних комисија по завршеном попису, сачини извештај о извршеном попису и исти достави Школском одбору Сенћанске гимназије. </w:t>
      </w:r>
    </w:p>
    <w:p w:rsidR="00F326DD" w:rsidRPr="00F326DD" w:rsidRDefault="00F326DD" w:rsidP="00F326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Задатак пописних комисија је био да утврде стварно стање имовине и обавеза на дан 31.12.2020.г.  </w:t>
      </w:r>
    </w:p>
    <w:p w:rsidR="00F326DD" w:rsidRPr="00F326DD" w:rsidRDefault="00F326DD" w:rsidP="00F326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Попис је извршен у интервалу од 26.12.2020.г. до 29.12.2020.г., а попис обавезе и потраживања 15.01.2021.године.</w:t>
      </w:r>
    </w:p>
    <w:p w:rsidR="00F326DD" w:rsidRPr="00F326DD" w:rsidRDefault="00F326DD" w:rsidP="00F326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Попис ситног инвентара из ранијих година је извршен само количински, набавна вредност је већ отписана.</w:t>
      </w:r>
    </w:p>
    <w:p w:rsidR="00F326DD" w:rsidRPr="00F326DD" w:rsidRDefault="00F326DD" w:rsidP="00F326D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О извршеном попису имовине и обавеза, и о утврђеном стању приликом пописа подносимо следећи извештај:</w:t>
      </w:r>
    </w:p>
    <w:p w:rsidR="00F326DD" w:rsidRPr="00F326DD" w:rsidRDefault="00F326DD" w:rsidP="00F326D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94589" w:rsidRDefault="00F326DD" w:rsidP="00F326D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</w:t>
      </w:r>
    </w:p>
    <w:p w:rsidR="00F326DD" w:rsidRPr="00F326DD" w:rsidRDefault="00F326DD" w:rsidP="00F326D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 ОСНОВНА СРЕДСТВА</w:t>
      </w:r>
    </w:p>
    <w:p w:rsidR="00F326DD" w:rsidRPr="00F326DD" w:rsidRDefault="00F326DD" w:rsidP="00F326D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контоима основна средства су константоване следеће стање: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2508"/>
        <w:gridCol w:w="1703"/>
        <w:gridCol w:w="1476"/>
      </w:tblGrid>
      <w:tr w:rsidR="00F326DD" w:rsidRPr="00F326DD" w:rsidTr="00F326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Naziv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Stvarno stanje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Knjigov.</w:t>
            </w:r>
          </w:p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stanje</w:t>
            </w:r>
          </w:p>
        </w:tc>
      </w:tr>
      <w:tr w:rsidR="00F326DD" w:rsidRPr="00F326DD" w:rsidTr="00F326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Опрема за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8.495.385,33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8.495.385,33</w:t>
            </w:r>
          </w:p>
        </w:tc>
      </w:tr>
      <w:tr w:rsidR="00F326DD" w:rsidRPr="00F326DD" w:rsidTr="00F326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Опрем аз културу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9.320,00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9.320,00</w:t>
            </w:r>
          </w:p>
        </w:tc>
      </w:tr>
      <w:tr w:rsidR="00F326DD" w:rsidRPr="00F326DD" w:rsidTr="00F326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Опрема за спорт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1.046.547,43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1.046.547,43</w:t>
            </w:r>
          </w:p>
        </w:tc>
      </w:tr>
    </w:tbl>
    <w:p w:rsidR="00F326DD" w:rsidRPr="00F326DD" w:rsidRDefault="00F326DD" w:rsidP="00F326D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2626"/>
        <w:gridCol w:w="1476"/>
        <w:gridCol w:w="1476"/>
      </w:tblGrid>
      <w:tr w:rsidR="00F326DD" w:rsidRPr="00F326DD" w:rsidTr="00F326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Канцеларијска опрема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919.375,74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919.375,74</w:t>
            </w:r>
          </w:p>
        </w:tc>
      </w:tr>
      <w:tr w:rsidR="00F326DD" w:rsidRPr="00F326DD" w:rsidTr="00F326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Рачунарска опрема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987.603.03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987.603.03</w:t>
            </w:r>
          </w:p>
        </w:tc>
      </w:tr>
      <w:tr w:rsidR="00F326DD" w:rsidRPr="00F326DD" w:rsidTr="00F326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Комуникациона опр.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80.364,00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80.364,00</w:t>
            </w:r>
          </w:p>
        </w:tc>
      </w:tr>
      <w:tr w:rsidR="00F326DD" w:rsidRPr="00F326DD" w:rsidTr="00F326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Електронска и фот.опр.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2.108.570,85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2.108.570,85</w:t>
            </w:r>
          </w:p>
        </w:tc>
      </w:tr>
    </w:tbl>
    <w:p w:rsidR="00F326DD" w:rsidRPr="00F326DD" w:rsidRDefault="00F326DD" w:rsidP="00F326DD">
      <w:pP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   Током 2020 године смо набавили следећих основна средства која финансирала Општина  Сента:</w:t>
      </w:r>
    </w:p>
    <w:p w:rsidR="00F326DD" w:rsidRPr="00F326DD" w:rsidRDefault="00F326DD" w:rsidP="00F326D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-2 ком лаптоп у износу од 94.000,00дин</w:t>
      </w:r>
    </w:p>
    <w:p w:rsidR="00F326DD" w:rsidRPr="00F326DD" w:rsidRDefault="00F326DD" w:rsidP="00F326D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-1 ком штампач у износу од 24.000,00дин</w:t>
      </w:r>
    </w:p>
    <w:p w:rsidR="00F326DD" w:rsidRPr="00F326DD" w:rsidRDefault="00F326DD" w:rsidP="00F326D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-1 ком телевизор у износу од 45.000,00дин</w:t>
      </w:r>
    </w:p>
    <w:p w:rsidR="00F326DD" w:rsidRPr="00F326DD" w:rsidRDefault="00F326DD" w:rsidP="00F326D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-10 ком таблет (електронски дневник)-у износз од 189.900,00дин</w:t>
      </w:r>
    </w:p>
    <w:p w:rsidR="00F326DD" w:rsidRPr="00F326DD" w:rsidRDefault="00F326DD" w:rsidP="00F326D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326DD" w:rsidRPr="00F326DD" w:rsidRDefault="00F326DD" w:rsidP="00F326D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Покрајински секретаријат за образовање, прописе националне мањине -национане заједнице је расписала конкурс за  интерактивну таблу са пројектором чији вредност 99.679,68 дин, успешо је реализована централизована јавна набавка.</w:t>
      </w:r>
    </w:p>
    <w:p w:rsidR="00F326DD" w:rsidRPr="00F326DD" w:rsidRDefault="00F326DD" w:rsidP="00F326D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Приликом пописа основних средстава комисија је установила да је стварно стање слаже се са књиговодственим стањем.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5306"/>
        <w:gridCol w:w="1851"/>
        <w:gridCol w:w="1716"/>
      </w:tblGrid>
      <w:tr w:rsidR="00F326DD" w:rsidRPr="00F326DD" w:rsidTr="00F326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Назив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Стварно</w:t>
            </w:r>
            <w:r w:rsidRPr="00F32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Књигов</w:t>
            </w:r>
            <w:r w:rsidRPr="00F32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стање</w:t>
            </w:r>
          </w:p>
        </w:tc>
      </w:tr>
      <w:tr w:rsidR="00F326DD" w:rsidRPr="00F326DD" w:rsidTr="00F326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Друге промене у обиму стамбене,зграде,истанова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1.482.519,94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1.482.519,94</w:t>
            </w:r>
          </w:p>
        </w:tc>
      </w:tr>
      <w:tr w:rsidR="00F326DD" w:rsidRPr="00F326DD" w:rsidTr="00F326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Објекти за потребе образовања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340.286.061.98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340.286.061.98</w:t>
            </w:r>
          </w:p>
        </w:tc>
      </w:tr>
      <w:tr w:rsidR="00F326DD" w:rsidRPr="00F326DD" w:rsidTr="00F326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Лизинг опреме за саобраћај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2.616.126,65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2.616.126,65</w:t>
            </w:r>
          </w:p>
        </w:tc>
      </w:tr>
      <w:tr w:rsidR="00F326DD" w:rsidRPr="00F326DD" w:rsidTr="00F326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Остала опрема за саобраћај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66.688,50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66.688,50</w:t>
            </w:r>
          </w:p>
        </w:tc>
      </w:tr>
      <w:tr w:rsidR="00F326DD" w:rsidRPr="00F326DD" w:rsidTr="00F326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Грађевинско земљиште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249.049,67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249.049,67</w:t>
            </w:r>
          </w:p>
        </w:tc>
      </w:tr>
    </w:tbl>
    <w:p w:rsidR="00F326DD" w:rsidRPr="00F326DD" w:rsidRDefault="00F326DD" w:rsidP="00F326D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</w:t>
      </w:r>
    </w:p>
    <w:p w:rsidR="00F326DD" w:rsidRPr="00F326DD" w:rsidRDefault="00F326DD" w:rsidP="00F326D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326DD" w:rsidRPr="00F326DD" w:rsidRDefault="00F326DD" w:rsidP="00F326D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</w:t>
      </w:r>
      <w:r w:rsidRPr="00F32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НОВЧАНА  СРЕДСТВА</w:t>
      </w:r>
    </w:p>
    <w:p w:rsidR="00F326DD" w:rsidRPr="00F326DD" w:rsidRDefault="00F326DD" w:rsidP="00F326D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326DD" w:rsidRPr="00F326DD" w:rsidRDefault="00F326DD" w:rsidP="00F32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Увидом у евиденције новчаних средстава на дан 31.12.2020 стање је на текућем рачунима следећа:</w:t>
      </w:r>
    </w:p>
    <w:p w:rsidR="00F326DD" w:rsidRPr="00F326DD" w:rsidRDefault="00F326DD" w:rsidP="00F326D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3254"/>
        <w:gridCol w:w="2105"/>
        <w:gridCol w:w="1440"/>
        <w:gridCol w:w="1350"/>
      </w:tblGrid>
      <w:tr w:rsidR="00F326DD" w:rsidRPr="00F326DD" w:rsidTr="00F326DD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Конто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Назив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Стварно</w:t>
            </w:r>
            <w:r w:rsidRPr="00F32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Књигов</w:t>
            </w:r>
            <w:r w:rsidRPr="00F32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стање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Конто</w:t>
            </w:r>
          </w:p>
        </w:tc>
      </w:tr>
      <w:tr w:rsidR="00F326DD" w:rsidRPr="00F326DD" w:rsidTr="00F326DD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121111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Буџетски рачун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840-695660-06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326DD" w:rsidRPr="00F326DD" w:rsidTr="00F326DD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121112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Сопствени рачун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840-695666-85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417.823,91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417.823,91</w:t>
            </w:r>
          </w:p>
        </w:tc>
      </w:tr>
      <w:tr w:rsidR="00F326DD" w:rsidRPr="00F326DD" w:rsidTr="00F326DD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121219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 за зараде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840-695860-85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73,03</w:t>
            </w:r>
          </w:p>
        </w:tc>
      </w:tr>
      <w:tr w:rsidR="00F326DD" w:rsidRPr="00F326DD" w:rsidTr="00F326DD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121115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6DD" w:rsidRPr="00F326DD" w:rsidRDefault="00F326DD" w:rsidP="00F3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Наменски рачун за боловање 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</w:rPr>
              <w:t>840-7415760-89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6DD" w:rsidRPr="00F326DD" w:rsidRDefault="00F326DD" w:rsidP="00F3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F326DD" w:rsidRPr="00F326DD" w:rsidRDefault="00F326DD" w:rsidP="00F326D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326DD" w:rsidRPr="00F326DD" w:rsidRDefault="00F326DD" w:rsidP="00F326D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Приликом пописа новчаних комисија је установила да је стварно стање слаже се са књиговодственим стањем</w:t>
      </w:r>
    </w:p>
    <w:p w:rsidR="00F326DD" w:rsidRPr="00F326DD" w:rsidRDefault="00F326DD" w:rsidP="00F326D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8416A0" w:rsidRDefault="00F326DD" w:rsidP="001B57B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6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noProof/>
          <w:color w:val="auto"/>
          <w:sz w:val="24"/>
          <w:szCs w:val="24"/>
          <w:bdr w:val="none" w:sz="0" w:space="0" w:color="auto" w:frame="1"/>
        </w:rPr>
        <w:drawing>
          <wp:inline distT="0" distB="0" distL="0" distR="0" wp14:anchorId="43D01272" wp14:editId="20608A57">
            <wp:extent cx="1066800" cy="954223"/>
            <wp:effectExtent l="0" t="0" r="0" b="0"/>
            <wp:docPr id="5" name="Kép 5" descr="https://lh5.googleusercontent.com/FrAvGwpUC5fMVZ6B4urCDsDxFy-MsbliOo69iovFXxF8rdXoqF_BAblJcGkULHAfLfHzkf1-1OpTINUcw9thwRmcIMUNavQyUIoUAF4VC-3Wra26cWoydoU-QwLAPDNLhNIHxk8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FrAvGwpUC5fMVZ6B4urCDsDxFy-MsbliOo69iovFXxF8rdXoqF_BAblJcGkULHAfLfHzkf1-1OpTINUcw9thwRmcIMUNavQyUIoUAF4VC-3Wra26cWoydoU-QwLAPDNLhNIHxk8=s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846" cy="98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036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СЕНЋАНСКА ГИМНАЗИЈА – ZENTAI GIMNÁZIUM</w:t>
      </w:r>
    </w:p>
    <w:p w:rsidR="00FA0CCA" w:rsidRPr="00103653" w:rsidRDefault="00FA0CCA" w:rsidP="00FA0C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</w:rPr>
        <w:t>Главни трг  12 -  Fő tér 12</w:t>
      </w:r>
    </w:p>
    <w:p w:rsidR="00FA0CCA" w:rsidRPr="00103653" w:rsidRDefault="00FA0CCA" w:rsidP="00FA0C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</w:rPr>
        <w:t>24400 Сента – 24400  Zenta</w:t>
      </w:r>
    </w:p>
    <w:p w:rsidR="00FA0CCA" w:rsidRPr="00103653" w:rsidRDefault="00FA0CCA" w:rsidP="00FA0C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</w:rPr>
        <w:t>Тел./Tel.:   024 / 811-751</w:t>
      </w:r>
    </w:p>
    <w:p w:rsidR="00FA0CCA" w:rsidRPr="00103653" w:rsidRDefault="00FA0CCA" w:rsidP="00FA0C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</w:rPr>
        <w:t>Факс/Fax:  024 / 812-151</w:t>
      </w:r>
    </w:p>
    <w:p w:rsidR="00FA0CCA" w:rsidRPr="00103653" w:rsidRDefault="00FA0CCA" w:rsidP="00FA0C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</w:rPr>
        <w:t>e-mail: gimnazijasenta135@gmail.com</w:t>
      </w:r>
    </w:p>
    <w:p w:rsidR="00FA0CCA" w:rsidRPr="00103653" w:rsidRDefault="00FA0CCA" w:rsidP="00FA0C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</w:rPr>
        <w:t>Дел.број/Iktató szám:</w:t>
      </w:r>
    </w:p>
    <w:p w:rsidR="00FA0CCA" w:rsidRPr="00103653" w:rsidRDefault="00FA0CCA" w:rsidP="00FA0CCA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</w:rPr>
        <w:t>Датум/Dátum:  31.08.2021. године</w:t>
      </w:r>
    </w:p>
    <w:p w:rsidR="00FA0CCA" w:rsidRPr="00103653" w:rsidRDefault="00FA0CCA" w:rsidP="00FA0CCA">
      <w:pP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основу члана 126. став 4. тачка 17. Закона о основама система образовања и васпитања (,,Сл гласник РС,, бр 88/2017,27/2018,- др закон, 10/2019,27/2018-др закон и 6/2020)</w:t>
      </w:r>
    </w:p>
    <w:p w:rsidR="00FA0CCA" w:rsidRPr="00103653" w:rsidRDefault="00FA0CCA" w:rsidP="00FA0CCA">
      <w:pP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ИЗВЕШТАЈ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РАДУ ДИРЕКТОРА ШКОЛЕ ЗА ШКОЛСКУ 2020/2021.ГОДИНУ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FA0CCA" w:rsidRPr="00103653" w:rsidRDefault="00FA0CCA" w:rsidP="00FA0CCA">
      <w:pPr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Планирање и организовање оставаривање програма образовања и васпитања и свих активности школе 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Настава  у школској  2020/2021. Години почев од 01.09.2020. године се одвија по комбинованом моделу  према   Стручном упутству  за организовање и  остваривање наставе непосредним путем и путем учења на даљину за средње школе у школској 2020/2021.години.(бр 611-00-1248/2020-03 од 11.08.2020. године). </w:t>
      </w:r>
    </w:p>
    <w:p w:rsidR="00FA0CCA" w:rsidRPr="00103653" w:rsidRDefault="00FA0CCA" w:rsidP="00FA0CCA">
      <w:pPr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 од првог до четвртог разреда једне недеље долазе  на непосредну наставу , а следеће недеље реализују часове путем наставе на даљину (онлајн).Часови трају 30 минута.</w:t>
      </w:r>
    </w:p>
    <w:p w:rsidR="00FA0CCA" w:rsidRPr="00103653" w:rsidRDefault="00FA0CCA" w:rsidP="00FA0CCA">
      <w:pPr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Смене се мењају месечно ,и то на следећи начин :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 преподневна смена од 07:30-11:50, </w:t>
      </w:r>
    </w:p>
    <w:p w:rsidR="00FA0CCA" w:rsidRPr="00103653" w:rsidRDefault="00FA0CCA" w:rsidP="00FA0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*послеподневна смена 13:30-17:50.   </w:t>
      </w:r>
    </w:p>
    <w:p w:rsidR="00FA0CCA" w:rsidRPr="00103653" w:rsidRDefault="00FA0CCA" w:rsidP="00FA0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- 40-то часовна решења запослених </w:t>
      </w:r>
    </w:p>
    <w:p w:rsidR="00FA0CCA" w:rsidRPr="00103653" w:rsidRDefault="00FA0CCA" w:rsidP="00FA0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-План уписа за школску 2021/2022. годину </w:t>
      </w:r>
    </w:p>
    <w:p w:rsidR="00FA0CCA" w:rsidRPr="00103653" w:rsidRDefault="00FA0CCA" w:rsidP="00FA0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-Дозвола за  билингвално одељење за школску 2021/2022. годину </w:t>
      </w:r>
    </w:p>
    <w:p w:rsidR="00FA0CCA" w:rsidRPr="00103653" w:rsidRDefault="00FA0CCA" w:rsidP="00FA0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-Распоред матурских испита и дежурства, организација комисија за спровођење испита; </w:t>
      </w:r>
    </w:p>
    <w:p w:rsidR="00FA0CCA" w:rsidRPr="00103653" w:rsidRDefault="00FA0CCA" w:rsidP="00FA0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-организација матурске свечаности ;</w:t>
      </w:r>
    </w:p>
    <w:p w:rsidR="00FA0CCA" w:rsidRPr="00103653" w:rsidRDefault="00FA0CCA" w:rsidP="00FA0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-организација и спровођење  плеса матураната мај 2021.године;</w:t>
      </w:r>
    </w:p>
    <w:p w:rsidR="00FA0CCA" w:rsidRPr="00103653" w:rsidRDefault="00FA0CCA" w:rsidP="00FA0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-подела сведочанстава  на крају школске 2020/2021. године; </w:t>
      </w:r>
    </w:p>
    <w:p w:rsidR="00FA0CCA" w:rsidRPr="00103653" w:rsidRDefault="00FA0CCA" w:rsidP="00FA0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-спровођење уписа првака у школску 2021/2022.годину;</w:t>
      </w:r>
    </w:p>
    <w:p w:rsidR="00FA0CCA" w:rsidRPr="00103653" w:rsidRDefault="00FA0CCA" w:rsidP="00FA0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континуирано извештавање COVID-19  на дневном, недељном и месечном нивоу;    координација  послова ради примене мера за спречавање ширења болести.  </w:t>
      </w:r>
    </w:p>
    <w:p w:rsidR="00FA0CCA" w:rsidRPr="00103653" w:rsidRDefault="00FA0CCA" w:rsidP="00FA0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-захтев за сагласност за отварање 1.разреда са мањим бројем ученика од предвиђењог; </w:t>
      </w:r>
    </w:p>
    <w:p w:rsidR="00FA0CCA" w:rsidRPr="00103653" w:rsidRDefault="00FA0CCA" w:rsidP="00FA0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подела часова за школску 2021/2022.годину; </w:t>
      </w:r>
    </w:p>
    <w:p w:rsidR="00FA0CCA" w:rsidRPr="00103653" w:rsidRDefault="00FA0CCA" w:rsidP="00FA0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-праћење листе технолошких вишкова, листе непуних норми.  </w:t>
      </w:r>
    </w:p>
    <w:p w:rsidR="00FA0CCA" w:rsidRPr="00103653" w:rsidRDefault="00FA0CCA" w:rsidP="00FA0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-дератизација и дезинсекција објекта Сенћанске гимназије;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FA0CCA" w:rsidRPr="00103653" w:rsidRDefault="00FA0CCA" w:rsidP="00FA0CCA">
      <w:pPr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Обезбеђивање квалитета , самовредновање, стварање услова за спровођење спољашњег вредновања, остваривање стандарда постигнућа и унапређење квалитета образовно-васпитног рада :</w:t>
      </w:r>
    </w:p>
    <w:p w:rsidR="00FA0CCA" w:rsidRPr="00103653" w:rsidRDefault="00FA0CCA" w:rsidP="00FA0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Координација рада свих запослених установе; </w:t>
      </w:r>
    </w:p>
    <w:p w:rsidR="00FA0CCA" w:rsidRPr="00103653" w:rsidRDefault="00FA0CCA" w:rsidP="00FA0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Укључивање у онлајн наставу свих одељења –континуирано праћење; </w:t>
      </w: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8416A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-Формирање Тимова: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*Тим за заштиту од дискриминације , насиља, злостављања и занемаривања;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*Тим за самовредновање;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*Тим за обезбеђивање квалитета и развој установе;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*Тим за развој међупредметних компетенција и предузетништва;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*Тим за професионални развој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*Тим за праћење и развој ученика 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*Тим за екскурзије,излете и посете културним догађајима.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*Тим за свечаности и прославе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*Тим за израду школског плана и за израду школског извештаја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-формирање стучних актива ,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-учествовање на конкурсимаПокрајинског секретаријата за образовање , васпитање, управу и националне мањине (набавка рачунарске опреме, ,,ПУТОКАЗИ,, Сајам образовања )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FA0CCA" w:rsidRPr="00103653" w:rsidRDefault="00FA0CCA" w:rsidP="00FA0CCA">
      <w:pPr>
        <w:numPr>
          <w:ilvl w:val="0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Остваривање развојног плана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-измене и допуне Развојног плана ради усклађивања за изменама у Законодавству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FA0CCA" w:rsidRPr="00103653" w:rsidRDefault="00FA0CCA" w:rsidP="00FA0CCA">
      <w:pPr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Коришћење средстава утврђених финансијским планом , одобравање и наменско коришћење тих средстава.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-Редовно извештавање и сарадња са локалном самоуправом и  надлежном школском управом-сектор за финансије.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Сарадња са органима јединице локалне самоуправе, организацијама и удружењима :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Општина Сента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-преговори и  реализација   ретроактивне исплате накнаде за долазак и одлазак са рада запосленима са пребивалиштем на територији општине Сента ;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-конференција за штампу у вези успеха матурских испита у школској 2020/2021.години као и план уписа за школску 2021/2022.годину.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*Покрајински секретаријат за образовање, прописе, управу и националне мањине , националне заједнице: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-стипендије ученика,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консултације у вези ванредне ученице Нине Довев Бугарски .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 Учешће на конкурсима- ,,ПУТОКАЗИ,,; билингвална настава;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*Школска управа Зрењанин-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-сарадња са одсеком за финансије; ЦЕНУС;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-оперативни планови  у вези остваривања наставе у складу са Стручним упутством. 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Национални Савет мађарске националне заједнице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 Уговори о донаторству;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-Уговори о реверсу;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 Летњи камп  српског језика за ученике ;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-Припрема за пријемне испите за ученике 3-4 разреда;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Сарадња са Министарством одбране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Сарадња са Министарством просвете, науке и технолошког развоја.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-сарадња у првом пилотирању  пројекта  ,,Државне матуре,, ,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-Захтев за сагласност за отварање одељења са мањим бројем ученика у првом разреду 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-Семинар за лиценцу директора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Школска управа Зрењанин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-у току целе године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-састанак у вези почетка школске  2021/2022.године –август 2021.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Сарадња са СУП Сента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Дом здравља Сента, Ватрогасна станица Сента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-организација матурске свечансти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Организација и вршење инструктивно-педагошког увида и праћење квалитета образовно-васпитног рада и педагошке праксе и предузимање мера за унапређење и усавршавање рада наставника  и стручних сарадника. </w:t>
      </w:r>
    </w:p>
    <w:p w:rsidR="00FA0CCA" w:rsidRPr="00103653" w:rsidRDefault="00FA0CCA" w:rsidP="00FA0CCA">
      <w:pPr>
        <w:numPr>
          <w:ilvl w:val="0"/>
          <w:numId w:val="3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Надзор над спровођењем онлајн часова свих разреда преко апликације –месенџер, гугл платформа.</w:t>
      </w:r>
    </w:p>
    <w:p w:rsidR="00FA0CCA" w:rsidRPr="00103653" w:rsidRDefault="00FA0CCA" w:rsidP="00FA0CCA">
      <w:pPr>
        <w:numPr>
          <w:ilvl w:val="0"/>
          <w:numId w:val="3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 усавршавање наставника преко вебинара, с обзиром на епидемиолошку ситуацију. </w:t>
      </w:r>
    </w:p>
    <w:p w:rsidR="00FA0CCA" w:rsidRPr="00103653" w:rsidRDefault="00FA0CCA" w:rsidP="00FA0CCA">
      <w:pPr>
        <w:numPr>
          <w:ilvl w:val="0"/>
          <w:numId w:val="3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 Едневнику са овлашћењем –исправка погрешно унетих података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FA0CCA" w:rsidRPr="00103653" w:rsidRDefault="00FA0CCA" w:rsidP="00FA0CCA">
      <w:pPr>
        <w:numPr>
          <w:ilvl w:val="0"/>
          <w:numId w:val="3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Планирање и праћење стручног усавршавања  запослених и спровођење поступка за стицање звања наставника, васпитача и стручних сарадника.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-одређивање ментора др Ливии Крижан ради припреме и полагања стручног испита за лиценцу </w:t>
      </w:r>
    </w:p>
    <w:p w:rsidR="00FA0CCA" w:rsidRPr="00103653" w:rsidRDefault="00FA0CCA" w:rsidP="00FA0CCA">
      <w:pPr>
        <w:numPr>
          <w:ilvl w:val="0"/>
          <w:numId w:val="3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 Стручно усавршавање наставника преко вебинара, с обзиром на епидемиолошку ситуацију.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numPr>
          <w:ilvl w:val="0"/>
          <w:numId w:val="3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Одговорност за регуларност спровођења свих испита у установи у складу са прописима: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Учествовање и спровођење пилот пројекта,,  ДРЖАВНЕ МАТУРЕ ,,Министарства просвете, науке и технолошког развоја у октобру 2020.године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Испити ванредних ученика : Крушка Матеј, Нина Довлев Бугарски, Борис Глушчевић. 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матурски испити</w:t>
      </w: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јун 2021. 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испитни одбор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упис  првака у школску 2021/2022.годину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FA0CCA" w:rsidRPr="00103653" w:rsidRDefault="00FA0CCA" w:rsidP="00FA0CCA">
      <w:pPr>
        <w:numPr>
          <w:ilvl w:val="0"/>
          <w:numId w:val="3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Предузима мере у случајевима повреда забрана  из чл 110.-113. ЗОСОВ-а;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није било  пријава због повреда забрана</w:t>
      </w: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FA0CCA" w:rsidRPr="00103653" w:rsidRDefault="00FA0CCA" w:rsidP="00FA0CCA">
      <w:pPr>
        <w:numPr>
          <w:ilvl w:val="0"/>
          <w:numId w:val="4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Предузимање мера за извршавање налога просветног инспектора , просветног саветника, као и других инспекцијских органа.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-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Просветни инспектор је био у три наврата у инспекцијском надзору и поступано је по наложеним мерама ради усаглашавања пословања.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Ванредна испекцијска контрола у августу</w:t>
      </w: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, 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пријави Суп-а у вези матичних књига .</w:t>
      </w:r>
    </w:p>
    <w:p w:rsidR="00FA0CCA" w:rsidRPr="00103653" w:rsidRDefault="00FA0CCA" w:rsidP="00FA0CCA">
      <w:pPr>
        <w:numPr>
          <w:ilvl w:val="0"/>
          <w:numId w:val="4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Одговорност за благовремени  и тачан унос и одржавање ажурности  базе података о установи у оквиру јединственог информационог система просвете; </w:t>
      </w:r>
    </w:p>
    <w:p w:rsidR="00FA0CCA" w:rsidRPr="00103653" w:rsidRDefault="00FA0CCA" w:rsidP="00FA0CCA">
      <w:pPr>
        <w:numPr>
          <w:ilvl w:val="0"/>
          <w:numId w:val="4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Вођење ЕДневника: </w:t>
      </w:r>
    </w:p>
    <w:p w:rsidR="00FA0CCA" w:rsidRPr="00103653" w:rsidRDefault="00FA0CCA" w:rsidP="00FA0CCA">
      <w:pPr>
        <w:numPr>
          <w:ilvl w:val="0"/>
          <w:numId w:val="4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Уношење података и вођење евиденције у Доситеј-у:</w:t>
      </w:r>
    </w:p>
    <w:p w:rsidR="00FA0CCA" w:rsidRPr="00103653" w:rsidRDefault="00FA0CCA" w:rsidP="00FA0CCA">
      <w:pPr>
        <w:numPr>
          <w:ilvl w:val="0"/>
          <w:numId w:val="4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Уношење података у ЈИСП( следбеника Доситеј-програма):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12.Благовремено информисање запослених ,  ученика и родитеља односно др законске заступнике , стручне органе управљања о свим питањима од интереса за рад установе у целини; </w:t>
      </w:r>
    </w:p>
    <w:p w:rsidR="00FA0CCA" w:rsidRPr="00103653" w:rsidRDefault="00FA0CCA" w:rsidP="00841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Савет родитеља, Школски одбор, Ученички парламент, просветни инспектор, школска</w:t>
      </w: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управа .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 Сазива и руководи седницама васпитно-образовног, наставничког, односно педагошког већа , без права одлучивања. 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Седнице наставничког већа и педагошког колегијума на месечном нивоу.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 Образује стручна тела и тимове, усмерава и усклађује рад стручних органа у установи.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-Формирање Тимова: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-Тим за заштиту од дискриминације , насиља, злостављања и занемаривања;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-Тим за самовредновање;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-Тим за обезбеђивање квалитета и развој установе;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-Тим за развој међупредметних компетенција и предузетништва; 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-Тим за професионални развој</w:t>
      </w:r>
    </w:p>
    <w:p w:rsidR="00FA0CCA" w:rsidRPr="00103653" w:rsidRDefault="00FA0CCA" w:rsidP="00FA0C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-Тим за праћење и развој ученика 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 Сарађује са родитељима, односно другим законским заступницима деце и ученика установе и саветом родитеља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-Пријем родитеља и давање информација везано за школовање;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-присуствовање седницама Савета родитеља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16.Подноси извештај органу управљања , најмање два пута годишње о свом раду и раду установе;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-Извештај о раду се подноси на свакој седници у тачки Разно  и доставља се годишњи извештај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18.Одлучује о правима , обавезама и одговорности ученика и запослених у складу  са овим и другим законом.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Одлучивање  о правима и обавезама ванредне ученице Нине Довлев Бугарски</w:t>
      </w: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Решења о годишњим одморима за 2021.годину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-Решења о исплати јубиларних награда за 2021.годину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-Ретроактивна исплата накнаде за долазак и одлазак са рада запослених са пребивалиштем на територији општине Сента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-Решење о 40то часовној радној недељи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-Решење о заради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-Решење о раду преко пуне норме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-Подела предмета 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-План дежурства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-Уговори о раду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-Преузимање запослених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-Уговор о извођењу наставе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19. Доноси општи акт о организацији и систематизацији послова у складу са законом;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-Доношење Правилника о систематизацији и организацији послова и радних задатака запослених у Сенћанској гимназији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20. Обезбеђује услове  за остваривање  права деце и права, обавезе и одговорности ученика и запослених, ускладу са ЗОСОВ-ом и другим законом.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Појачан васпитни рад са ученицима ;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-издавање потврда за остваривање права  ;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-издавање решења запосленима: годишњи одмори,плаћено одсуство са рада, уговори о раду, решење о раду преко пуне норме, решење о 40-то часовној радној недељи, уговори о извођењу наставе, преузимање запослених.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 Сарађује са ученицима и ученичким парламентом ;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Сарадња са ученичким парламентом  укључивањем у рад Школског одбора и Тимова школе.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-Континуирано извештавање у вези мера за  сузбијање COVID-19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22. одлучује по жалби на решење конкурсне комисије  за избор кандидата за пријем у радни однос;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није било жалби на решења конкурсне комисије за избор кандидата за пријем у радни однос.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23.обавља и друге послове у складу са законом и статутом.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Учествовање у пилот пројекту ,,Државне матуре,,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Организација матурска свечаности,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-Организација матурског плеса,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-Организација свечаности поводом 145-годишњице Сенћанске гимназије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Постављање бисте др Сели Иштвану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-Увођење и имплементација ФУК-а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-Увођење и имплементација прописа о безбедности и здрављу на раду (ПИН БЕЗБЕДНОСТ)</w:t>
      </w:r>
    </w:p>
    <w:p w:rsidR="00FA0CCA" w:rsidRPr="00103653" w:rsidRDefault="00FA0CCA" w:rsidP="00FA0C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Директор: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A0CCA" w:rsidRPr="00103653" w:rsidRDefault="00FA0CCA" w:rsidP="00FA0C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 </w:t>
      </w:r>
    </w:p>
    <w:p w:rsidR="00FA0CCA" w:rsidRDefault="00FA0CCA" w:rsidP="00FA0C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color w:val="000000"/>
          <w:sz w:val="24"/>
          <w:szCs w:val="24"/>
        </w:rPr>
        <w:t>Ева Ујхази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Прилози: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-План дежурства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-Подела часова </w:t>
      </w:r>
    </w:p>
    <w:p w:rsidR="00FA0CCA" w:rsidRPr="00103653" w:rsidRDefault="00FA0CCA" w:rsidP="00FA0C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-Формирање тимова </w:t>
      </w:r>
    </w:p>
    <w:p w:rsidR="00FA0CCA" w:rsidRPr="00103653" w:rsidRDefault="00FA0CCA" w:rsidP="00FA0C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8416A0" w:rsidRDefault="008416A0" w:rsidP="006A4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8416A0" w:rsidRDefault="008416A0" w:rsidP="006A4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8416A0" w:rsidRDefault="008416A0" w:rsidP="006A4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8416A0" w:rsidRDefault="008416A0" w:rsidP="006A4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8416A0" w:rsidRDefault="008416A0" w:rsidP="006A4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286D4C" w:rsidRDefault="00286D4C" w:rsidP="006A4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286D4C" w:rsidRDefault="00286D4C" w:rsidP="006A4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286D4C" w:rsidRDefault="00286D4C" w:rsidP="006A4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286D4C" w:rsidRDefault="00286D4C" w:rsidP="006A4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8416A0" w:rsidRDefault="008416A0" w:rsidP="006A4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286D4C" w:rsidRDefault="00286D4C" w:rsidP="006A4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8416A0" w:rsidRDefault="008416A0" w:rsidP="006A4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6A4F4B" w:rsidRDefault="006A4F4B" w:rsidP="006A4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ПРИЛОЗИ</w:t>
      </w:r>
    </w:p>
    <w:p w:rsidR="006A4F4B" w:rsidRDefault="006A4F4B" w:rsidP="006A4F4B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</w:p>
    <w:p w:rsidR="006A4F4B" w:rsidRDefault="006A4F4B" w:rsidP="006A4F4B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Извештаји о реализацији додатне, допунске и припремне наставе – посебан фајл </w:t>
      </w:r>
    </w:p>
    <w:p w:rsidR="006A4F4B" w:rsidRDefault="006A4F4B" w:rsidP="006A4F4B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</w:p>
    <w:p w:rsidR="006A4F4B" w:rsidRDefault="006A4F4B" w:rsidP="006A4F4B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Извештаји о реализацији ваннаставних активности – посебан фајл </w:t>
      </w:r>
    </w:p>
    <w:p w:rsidR="006A4F4B" w:rsidRDefault="006A4F4B" w:rsidP="006A4F4B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</w:p>
    <w:p w:rsidR="006A4F4B" w:rsidRDefault="006A4F4B" w:rsidP="006A4F4B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Извештаји о раду стручних већа за области предмета – посебан фајл</w:t>
      </w:r>
    </w:p>
    <w:p w:rsidR="006A4F4B" w:rsidRDefault="006A4F4B" w:rsidP="006A4F4B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</w:p>
    <w:p w:rsidR="006A4F4B" w:rsidRDefault="006A4F4B" w:rsidP="006A4F4B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Извештаји о раду стручних актива за предмете – посебан фајл </w:t>
      </w:r>
    </w:p>
    <w:p w:rsidR="006A4F4B" w:rsidRDefault="006A4F4B" w:rsidP="006A4F4B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</w:p>
    <w:p w:rsidR="006A4F4B" w:rsidRDefault="006A4F4B" w:rsidP="006A4F4B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Извештаји о раду тимова – посебан фајл </w:t>
      </w:r>
    </w:p>
    <w:p w:rsidR="006A4F4B" w:rsidRDefault="006A4F4B" w:rsidP="006A4F4B">
      <w:pPr>
        <w:spacing w:after="0" w:line="240" w:lineRule="auto"/>
        <w:rPr>
          <w:rFonts w:ascii="Times New Roman" w:hAnsi="Times New Roman" w:cs="Times New Roman"/>
          <w:b/>
          <w:sz w:val="24"/>
          <w:lang w:val="hu-HU"/>
        </w:rPr>
      </w:pPr>
    </w:p>
    <w:p w:rsidR="006A4F4B" w:rsidRPr="006A683C" w:rsidRDefault="006A4F4B" w:rsidP="006A4F4B">
      <w:pPr>
        <w:spacing w:after="0" w:line="240" w:lineRule="auto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Извештај о раду наставнике – посебан фолдер са фајловима</w:t>
      </w:r>
    </w:p>
    <w:p w:rsidR="006A4F4B" w:rsidRPr="006A683C" w:rsidRDefault="006A4F4B" w:rsidP="006A4F4B">
      <w:pPr>
        <w:spacing w:after="0" w:line="240" w:lineRule="auto"/>
        <w:rPr>
          <w:rFonts w:ascii="Times New Roman" w:hAnsi="Times New Roman" w:cs="Times New Roman"/>
          <w:b/>
          <w:sz w:val="24"/>
          <w:lang w:val="hu-HU"/>
        </w:rPr>
      </w:pPr>
    </w:p>
    <w:p w:rsidR="00615AD3" w:rsidRDefault="00615AD3" w:rsidP="006A4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sectPr w:rsidR="00615AD3" w:rsidSect="008B0A01">
      <w:pgSz w:w="12240" w:h="15840"/>
      <w:pgMar w:top="993" w:right="758" w:bottom="993" w:left="993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24F" w:rsidRDefault="00E3224F" w:rsidP="00BF5D3D">
      <w:pPr>
        <w:spacing w:after="0" w:line="240" w:lineRule="auto"/>
      </w:pPr>
      <w:r>
        <w:separator/>
      </w:r>
    </w:p>
  </w:endnote>
  <w:endnote w:type="continuationSeparator" w:id="0">
    <w:p w:rsidR="00E3224F" w:rsidRDefault="00E3224F" w:rsidP="00BF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4438286"/>
      <w:docPartObj>
        <w:docPartGallery w:val="Page Numbers (Bottom of Page)"/>
        <w:docPartUnique/>
      </w:docPartObj>
    </w:sdtPr>
    <w:sdtEndPr/>
    <w:sdtContent>
      <w:p w:rsidR="008B467C" w:rsidRDefault="008B467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364" w:rsidRPr="009B3364">
          <w:rPr>
            <w:noProof/>
            <w:lang w:val="hu-HU"/>
          </w:rPr>
          <w:t>3</w:t>
        </w:r>
        <w:r>
          <w:fldChar w:fldCharType="end"/>
        </w:r>
      </w:p>
    </w:sdtContent>
  </w:sdt>
  <w:p w:rsidR="008B467C" w:rsidRDefault="008B46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24F" w:rsidRDefault="00E3224F" w:rsidP="00BF5D3D">
      <w:pPr>
        <w:spacing w:after="0" w:line="240" w:lineRule="auto"/>
      </w:pPr>
      <w:r>
        <w:separator/>
      </w:r>
    </w:p>
  </w:footnote>
  <w:footnote w:type="continuationSeparator" w:id="0">
    <w:p w:rsidR="00E3224F" w:rsidRDefault="00E3224F" w:rsidP="00BF5D3D">
      <w:pPr>
        <w:spacing w:after="0" w:line="240" w:lineRule="auto"/>
      </w:pPr>
      <w:r>
        <w:continuationSeparator/>
      </w:r>
    </w:p>
  </w:footnote>
  <w:footnote w:id="1">
    <w:p w:rsidR="00FB2C01" w:rsidRPr="005A4457" w:rsidRDefault="00FB2C01" w:rsidP="00FB2C01">
      <w:pPr>
        <w:rPr>
          <w:b/>
          <w:color w:val="FF0000"/>
          <w:sz w:val="20"/>
          <w:szCs w:val="20"/>
          <w:lang w:val="sr-Cyrl-CS"/>
        </w:rPr>
      </w:pPr>
      <w:r>
        <w:rPr>
          <w:rStyle w:val="FootnoteReference"/>
        </w:rPr>
        <w:footnoteRef/>
      </w:r>
      <w:r w:rsidRPr="00CB4F3F">
        <w:rPr>
          <w:b/>
          <w:color w:val="000000"/>
          <w:sz w:val="20"/>
          <w:szCs w:val="20"/>
          <w:lang w:val="sr-Cyrl-CS"/>
        </w:rPr>
        <w:t>Објашњење параметара у табелама:</w:t>
      </w:r>
    </w:p>
    <w:p w:rsidR="00FB2C01" w:rsidRPr="005A4457" w:rsidRDefault="00FB2C01" w:rsidP="00FB2C01">
      <w:pPr>
        <w:rPr>
          <w:sz w:val="20"/>
          <w:szCs w:val="20"/>
          <w:lang w:val="sr-Cyrl-CS"/>
        </w:rPr>
      </w:pPr>
      <w:r w:rsidRPr="005A4457">
        <w:rPr>
          <w:sz w:val="20"/>
          <w:szCs w:val="20"/>
          <w:lang w:val="sr-Cyrl-CS"/>
        </w:rPr>
        <w:t xml:space="preserve">Р : референсни фонд (енциклопедије, речници, библиографије) </w:t>
      </w:r>
      <w:r>
        <w:rPr>
          <w:sz w:val="20"/>
          <w:szCs w:val="20"/>
          <w:lang w:val="sr-Cyrl-CS"/>
        </w:rPr>
        <w:t xml:space="preserve">; </w:t>
      </w:r>
      <w:r w:rsidRPr="005A4457">
        <w:rPr>
          <w:sz w:val="20"/>
          <w:szCs w:val="20"/>
          <w:lang w:val="sr-Cyrl-CS"/>
        </w:rPr>
        <w:t xml:space="preserve">0: општа група ; 1: филозофија, </w:t>
      </w:r>
      <w:r>
        <w:rPr>
          <w:sz w:val="20"/>
          <w:szCs w:val="20"/>
          <w:lang w:val="sr-Cyrl-CS"/>
        </w:rPr>
        <w:t>п</w:t>
      </w:r>
      <w:r w:rsidRPr="005A4457">
        <w:rPr>
          <w:sz w:val="20"/>
          <w:szCs w:val="20"/>
          <w:lang w:val="sr-Cyrl-CS"/>
        </w:rPr>
        <w:t>сихологија, етика естетика ; 2 :</w:t>
      </w:r>
      <w:r>
        <w:rPr>
          <w:sz w:val="20"/>
          <w:szCs w:val="20"/>
          <w:lang w:val="sr-Cyrl-CS"/>
        </w:rPr>
        <w:t xml:space="preserve"> религија ; 3 : друштвене науке ;</w:t>
      </w:r>
      <w:r w:rsidRPr="005A4457">
        <w:rPr>
          <w:sz w:val="20"/>
          <w:szCs w:val="20"/>
          <w:lang w:val="sr-Cyrl-CS"/>
        </w:rPr>
        <w:t>5 : природне науке ; 6: примењене науке ; 7: уметност, спорт ;821: језик, књижевна теорија, критика</w:t>
      </w:r>
      <w:r>
        <w:rPr>
          <w:sz w:val="20"/>
          <w:szCs w:val="20"/>
          <w:lang w:val="sr-Cyrl-CS"/>
        </w:rPr>
        <w:t xml:space="preserve">, књижевна дела  ; </w:t>
      </w:r>
      <w:r w:rsidRPr="005A4457">
        <w:rPr>
          <w:sz w:val="20"/>
          <w:szCs w:val="20"/>
          <w:lang w:val="sr-Cyrl-CS"/>
        </w:rPr>
        <w:t xml:space="preserve">9: рег. монографија, географија, биографија, историја </w:t>
      </w:r>
    </w:p>
    <w:p w:rsidR="00FB2C01" w:rsidRPr="00BC751D" w:rsidRDefault="00FB2C01" w:rsidP="00FB2C01">
      <w:pPr>
        <w:rPr>
          <w:sz w:val="20"/>
          <w:szCs w:val="20"/>
          <w:lang w:val="sr-Cyrl-CS"/>
        </w:rPr>
      </w:pPr>
    </w:p>
    <w:p w:rsidR="00FB2C01" w:rsidRPr="001966DB" w:rsidRDefault="00FB2C01" w:rsidP="00FB2C01">
      <w:pPr>
        <w:pStyle w:val="FootnoteText"/>
        <w:rPr>
          <w:lang w:val="sr-Cyrl-C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3D42"/>
    <w:multiLevelType w:val="hybridMultilevel"/>
    <w:tmpl w:val="03FAE8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FB2"/>
    <w:multiLevelType w:val="multilevel"/>
    <w:tmpl w:val="B44AF22C"/>
    <w:lvl w:ilvl="0">
      <w:start w:val="1"/>
      <w:numFmt w:val="decimal"/>
      <w:lvlText w:val="%1."/>
      <w:lvlJc w:val="left"/>
      <w:pPr>
        <w:ind w:left="780" w:hanging="78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00" w:hanging="7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140" w:hanging="7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vertAlign w:val="baseline"/>
      </w:rPr>
    </w:lvl>
  </w:abstractNum>
  <w:abstractNum w:abstractNumId="2">
    <w:nsid w:val="0A464234"/>
    <w:multiLevelType w:val="multilevel"/>
    <w:tmpl w:val="2D38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75ECD"/>
    <w:multiLevelType w:val="hybridMultilevel"/>
    <w:tmpl w:val="32DED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850C69"/>
    <w:multiLevelType w:val="multilevel"/>
    <w:tmpl w:val="726C3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B0110"/>
    <w:multiLevelType w:val="hybridMultilevel"/>
    <w:tmpl w:val="CAF83E70"/>
    <w:lvl w:ilvl="0" w:tplc="1EDE7E4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47D30"/>
    <w:multiLevelType w:val="hybridMultilevel"/>
    <w:tmpl w:val="F670C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EE040C"/>
    <w:multiLevelType w:val="multilevel"/>
    <w:tmpl w:val="02E4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AD0468"/>
    <w:multiLevelType w:val="multilevel"/>
    <w:tmpl w:val="79EA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FB35B6"/>
    <w:multiLevelType w:val="hybridMultilevel"/>
    <w:tmpl w:val="3B5A3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065378"/>
    <w:multiLevelType w:val="multilevel"/>
    <w:tmpl w:val="D75679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964714"/>
    <w:multiLevelType w:val="multilevel"/>
    <w:tmpl w:val="06146D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BE3812"/>
    <w:multiLevelType w:val="hybridMultilevel"/>
    <w:tmpl w:val="893C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400935"/>
    <w:multiLevelType w:val="hybridMultilevel"/>
    <w:tmpl w:val="A8323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1B60E53"/>
    <w:multiLevelType w:val="multilevel"/>
    <w:tmpl w:val="66CAF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3A2502"/>
    <w:multiLevelType w:val="hybridMultilevel"/>
    <w:tmpl w:val="D058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B0CDD"/>
    <w:multiLevelType w:val="hybridMultilevel"/>
    <w:tmpl w:val="69E0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7426E"/>
    <w:multiLevelType w:val="multilevel"/>
    <w:tmpl w:val="78DE41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205B68"/>
    <w:multiLevelType w:val="hybridMultilevel"/>
    <w:tmpl w:val="F188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4754D3"/>
    <w:multiLevelType w:val="hybridMultilevel"/>
    <w:tmpl w:val="BDDC1060"/>
    <w:lvl w:ilvl="0" w:tplc="3B2EA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6642C1"/>
    <w:multiLevelType w:val="hybridMultilevel"/>
    <w:tmpl w:val="2B3E4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4F3159"/>
    <w:multiLevelType w:val="hybridMultilevel"/>
    <w:tmpl w:val="C454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D466A"/>
    <w:multiLevelType w:val="multilevel"/>
    <w:tmpl w:val="471A41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BB64A3"/>
    <w:multiLevelType w:val="hybridMultilevel"/>
    <w:tmpl w:val="8A6251E6"/>
    <w:lvl w:ilvl="0" w:tplc="414A181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516F4E0B"/>
    <w:multiLevelType w:val="multilevel"/>
    <w:tmpl w:val="6AEC4A1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58351FD2"/>
    <w:multiLevelType w:val="multilevel"/>
    <w:tmpl w:val="FEBE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8B27C4"/>
    <w:multiLevelType w:val="multilevel"/>
    <w:tmpl w:val="97200EB0"/>
    <w:lvl w:ilvl="0">
      <w:start w:val="1"/>
      <w:numFmt w:val="decimal"/>
      <w:lvlText w:val="%1."/>
      <w:lvlJc w:val="left"/>
      <w:pPr>
        <w:ind w:left="780" w:hanging="78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00" w:hanging="7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140" w:hanging="7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vertAlign w:val="baseline"/>
      </w:rPr>
    </w:lvl>
  </w:abstractNum>
  <w:abstractNum w:abstractNumId="27">
    <w:nsid w:val="5BC60C0C"/>
    <w:multiLevelType w:val="hybridMultilevel"/>
    <w:tmpl w:val="A0FA4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9227CC"/>
    <w:multiLevelType w:val="multilevel"/>
    <w:tmpl w:val="143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EF2716"/>
    <w:multiLevelType w:val="multilevel"/>
    <w:tmpl w:val="684C9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5E3551"/>
    <w:multiLevelType w:val="hybridMultilevel"/>
    <w:tmpl w:val="4E48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4A96F72"/>
    <w:multiLevelType w:val="multilevel"/>
    <w:tmpl w:val="8E54C0A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4FC579D"/>
    <w:multiLevelType w:val="hybridMultilevel"/>
    <w:tmpl w:val="F304A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EC961D4"/>
    <w:multiLevelType w:val="hybridMultilevel"/>
    <w:tmpl w:val="91002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EE8135D"/>
    <w:multiLevelType w:val="multilevel"/>
    <w:tmpl w:val="36F0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622D35"/>
    <w:multiLevelType w:val="multilevel"/>
    <w:tmpl w:val="265844CE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520" w:hanging="1800"/>
      </w:pPr>
      <w:rPr>
        <w:rFonts w:hint="default"/>
      </w:rPr>
    </w:lvl>
  </w:abstractNum>
  <w:abstractNum w:abstractNumId="36">
    <w:nsid w:val="712C7AB0"/>
    <w:multiLevelType w:val="hybridMultilevel"/>
    <w:tmpl w:val="1D32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F035F2"/>
    <w:multiLevelType w:val="multilevel"/>
    <w:tmpl w:val="73B8D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A13891"/>
    <w:multiLevelType w:val="multilevel"/>
    <w:tmpl w:val="B5284C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E5568F"/>
    <w:multiLevelType w:val="hybridMultilevel"/>
    <w:tmpl w:val="E30AB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F12DCE"/>
    <w:multiLevelType w:val="hybridMultilevel"/>
    <w:tmpl w:val="1CD8096C"/>
    <w:lvl w:ilvl="0" w:tplc="92D474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7E0140E1"/>
    <w:multiLevelType w:val="multilevel"/>
    <w:tmpl w:val="94DE81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4848F2"/>
    <w:multiLevelType w:val="multilevel"/>
    <w:tmpl w:val="5F3E45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944AF"/>
    <w:multiLevelType w:val="multilevel"/>
    <w:tmpl w:val="6D22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4"/>
  </w:num>
  <w:num w:numId="3">
    <w:abstractNumId w:val="1"/>
  </w:num>
  <w:num w:numId="4">
    <w:abstractNumId w:val="13"/>
  </w:num>
  <w:num w:numId="5">
    <w:abstractNumId w:val="27"/>
  </w:num>
  <w:num w:numId="6">
    <w:abstractNumId w:val="32"/>
  </w:num>
  <w:num w:numId="7">
    <w:abstractNumId w:val="30"/>
  </w:num>
  <w:num w:numId="8">
    <w:abstractNumId w:val="6"/>
  </w:num>
  <w:num w:numId="9">
    <w:abstractNumId w:val="18"/>
  </w:num>
  <w:num w:numId="10">
    <w:abstractNumId w:val="33"/>
  </w:num>
  <w:num w:numId="11">
    <w:abstractNumId w:val="39"/>
  </w:num>
  <w:num w:numId="12">
    <w:abstractNumId w:val="20"/>
  </w:num>
  <w:num w:numId="13">
    <w:abstractNumId w:val="3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9"/>
  </w:num>
  <w:num w:numId="17">
    <w:abstractNumId w:val="15"/>
  </w:num>
  <w:num w:numId="18">
    <w:abstractNumId w:val="21"/>
  </w:num>
  <w:num w:numId="19">
    <w:abstractNumId w:val="12"/>
  </w:num>
  <w:num w:numId="20">
    <w:abstractNumId w:val="40"/>
  </w:num>
  <w:num w:numId="21">
    <w:abstractNumId w:val="23"/>
  </w:num>
  <w:num w:numId="22">
    <w:abstractNumId w:val="35"/>
  </w:num>
  <w:num w:numId="23">
    <w:abstractNumId w:val="26"/>
  </w:num>
  <w:num w:numId="24">
    <w:abstractNumId w:val="0"/>
  </w:num>
  <w:num w:numId="25">
    <w:abstractNumId w:val="16"/>
  </w:num>
  <w:num w:numId="26">
    <w:abstractNumId w:val="3"/>
  </w:num>
  <w:num w:numId="27">
    <w:abstractNumId w:val="7"/>
  </w:num>
  <w:num w:numId="28">
    <w:abstractNumId w:val="43"/>
  </w:num>
  <w:num w:numId="29">
    <w:abstractNumId w:val="2"/>
  </w:num>
  <w:num w:numId="30">
    <w:abstractNumId w:val="37"/>
    <w:lvlOverride w:ilvl="0">
      <w:lvl w:ilvl="0">
        <w:numFmt w:val="decimal"/>
        <w:lvlText w:val="%1."/>
        <w:lvlJc w:val="left"/>
      </w:lvl>
    </w:lvlOverride>
  </w:num>
  <w:num w:numId="31">
    <w:abstractNumId w:val="29"/>
    <w:lvlOverride w:ilvl="0">
      <w:lvl w:ilvl="0">
        <w:numFmt w:val="decimal"/>
        <w:lvlText w:val="%1."/>
        <w:lvlJc w:val="left"/>
      </w:lvl>
    </w:lvlOverride>
  </w:num>
  <w:num w:numId="32">
    <w:abstractNumId w:val="11"/>
    <w:lvlOverride w:ilvl="0">
      <w:lvl w:ilvl="0">
        <w:numFmt w:val="decimal"/>
        <w:lvlText w:val="%1."/>
        <w:lvlJc w:val="left"/>
      </w:lvl>
    </w:lvlOverride>
  </w:num>
  <w:num w:numId="33">
    <w:abstractNumId w:val="17"/>
    <w:lvlOverride w:ilvl="0">
      <w:lvl w:ilvl="0">
        <w:numFmt w:val="decimal"/>
        <w:lvlText w:val="%1."/>
        <w:lvlJc w:val="left"/>
      </w:lvl>
    </w:lvlOverride>
  </w:num>
  <w:num w:numId="34">
    <w:abstractNumId w:val="10"/>
    <w:lvlOverride w:ilvl="0">
      <w:lvl w:ilvl="0">
        <w:numFmt w:val="decimal"/>
        <w:lvlText w:val="%1."/>
        <w:lvlJc w:val="left"/>
      </w:lvl>
    </w:lvlOverride>
  </w:num>
  <w:num w:numId="35">
    <w:abstractNumId w:val="28"/>
  </w:num>
  <w:num w:numId="36">
    <w:abstractNumId w:val="14"/>
    <w:lvlOverride w:ilvl="0">
      <w:lvl w:ilvl="0">
        <w:numFmt w:val="decimal"/>
        <w:lvlText w:val="%1."/>
        <w:lvlJc w:val="left"/>
      </w:lvl>
    </w:lvlOverride>
  </w:num>
  <w:num w:numId="37">
    <w:abstractNumId w:val="8"/>
  </w:num>
  <w:num w:numId="38">
    <w:abstractNumId w:val="22"/>
    <w:lvlOverride w:ilvl="0">
      <w:lvl w:ilvl="0">
        <w:numFmt w:val="decimal"/>
        <w:lvlText w:val="%1."/>
        <w:lvlJc w:val="left"/>
      </w:lvl>
    </w:lvlOverride>
  </w:num>
  <w:num w:numId="39">
    <w:abstractNumId w:val="42"/>
    <w:lvlOverride w:ilvl="0">
      <w:lvl w:ilvl="0">
        <w:numFmt w:val="decimal"/>
        <w:lvlText w:val="%1."/>
        <w:lvlJc w:val="left"/>
      </w:lvl>
    </w:lvlOverride>
  </w:num>
  <w:num w:numId="40">
    <w:abstractNumId w:val="41"/>
    <w:lvlOverride w:ilvl="0">
      <w:lvl w:ilvl="0">
        <w:numFmt w:val="decimal"/>
        <w:lvlText w:val="%1."/>
        <w:lvlJc w:val="left"/>
      </w:lvl>
    </w:lvlOverride>
  </w:num>
  <w:num w:numId="41">
    <w:abstractNumId w:val="38"/>
    <w:lvlOverride w:ilvl="0">
      <w:lvl w:ilvl="0">
        <w:numFmt w:val="decimal"/>
        <w:lvlText w:val="%1."/>
        <w:lvlJc w:val="left"/>
      </w:lvl>
    </w:lvlOverride>
  </w:num>
  <w:num w:numId="42">
    <w:abstractNumId w:val="25"/>
  </w:num>
  <w:num w:numId="43">
    <w:abstractNumId w:val="34"/>
  </w:num>
  <w:num w:numId="44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D3"/>
    <w:rsid w:val="00007DC9"/>
    <w:rsid w:val="00024DCA"/>
    <w:rsid w:val="00032952"/>
    <w:rsid w:val="00034422"/>
    <w:rsid w:val="000530FF"/>
    <w:rsid w:val="00060F4C"/>
    <w:rsid w:val="00061863"/>
    <w:rsid w:val="0006377A"/>
    <w:rsid w:val="0007101A"/>
    <w:rsid w:val="00087FD3"/>
    <w:rsid w:val="00094589"/>
    <w:rsid w:val="00096398"/>
    <w:rsid w:val="000C061C"/>
    <w:rsid w:val="000C243B"/>
    <w:rsid w:val="000C317F"/>
    <w:rsid w:val="000C5259"/>
    <w:rsid w:val="000E5E88"/>
    <w:rsid w:val="00103653"/>
    <w:rsid w:val="00115204"/>
    <w:rsid w:val="00133061"/>
    <w:rsid w:val="00133E48"/>
    <w:rsid w:val="0013617D"/>
    <w:rsid w:val="001421AE"/>
    <w:rsid w:val="00153703"/>
    <w:rsid w:val="001609D3"/>
    <w:rsid w:val="001879DA"/>
    <w:rsid w:val="00191CCA"/>
    <w:rsid w:val="00196B5C"/>
    <w:rsid w:val="001B57BB"/>
    <w:rsid w:val="001B64CA"/>
    <w:rsid w:val="001D339A"/>
    <w:rsid w:val="001D62C5"/>
    <w:rsid w:val="001F049B"/>
    <w:rsid w:val="001F1035"/>
    <w:rsid w:val="001F4D3D"/>
    <w:rsid w:val="001F6D4B"/>
    <w:rsid w:val="0020534B"/>
    <w:rsid w:val="0022441F"/>
    <w:rsid w:val="00237AE2"/>
    <w:rsid w:val="0024579E"/>
    <w:rsid w:val="00247ECB"/>
    <w:rsid w:val="00250984"/>
    <w:rsid w:val="00253BF6"/>
    <w:rsid w:val="00254145"/>
    <w:rsid w:val="0025442F"/>
    <w:rsid w:val="00254F13"/>
    <w:rsid w:val="002636A7"/>
    <w:rsid w:val="00266C13"/>
    <w:rsid w:val="00275A37"/>
    <w:rsid w:val="00283D61"/>
    <w:rsid w:val="00286D4C"/>
    <w:rsid w:val="002912B8"/>
    <w:rsid w:val="002A090B"/>
    <w:rsid w:val="002A4D00"/>
    <w:rsid w:val="002A6136"/>
    <w:rsid w:val="002B0B86"/>
    <w:rsid w:val="002B6C37"/>
    <w:rsid w:val="002C0377"/>
    <w:rsid w:val="002C5E72"/>
    <w:rsid w:val="002E1E18"/>
    <w:rsid w:val="002F6FB4"/>
    <w:rsid w:val="00311791"/>
    <w:rsid w:val="00320DDB"/>
    <w:rsid w:val="00336823"/>
    <w:rsid w:val="00342060"/>
    <w:rsid w:val="0034211C"/>
    <w:rsid w:val="003505DB"/>
    <w:rsid w:val="00353AB2"/>
    <w:rsid w:val="0035471B"/>
    <w:rsid w:val="00362D61"/>
    <w:rsid w:val="00383042"/>
    <w:rsid w:val="00394BFE"/>
    <w:rsid w:val="003B265E"/>
    <w:rsid w:val="003B4FDB"/>
    <w:rsid w:val="003C00BC"/>
    <w:rsid w:val="00411698"/>
    <w:rsid w:val="004167D5"/>
    <w:rsid w:val="004303F4"/>
    <w:rsid w:val="00434F97"/>
    <w:rsid w:val="00443E69"/>
    <w:rsid w:val="00451E38"/>
    <w:rsid w:val="00452888"/>
    <w:rsid w:val="004559AA"/>
    <w:rsid w:val="004643F8"/>
    <w:rsid w:val="00474D47"/>
    <w:rsid w:val="004974DC"/>
    <w:rsid w:val="004B07C9"/>
    <w:rsid w:val="004B13E8"/>
    <w:rsid w:val="004B3D68"/>
    <w:rsid w:val="004C59E1"/>
    <w:rsid w:val="004F4102"/>
    <w:rsid w:val="00502BA6"/>
    <w:rsid w:val="00514D59"/>
    <w:rsid w:val="00523C44"/>
    <w:rsid w:val="00536657"/>
    <w:rsid w:val="005668E4"/>
    <w:rsid w:val="00571EC5"/>
    <w:rsid w:val="00582E01"/>
    <w:rsid w:val="005B24DD"/>
    <w:rsid w:val="005B78AC"/>
    <w:rsid w:val="005C1FE4"/>
    <w:rsid w:val="005D0F9C"/>
    <w:rsid w:val="005F7E91"/>
    <w:rsid w:val="00602739"/>
    <w:rsid w:val="00615AD3"/>
    <w:rsid w:val="00620C6D"/>
    <w:rsid w:val="006267AE"/>
    <w:rsid w:val="00634544"/>
    <w:rsid w:val="00662C8E"/>
    <w:rsid w:val="00664406"/>
    <w:rsid w:val="00664EAD"/>
    <w:rsid w:val="00672B7B"/>
    <w:rsid w:val="00673562"/>
    <w:rsid w:val="00674469"/>
    <w:rsid w:val="00675836"/>
    <w:rsid w:val="0069656B"/>
    <w:rsid w:val="006A17F7"/>
    <w:rsid w:val="006A4F4B"/>
    <w:rsid w:val="006B7FE7"/>
    <w:rsid w:val="006C21DB"/>
    <w:rsid w:val="006C3FA5"/>
    <w:rsid w:val="006E41E7"/>
    <w:rsid w:val="006F0C40"/>
    <w:rsid w:val="007167F3"/>
    <w:rsid w:val="00727553"/>
    <w:rsid w:val="007356FC"/>
    <w:rsid w:val="007576A3"/>
    <w:rsid w:val="007649E5"/>
    <w:rsid w:val="00764AA4"/>
    <w:rsid w:val="00782817"/>
    <w:rsid w:val="007931A0"/>
    <w:rsid w:val="007A3F98"/>
    <w:rsid w:val="007B3BBB"/>
    <w:rsid w:val="007F1CD5"/>
    <w:rsid w:val="007F283C"/>
    <w:rsid w:val="007F606A"/>
    <w:rsid w:val="00805804"/>
    <w:rsid w:val="008071BE"/>
    <w:rsid w:val="0081511F"/>
    <w:rsid w:val="00815273"/>
    <w:rsid w:val="008163E7"/>
    <w:rsid w:val="008311DA"/>
    <w:rsid w:val="008405B7"/>
    <w:rsid w:val="008416A0"/>
    <w:rsid w:val="00847FE0"/>
    <w:rsid w:val="00856901"/>
    <w:rsid w:val="008604A1"/>
    <w:rsid w:val="008735B7"/>
    <w:rsid w:val="00880CF3"/>
    <w:rsid w:val="00894999"/>
    <w:rsid w:val="008A2776"/>
    <w:rsid w:val="008A7273"/>
    <w:rsid w:val="008B0A01"/>
    <w:rsid w:val="008B3123"/>
    <w:rsid w:val="008B467C"/>
    <w:rsid w:val="008B48BB"/>
    <w:rsid w:val="008B70C9"/>
    <w:rsid w:val="008C0F62"/>
    <w:rsid w:val="008C4498"/>
    <w:rsid w:val="008E2C10"/>
    <w:rsid w:val="008F32F0"/>
    <w:rsid w:val="008F3616"/>
    <w:rsid w:val="008F3B22"/>
    <w:rsid w:val="008F67D4"/>
    <w:rsid w:val="00906B2F"/>
    <w:rsid w:val="00927DAA"/>
    <w:rsid w:val="009738F9"/>
    <w:rsid w:val="00980461"/>
    <w:rsid w:val="009B3364"/>
    <w:rsid w:val="009C7068"/>
    <w:rsid w:val="009D503D"/>
    <w:rsid w:val="009E131C"/>
    <w:rsid w:val="009F15C3"/>
    <w:rsid w:val="009F1DC6"/>
    <w:rsid w:val="009F2914"/>
    <w:rsid w:val="00A074AB"/>
    <w:rsid w:val="00A2029B"/>
    <w:rsid w:val="00A568C1"/>
    <w:rsid w:val="00A616B3"/>
    <w:rsid w:val="00A645F5"/>
    <w:rsid w:val="00A72294"/>
    <w:rsid w:val="00A83BB9"/>
    <w:rsid w:val="00A94A97"/>
    <w:rsid w:val="00A959E8"/>
    <w:rsid w:val="00AB3FC3"/>
    <w:rsid w:val="00AC7759"/>
    <w:rsid w:val="00AD3C68"/>
    <w:rsid w:val="00AE2B9A"/>
    <w:rsid w:val="00AF3428"/>
    <w:rsid w:val="00AF7692"/>
    <w:rsid w:val="00B065D7"/>
    <w:rsid w:val="00B253CB"/>
    <w:rsid w:val="00B41B39"/>
    <w:rsid w:val="00B637CE"/>
    <w:rsid w:val="00B9202D"/>
    <w:rsid w:val="00BA6A5A"/>
    <w:rsid w:val="00BB33B4"/>
    <w:rsid w:val="00BB3BC7"/>
    <w:rsid w:val="00BE5748"/>
    <w:rsid w:val="00BF4B02"/>
    <w:rsid w:val="00BF5D3D"/>
    <w:rsid w:val="00C2371C"/>
    <w:rsid w:val="00C42F52"/>
    <w:rsid w:val="00C66FAF"/>
    <w:rsid w:val="00C71DA2"/>
    <w:rsid w:val="00C81387"/>
    <w:rsid w:val="00C839F8"/>
    <w:rsid w:val="00C90A69"/>
    <w:rsid w:val="00CA2B95"/>
    <w:rsid w:val="00CA338B"/>
    <w:rsid w:val="00CC2C60"/>
    <w:rsid w:val="00CC3C57"/>
    <w:rsid w:val="00CF0C95"/>
    <w:rsid w:val="00D164D3"/>
    <w:rsid w:val="00D27CE0"/>
    <w:rsid w:val="00D301EB"/>
    <w:rsid w:val="00D41496"/>
    <w:rsid w:val="00D473D8"/>
    <w:rsid w:val="00D60F2D"/>
    <w:rsid w:val="00D62DD1"/>
    <w:rsid w:val="00D8257A"/>
    <w:rsid w:val="00DA053C"/>
    <w:rsid w:val="00DA2140"/>
    <w:rsid w:val="00DA423A"/>
    <w:rsid w:val="00DB0C00"/>
    <w:rsid w:val="00DC1670"/>
    <w:rsid w:val="00DF7ED6"/>
    <w:rsid w:val="00E22DD3"/>
    <w:rsid w:val="00E2308E"/>
    <w:rsid w:val="00E263AA"/>
    <w:rsid w:val="00E3224F"/>
    <w:rsid w:val="00E33641"/>
    <w:rsid w:val="00E36EE4"/>
    <w:rsid w:val="00E46EFF"/>
    <w:rsid w:val="00E47F03"/>
    <w:rsid w:val="00E634BF"/>
    <w:rsid w:val="00E73BDB"/>
    <w:rsid w:val="00E91F20"/>
    <w:rsid w:val="00EC4A6B"/>
    <w:rsid w:val="00EC6720"/>
    <w:rsid w:val="00ED3F73"/>
    <w:rsid w:val="00F05FE6"/>
    <w:rsid w:val="00F0721E"/>
    <w:rsid w:val="00F118E1"/>
    <w:rsid w:val="00F12489"/>
    <w:rsid w:val="00F23CD9"/>
    <w:rsid w:val="00F276A8"/>
    <w:rsid w:val="00F326DD"/>
    <w:rsid w:val="00F3458B"/>
    <w:rsid w:val="00F37B78"/>
    <w:rsid w:val="00F474E4"/>
    <w:rsid w:val="00F6120E"/>
    <w:rsid w:val="00F7410F"/>
    <w:rsid w:val="00F7480E"/>
    <w:rsid w:val="00F74902"/>
    <w:rsid w:val="00F80BE9"/>
    <w:rsid w:val="00F94EEE"/>
    <w:rsid w:val="00F97723"/>
    <w:rsid w:val="00FA0CCA"/>
    <w:rsid w:val="00FA5BDF"/>
    <w:rsid w:val="00FA6905"/>
    <w:rsid w:val="00FB2BB6"/>
    <w:rsid w:val="00FB2C01"/>
    <w:rsid w:val="00FC1D44"/>
    <w:rsid w:val="00FD1BF2"/>
    <w:rsid w:val="00FD1F13"/>
    <w:rsid w:val="00FD7D20"/>
    <w:rsid w:val="00FE47C1"/>
    <w:rsid w:val="00FF0970"/>
    <w:rsid w:val="00FF5047"/>
    <w:rsid w:val="00FF68C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5EDD10-10B1-45E6-BA59-8244EF30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EB7"/>
    <w:pPr>
      <w:spacing w:after="200" w:line="276" w:lineRule="auto"/>
    </w:pPr>
    <w:rPr>
      <w:color w:val="00000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D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F32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en-GB"/>
    </w:rPr>
  </w:style>
  <w:style w:type="paragraph" w:styleId="Heading3">
    <w:name w:val="heading 3"/>
    <w:basedOn w:val="Normal"/>
    <w:link w:val="Heading3Char"/>
    <w:uiPriority w:val="9"/>
    <w:qFormat/>
    <w:rsid w:val="00C71BDB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nhideWhenUsed/>
    <w:qFormat/>
    <w:rsid w:val="008F32F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71BD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C71B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71BD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qFormat/>
    <w:rsid w:val="00C71B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71B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C71B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C71BD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qFormat/>
    <w:rsid w:val="00C71BD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qFormat/>
    <w:rsid w:val="00C71BDB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qFormat/>
    <w:rsid w:val="00C71BDB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qFormat/>
    <w:rsid w:val="00C71BDB"/>
    <w:rPr>
      <w:vertAlign w:val="superscript"/>
    </w:rPr>
  </w:style>
  <w:style w:type="character" w:customStyle="1" w:styleId="Internet-hivatkozs">
    <w:name w:val="Internet-hivatkozás"/>
    <w:basedOn w:val="DefaultParagraphFont"/>
    <w:uiPriority w:val="99"/>
    <w:unhideWhenUsed/>
    <w:rsid w:val="00C71BD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1BDB"/>
    <w:rPr>
      <w:b/>
      <w:bCs/>
    </w:rPr>
  </w:style>
  <w:style w:type="character" w:customStyle="1" w:styleId="5yl5">
    <w:name w:val="_5yl5"/>
    <w:basedOn w:val="DefaultParagraphFont"/>
    <w:qFormat/>
    <w:rsid w:val="00C71BDB"/>
  </w:style>
  <w:style w:type="character" w:customStyle="1" w:styleId="uficommentbody">
    <w:name w:val="uficommentbody"/>
    <w:basedOn w:val="DefaultParagraphFont"/>
    <w:qFormat/>
    <w:rsid w:val="00C71BDB"/>
  </w:style>
  <w:style w:type="character" w:customStyle="1" w:styleId="ListLabel1">
    <w:name w:val="ListLabel 1"/>
    <w:qFormat/>
    <w:rsid w:val="00615AD3"/>
    <w:rPr>
      <w:rFonts w:cs="Courier New"/>
    </w:rPr>
  </w:style>
  <w:style w:type="character" w:customStyle="1" w:styleId="ListLabel2">
    <w:name w:val="ListLabel 2"/>
    <w:qFormat/>
    <w:rsid w:val="00615AD3"/>
    <w:rPr>
      <w:rFonts w:cs="Courier New"/>
    </w:rPr>
  </w:style>
  <w:style w:type="character" w:customStyle="1" w:styleId="ListLabel3">
    <w:name w:val="ListLabel 3"/>
    <w:qFormat/>
    <w:rsid w:val="00615AD3"/>
    <w:rPr>
      <w:rFonts w:cs="Courier New"/>
    </w:rPr>
  </w:style>
  <w:style w:type="character" w:customStyle="1" w:styleId="ListLabel4">
    <w:name w:val="ListLabel 4"/>
    <w:qFormat/>
    <w:rsid w:val="00615AD3"/>
    <w:rPr>
      <w:rFonts w:cs="Courier New"/>
    </w:rPr>
  </w:style>
  <w:style w:type="character" w:customStyle="1" w:styleId="ListLabel5">
    <w:name w:val="ListLabel 5"/>
    <w:qFormat/>
    <w:rsid w:val="00615AD3"/>
    <w:rPr>
      <w:rFonts w:cs="Courier New"/>
    </w:rPr>
  </w:style>
  <w:style w:type="character" w:customStyle="1" w:styleId="ListLabel6">
    <w:name w:val="ListLabel 6"/>
    <w:qFormat/>
    <w:rsid w:val="00615AD3"/>
    <w:rPr>
      <w:rFonts w:cs="Courier New"/>
    </w:rPr>
  </w:style>
  <w:style w:type="character" w:customStyle="1" w:styleId="ListLabel7">
    <w:name w:val="ListLabel 7"/>
    <w:qFormat/>
    <w:rsid w:val="00615AD3"/>
    <w:rPr>
      <w:rFonts w:ascii="Times New Roman" w:eastAsia="Times New Roman" w:hAnsi="Times New Roman" w:cs="Times New Roman"/>
    </w:rPr>
  </w:style>
  <w:style w:type="character" w:customStyle="1" w:styleId="ListLabel8">
    <w:name w:val="ListLabel 8"/>
    <w:qFormat/>
    <w:rsid w:val="00615AD3"/>
    <w:rPr>
      <w:rFonts w:ascii="Times New Roman" w:hAnsi="Times New Roman" w:cs="Courier New"/>
    </w:rPr>
  </w:style>
  <w:style w:type="character" w:customStyle="1" w:styleId="ListLabel9">
    <w:name w:val="ListLabel 9"/>
    <w:qFormat/>
    <w:rsid w:val="00615AD3"/>
    <w:rPr>
      <w:rFonts w:cs="Courier New"/>
    </w:rPr>
  </w:style>
  <w:style w:type="character" w:customStyle="1" w:styleId="ListLabel10">
    <w:name w:val="ListLabel 10"/>
    <w:qFormat/>
    <w:rsid w:val="00615AD3"/>
    <w:rPr>
      <w:rFonts w:cs="Courier New"/>
    </w:rPr>
  </w:style>
  <w:style w:type="character" w:customStyle="1" w:styleId="ListLabel11">
    <w:name w:val="ListLabel 11"/>
    <w:qFormat/>
    <w:rsid w:val="00615AD3"/>
    <w:rPr>
      <w:rFonts w:cs="Courier New"/>
    </w:rPr>
  </w:style>
  <w:style w:type="character" w:customStyle="1" w:styleId="ListLabel12">
    <w:name w:val="ListLabel 12"/>
    <w:qFormat/>
    <w:rsid w:val="00615AD3"/>
    <w:rPr>
      <w:rFonts w:cs="Courier New"/>
    </w:rPr>
  </w:style>
  <w:style w:type="character" w:customStyle="1" w:styleId="ListLabel13">
    <w:name w:val="ListLabel 13"/>
    <w:qFormat/>
    <w:rsid w:val="00615AD3"/>
    <w:rPr>
      <w:rFonts w:cs="Courier New"/>
    </w:rPr>
  </w:style>
  <w:style w:type="character" w:customStyle="1" w:styleId="ListLabel14">
    <w:name w:val="ListLabel 14"/>
    <w:qFormat/>
    <w:rsid w:val="00615AD3"/>
    <w:rPr>
      <w:rFonts w:ascii="Times New Roman" w:eastAsia="Calibri" w:hAnsi="Times New Roman" w:cs="Times New Roman"/>
    </w:rPr>
  </w:style>
  <w:style w:type="character" w:customStyle="1" w:styleId="ListLabel15">
    <w:name w:val="ListLabel 15"/>
    <w:qFormat/>
    <w:rsid w:val="00615AD3"/>
    <w:rPr>
      <w:rFonts w:cs="Courier New"/>
    </w:rPr>
  </w:style>
  <w:style w:type="character" w:customStyle="1" w:styleId="ListLabel16">
    <w:name w:val="ListLabel 16"/>
    <w:qFormat/>
    <w:rsid w:val="00615AD3"/>
    <w:rPr>
      <w:rFonts w:cs="Courier New"/>
    </w:rPr>
  </w:style>
  <w:style w:type="character" w:customStyle="1" w:styleId="ListLabel17">
    <w:name w:val="ListLabel 17"/>
    <w:qFormat/>
    <w:rsid w:val="00615AD3"/>
    <w:rPr>
      <w:rFonts w:cs="Courier New"/>
    </w:rPr>
  </w:style>
  <w:style w:type="character" w:customStyle="1" w:styleId="ListLabel18">
    <w:name w:val="ListLabel 18"/>
    <w:qFormat/>
    <w:rsid w:val="00615AD3"/>
    <w:rPr>
      <w:b/>
    </w:rPr>
  </w:style>
  <w:style w:type="character" w:customStyle="1" w:styleId="ListLabel19">
    <w:name w:val="ListLabel 19"/>
    <w:qFormat/>
    <w:rsid w:val="00615AD3"/>
    <w:rPr>
      <w:rFonts w:eastAsia="Calibri" w:cs="Times New Roman"/>
    </w:rPr>
  </w:style>
  <w:style w:type="character" w:customStyle="1" w:styleId="ListLabel20">
    <w:name w:val="ListLabel 20"/>
    <w:qFormat/>
    <w:rsid w:val="00615AD3"/>
    <w:rPr>
      <w:rFonts w:cs="Courier New"/>
    </w:rPr>
  </w:style>
  <w:style w:type="character" w:customStyle="1" w:styleId="ListLabel21">
    <w:name w:val="ListLabel 21"/>
    <w:qFormat/>
    <w:rsid w:val="00615AD3"/>
    <w:rPr>
      <w:rFonts w:cs="Courier New"/>
    </w:rPr>
  </w:style>
  <w:style w:type="character" w:customStyle="1" w:styleId="ListLabel22">
    <w:name w:val="ListLabel 22"/>
    <w:qFormat/>
    <w:rsid w:val="00615AD3"/>
    <w:rPr>
      <w:rFonts w:cs="Courier New"/>
    </w:rPr>
  </w:style>
  <w:style w:type="character" w:customStyle="1" w:styleId="ListLabel23">
    <w:name w:val="ListLabel 23"/>
    <w:qFormat/>
    <w:rsid w:val="00615AD3"/>
    <w:rPr>
      <w:rFonts w:ascii="Times New Roman" w:eastAsia="Calibri" w:hAnsi="Times New Roman" w:cs="Times New Roman"/>
      <w:b/>
    </w:rPr>
  </w:style>
  <w:style w:type="character" w:customStyle="1" w:styleId="ListLabel24">
    <w:name w:val="ListLabel 24"/>
    <w:qFormat/>
    <w:rsid w:val="00615AD3"/>
    <w:rPr>
      <w:rFonts w:cs="Courier New"/>
    </w:rPr>
  </w:style>
  <w:style w:type="character" w:customStyle="1" w:styleId="ListLabel25">
    <w:name w:val="ListLabel 25"/>
    <w:qFormat/>
    <w:rsid w:val="00615AD3"/>
    <w:rPr>
      <w:rFonts w:cs="Courier New"/>
    </w:rPr>
  </w:style>
  <w:style w:type="character" w:customStyle="1" w:styleId="ListLabel26">
    <w:name w:val="ListLabel 26"/>
    <w:qFormat/>
    <w:rsid w:val="00615AD3"/>
    <w:rPr>
      <w:rFonts w:cs="Courier New"/>
    </w:rPr>
  </w:style>
  <w:style w:type="character" w:customStyle="1" w:styleId="ListLabel27">
    <w:name w:val="ListLabel 27"/>
    <w:qFormat/>
    <w:rsid w:val="00615AD3"/>
    <w:rPr>
      <w:rFonts w:cs="Courier New"/>
    </w:rPr>
  </w:style>
  <w:style w:type="character" w:customStyle="1" w:styleId="ListLabel28">
    <w:name w:val="ListLabel 28"/>
    <w:qFormat/>
    <w:rsid w:val="00615AD3"/>
    <w:rPr>
      <w:rFonts w:cs="Courier New"/>
    </w:rPr>
  </w:style>
  <w:style w:type="character" w:customStyle="1" w:styleId="ListLabel29">
    <w:name w:val="ListLabel 29"/>
    <w:qFormat/>
    <w:rsid w:val="00615AD3"/>
    <w:rPr>
      <w:rFonts w:cs="Courier New"/>
    </w:rPr>
  </w:style>
  <w:style w:type="character" w:customStyle="1" w:styleId="ListLabel30">
    <w:name w:val="ListLabel 30"/>
    <w:qFormat/>
    <w:rsid w:val="00615AD3"/>
    <w:rPr>
      <w:rFonts w:cs="Courier New"/>
    </w:rPr>
  </w:style>
  <w:style w:type="character" w:customStyle="1" w:styleId="ListLabel31">
    <w:name w:val="ListLabel 31"/>
    <w:qFormat/>
    <w:rsid w:val="00615AD3"/>
    <w:rPr>
      <w:rFonts w:cs="Courier New"/>
    </w:rPr>
  </w:style>
  <w:style w:type="character" w:customStyle="1" w:styleId="ListLabel32">
    <w:name w:val="ListLabel 32"/>
    <w:qFormat/>
    <w:rsid w:val="00615AD3"/>
    <w:rPr>
      <w:rFonts w:cs="Courier New"/>
    </w:rPr>
  </w:style>
  <w:style w:type="character" w:customStyle="1" w:styleId="ListLabel33">
    <w:name w:val="ListLabel 33"/>
    <w:qFormat/>
    <w:rsid w:val="00615AD3"/>
    <w:rPr>
      <w:rFonts w:cs="Courier New"/>
    </w:rPr>
  </w:style>
  <w:style w:type="character" w:customStyle="1" w:styleId="ListLabel34">
    <w:name w:val="ListLabel 34"/>
    <w:qFormat/>
    <w:rsid w:val="00615AD3"/>
    <w:rPr>
      <w:rFonts w:cs="Courier New"/>
    </w:rPr>
  </w:style>
  <w:style w:type="character" w:customStyle="1" w:styleId="ListLabel35">
    <w:name w:val="ListLabel 35"/>
    <w:qFormat/>
    <w:rsid w:val="00615AD3"/>
    <w:rPr>
      <w:rFonts w:cs="Courier New"/>
    </w:rPr>
  </w:style>
  <w:style w:type="character" w:customStyle="1" w:styleId="ListLabel36">
    <w:name w:val="ListLabel 36"/>
    <w:qFormat/>
    <w:rsid w:val="00615AD3"/>
    <w:rPr>
      <w:rFonts w:cs="Courier New"/>
    </w:rPr>
  </w:style>
  <w:style w:type="character" w:customStyle="1" w:styleId="ListLabel37">
    <w:name w:val="ListLabel 37"/>
    <w:qFormat/>
    <w:rsid w:val="00615AD3"/>
    <w:rPr>
      <w:rFonts w:cs="Courier New"/>
    </w:rPr>
  </w:style>
  <w:style w:type="character" w:customStyle="1" w:styleId="ListLabel38">
    <w:name w:val="ListLabel 38"/>
    <w:qFormat/>
    <w:rsid w:val="00615AD3"/>
    <w:rPr>
      <w:rFonts w:cs="Courier New"/>
    </w:rPr>
  </w:style>
  <w:style w:type="character" w:customStyle="1" w:styleId="ListLabel39">
    <w:name w:val="ListLabel 39"/>
    <w:qFormat/>
    <w:rsid w:val="00615AD3"/>
    <w:rPr>
      <w:rFonts w:cs="Courier New"/>
    </w:rPr>
  </w:style>
  <w:style w:type="character" w:customStyle="1" w:styleId="ListLabel40">
    <w:name w:val="ListLabel 40"/>
    <w:qFormat/>
    <w:rsid w:val="00615AD3"/>
    <w:rPr>
      <w:rFonts w:cs="Courier New"/>
    </w:rPr>
  </w:style>
  <w:style w:type="character" w:customStyle="1" w:styleId="ListLabel41">
    <w:name w:val="ListLabel 41"/>
    <w:qFormat/>
    <w:rsid w:val="00615AD3"/>
    <w:rPr>
      <w:rFonts w:cs="Courier New"/>
    </w:rPr>
  </w:style>
  <w:style w:type="character" w:customStyle="1" w:styleId="ListLabel42">
    <w:name w:val="ListLabel 42"/>
    <w:qFormat/>
    <w:rsid w:val="00615AD3"/>
    <w:rPr>
      <w:rFonts w:cs="Courier New"/>
    </w:rPr>
  </w:style>
  <w:style w:type="character" w:customStyle="1" w:styleId="ListLabel43">
    <w:name w:val="ListLabel 43"/>
    <w:qFormat/>
    <w:rsid w:val="00615AD3"/>
    <w:rPr>
      <w:rFonts w:cs="Courier New"/>
    </w:rPr>
  </w:style>
  <w:style w:type="character" w:customStyle="1" w:styleId="ListLabel44">
    <w:name w:val="ListLabel 44"/>
    <w:qFormat/>
    <w:rsid w:val="00615AD3"/>
    <w:rPr>
      <w:rFonts w:cs="Courier New"/>
    </w:rPr>
  </w:style>
  <w:style w:type="character" w:customStyle="1" w:styleId="ListLabel45">
    <w:name w:val="ListLabel 45"/>
    <w:qFormat/>
    <w:rsid w:val="00615AD3"/>
    <w:rPr>
      <w:rFonts w:cs="Courier New"/>
    </w:rPr>
  </w:style>
  <w:style w:type="character" w:customStyle="1" w:styleId="ListLabel46">
    <w:name w:val="ListLabel 46"/>
    <w:qFormat/>
    <w:rsid w:val="00615AD3"/>
    <w:rPr>
      <w:rFonts w:cs="Courier New"/>
    </w:rPr>
  </w:style>
  <w:style w:type="character" w:customStyle="1" w:styleId="ListLabel47">
    <w:name w:val="ListLabel 47"/>
    <w:qFormat/>
    <w:rsid w:val="00615AD3"/>
    <w:rPr>
      <w:rFonts w:cs="Courier New"/>
    </w:rPr>
  </w:style>
  <w:style w:type="character" w:customStyle="1" w:styleId="ListLabel48">
    <w:name w:val="ListLabel 48"/>
    <w:qFormat/>
    <w:rsid w:val="00615AD3"/>
    <w:rPr>
      <w:rFonts w:cs="Courier New"/>
    </w:rPr>
  </w:style>
  <w:style w:type="character" w:customStyle="1" w:styleId="ListLabel49">
    <w:name w:val="ListLabel 49"/>
    <w:qFormat/>
    <w:rsid w:val="00615AD3"/>
    <w:rPr>
      <w:rFonts w:cs="Courier New"/>
    </w:rPr>
  </w:style>
  <w:style w:type="character" w:customStyle="1" w:styleId="ListLabel50">
    <w:name w:val="ListLabel 50"/>
    <w:qFormat/>
    <w:rsid w:val="00615AD3"/>
    <w:rPr>
      <w:rFonts w:cs="Courier New"/>
    </w:rPr>
  </w:style>
  <w:style w:type="character" w:customStyle="1" w:styleId="ListLabel51">
    <w:name w:val="ListLabel 51"/>
    <w:qFormat/>
    <w:rsid w:val="00615AD3"/>
    <w:rPr>
      <w:rFonts w:cs="Courier New"/>
    </w:rPr>
  </w:style>
  <w:style w:type="character" w:customStyle="1" w:styleId="ListLabel52">
    <w:name w:val="ListLabel 52"/>
    <w:qFormat/>
    <w:rsid w:val="00615AD3"/>
    <w:rPr>
      <w:rFonts w:cs="Courier New"/>
    </w:rPr>
  </w:style>
  <w:style w:type="character" w:customStyle="1" w:styleId="ListLabel53">
    <w:name w:val="ListLabel 53"/>
    <w:qFormat/>
    <w:rsid w:val="00615AD3"/>
    <w:rPr>
      <w:rFonts w:cs="Courier New"/>
    </w:rPr>
  </w:style>
  <w:style w:type="character" w:customStyle="1" w:styleId="ListLabel54">
    <w:name w:val="ListLabel 54"/>
    <w:qFormat/>
    <w:rsid w:val="00615AD3"/>
    <w:rPr>
      <w:rFonts w:cs="Courier New"/>
    </w:rPr>
  </w:style>
  <w:style w:type="character" w:customStyle="1" w:styleId="ListLabel55">
    <w:name w:val="ListLabel 55"/>
    <w:qFormat/>
    <w:rsid w:val="00615AD3"/>
    <w:rPr>
      <w:rFonts w:cs="Courier New"/>
    </w:rPr>
  </w:style>
  <w:style w:type="character" w:customStyle="1" w:styleId="ListLabel56">
    <w:name w:val="ListLabel 56"/>
    <w:qFormat/>
    <w:rsid w:val="00615AD3"/>
    <w:rPr>
      <w:rFonts w:cs="Courier New"/>
    </w:rPr>
  </w:style>
  <w:style w:type="character" w:customStyle="1" w:styleId="ListLabel57">
    <w:name w:val="ListLabel 57"/>
    <w:qFormat/>
    <w:rsid w:val="00615AD3"/>
    <w:rPr>
      <w:rFonts w:cs="Courier New"/>
    </w:rPr>
  </w:style>
  <w:style w:type="character" w:customStyle="1" w:styleId="ListLabel58">
    <w:name w:val="ListLabel 58"/>
    <w:qFormat/>
    <w:rsid w:val="00615AD3"/>
    <w:rPr>
      <w:rFonts w:cs="Courier New"/>
    </w:rPr>
  </w:style>
  <w:style w:type="character" w:customStyle="1" w:styleId="ListLabel59">
    <w:name w:val="ListLabel 59"/>
    <w:qFormat/>
    <w:rsid w:val="00615AD3"/>
    <w:rPr>
      <w:rFonts w:cs="Courier New"/>
    </w:rPr>
  </w:style>
  <w:style w:type="character" w:customStyle="1" w:styleId="ListLabel60">
    <w:name w:val="ListLabel 60"/>
    <w:qFormat/>
    <w:rsid w:val="00615AD3"/>
    <w:rPr>
      <w:rFonts w:cs="Courier New"/>
    </w:rPr>
  </w:style>
  <w:style w:type="character" w:customStyle="1" w:styleId="ListLabel61">
    <w:name w:val="ListLabel 61"/>
    <w:qFormat/>
    <w:rsid w:val="00615AD3"/>
    <w:rPr>
      <w:rFonts w:cs="Courier New"/>
    </w:rPr>
  </w:style>
  <w:style w:type="character" w:customStyle="1" w:styleId="ListLabel62">
    <w:name w:val="ListLabel 62"/>
    <w:qFormat/>
    <w:rsid w:val="00615AD3"/>
    <w:rPr>
      <w:rFonts w:cs="Courier New"/>
    </w:rPr>
  </w:style>
  <w:style w:type="character" w:customStyle="1" w:styleId="ListLabel63">
    <w:name w:val="ListLabel 63"/>
    <w:qFormat/>
    <w:rsid w:val="00615AD3"/>
    <w:rPr>
      <w:rFonts w:cs="Courier New"/>
    </w:rPr>
  </w:style>
  <w:style w:type="character" w:customStyle="1" w:styleId="ListLabel64">
    <w:name w:val="ListLabel 64"/>
    <w:qFormat/>
    <w:rsid w:val="00615AD3"/>
    <w:rPr>
      <w:rFonts w:cs="Courier New"/>
    </w:rPr>
  </w:style>
  <w:style w:type="character" w:customStyle="1" w:styleId="ListLabel65">
    <w:name w:val="ListLabel 65"/>
    <w:qFormat/>
    <w:rsid w:val="00615AD3"/>
    <w:rPr>
      <w:rFonts w:cs="Courier New"/>
    </w:rPr>
  </w:style>
  <w:style w:type="character" w:customStyle="1" w:styleId="ListLabel66">
    <w:name w:val="ListLabel 66"/>
    <w:qFormat/>
    <w:rsid w:val="00615AD3"/>
    <w:rPr>
      <w:rFonts w:cs="Courier New"/>
    </w:rPr>
  </w:style>
  <w:style w:type="character" w:customStyle="1" w:styleId="ListLabel67">
    <w:name w:val="ListLabel 67"/>
    <w:qFormat/>
    <w:rsid w:val="00615AD3"/>
    <w:rPr>
      <w:rFonts w:cs="Courier New"/>
    </w:rPr>
  </w:style>
  <w:style w:type="character" w:customStyle="1" w:styleId="ListLabel68">
    <w:name w:val="ListLabel 68"/>
    <w:qFormat/>
    <w:rsid w:val="00615AD3"/>
    <w:rPr>
      <w:rFonts w:cs="Courier New"/>
    </w:rPr>
  </w:style>
  <w:style w:type="character" w:customStyle="1" w:styleId="ListLabel69">
    <w:name w:val="ListLabel 69"/>
    <w:qFormat/>
    <w:rsid w:val="00615AD3"/>
    <w:rPr>
      <w:rFonts w:cs="Courier New"/>
    </w:rPr>
  </w:style>
  <w:style w:type="character" w:customStyle="1" w:styleId="ListLabel70">
    <w:name w:val="ListLabel 70"/>
    <w:qFormat/>
    <w:rsid w:val="00615AD3"/>
    <w:rPr>
      <w:rFonts w:cs="Courier New"/>
    </w:rPr>
  </w:style>
  <w:style w:type="character" w:customStyle="1" w:styleId="ListLabel71">
    <w:name w:val="ListLabel 71"/>
    <w:qFormat/>
    <w:rsid w:val="00615AD3"/>
    <w:rPr>
      <w:rFonts w:cs="Courier New"/>
    </w:rPr>
  </w:style>
  <w:style w:type="character" w:customStyle="1" w:styleId="ListLabel72">
    <w:name w:val="ListLabel 72"/>
    <w:qFormat/>
    <w:rsid w:val="00615AD3"/>
    <w:rPr>
      <w:rFonts w:cs="Courier New"/>
    </w:rPr>
  </w:style>
  <w:style w:type="character" w:customStyle="1" w:styleId="ListLabel73">
    <w:name w:val="ListLabel 73"/>
    <w:qFormat/>
    <w:rsid w:val="00615AD3"/>
    <w:rPr>
      <w:rFonts w:cs="Courier New"/>
    </w:rPr>
  </w:style>
  <w:style w:type="character" w:customStyle="1" w:styleId="ListLabel74">
    <w:name w:val="ListLabel 74"/>
    <w:qFormat/>
    <w:rsid w:val="00615AD3"/>
    <w:rPr>
      <w:rFonts w:cs="Courier New"/>
    </w:rPr>
  </w:style>
  <w:style w:type="character" w:customStyle="1" w:styleId="ListLabel75">
    <w:name w:val="ListLabel 75"/>
    <w:qFormat/>
    <w:rsid w:val="00615AD3"/>
    <w:rPr>
      <w:rFonts w:cs="Courier New"/>
    </w:rPr>
  </w:style>
  <w:style w:type="character" w:customStyle="1" w:styleId="ListLabel76">
    <w:name w:val="ListLabel 76"/>
    <w:qFormat/>
    <w:rsid w:val="00615AD3"/>
    <w:rPr>
      <w:rFonts w:cs="Courier New"/>
    </w:rPr>
  </w:style>
  <w:style w:type="character" w:customStyle="1" w:styleId="ListLabel77">
    <w:name w:val="ListLabel 77"/>
    <w:qFormat/>
    <w:rsid w:val="00615AD3"/>
    <w:rPr>
      <w:rFonts w:cs="Courier New"/>
    </w:rPr>
  </w:style>
  <w:style w:type="character" w:customStyle="1" w:styleId="ListLabel78">
    <w:name w:val="ListLabel 78"/>
    <w:qFormat/>
    <w:rsid w:val="00615AD3"/>
    <w:rPr>
      <w:rFonts w:cs="Courier New"/>
    </w:rPr>
  </w:style>
  <w:style w:type="character" w:customStyle="1" w:styleId="ListLabel79">
    <w:name w:val="ListLabel 79"/>
    <w:qFormat/>
    <w:rsid w:val="00615AD3"/>
    <w:rPr>
      <w:rFonts w:cs="Courier New"/>
    </w:rPr>
  </w:style>
  <w:style w:type="character" w:customStyle="1" w:styleId="ListLabel80">
    <w:name w:val="ListLabel 80"/>
    <w:qFormat/>
    <w:rsid w:val="00615AD3"/>
    <w:rPr>
      <w:rFonts w:cs="Courier New"/>
    </w:rPr>
  </w:style>
  <w:style w:type="character" w:customStyle="1" w:styleId="ListLabel81">
    <w:name w:val="ListLabel 81"/>
    <w:qFormat/>
    <w:rsid w:val="00615AD3"/>
    <w:rPr>
      <w:rFonts w:cs="Courier New"/>
    </w:rPr>
  </w:style>
  <w:style w:type="character" w:customStyle="1" w:styleId="ListLabel82">
    <w:name w:val="ListLabel 82"/>
    <w:qFormat/>
    <w:rsid w:val="00615AD3"/>
    <w:rPr>
      <w:rFonts w:cs="Courier New"/>
    </w:rPr>
  </w:style>
  <w:style w:type="character" w:customStyle="1" w:styleId="ListLabel83">
    <w:name w:val="ListLabel 83"/>
    <w:qFormat/>
    <w:rsid w:val="00615AD3"/>
    <w:rPr>
      <w:rFonts w:cs="Courier New"/>
    </w:rPr>
  </w:style>
  <w:style w:type="character" w:customStyle="1" w:styleId="ListLabel84">
    <w:name w:val="ListLabel 84"/>
    <w:qFormat/>
    <w:rsid w:val="00615AD3"/>
    <w:rPr>
      <w:rFonts w:cs="Courier New"/>
    </w:rPr>
  </w:style>
  <w:style w:type="character" w:customStyle="1" w:styleId="ListLabel85">
    <w:name w:val="ListLabel 85"/>
    <w:qFormat/>
    <w:rsid w:val="00615AD3"/>
    <w:rPr>
      <w:rFonts w:cs="Courier New"/>
    </w:rPr>
  </w:style>
  <w:style w:type="character" w:customStyle="1" w:styleId="ListLabel86">
    <w:name w:val="ListLabel 86"/>
    <w:qFormat/>
    <w:rsid w:val="00615AD3"/>
    <w:rPr>
      <w:rFonts w:cs="Courier New"/>
    </w:rPr>
  </w:style>
  <w:style w:type="character" w:customStyle="1" w:styleId="ListLabel87">
    <w:name w:val="ListLabel 87"/>
    <w:qFormat/>
    <w:rsid w:val="00615AD3"/>
    <w:rPr>
      <w:rFonts w:cs="Courier New"/>
    </w:rPr>
  </w:style>
  <w:style w:type="character" w:customStyle="1" w:styleId="ListLabel88">
    <w:name w:val="ListLabel 88"/>
    <w:qFormat/>
    <w:rsid w:val="00615AD3"/>
    <w:rPr>
      <w:rFonts w:cs="Courier New"/>
    </w:rPr>
  </w:style>
  <w:style w:type="character" w:customStyle="1" w:styleId="ListLabel89">
    <w:name w:val="ListLabel 89"/>
    <w:qFormat/>
    <w:rsid w:val="00615AD3"/>
    <w:rPr>
      <w:rFonts w:cs="Courier New"/>
    </w:rPr>
  </w:style>
  <w:style w:type="character" w:customStyle="1" w:styleId="ListLabel90">
    <w:name w:val="ListLabel 90"/>
    <w:qFormat/>
    <w:rsid w:val="00615AD3"/>
    <w:rPr>
      <w:rFonts w:cs="Courier New"/>
    </w:rPr>
  </w:style>
  <w:style w:type="character" w:customStyle="1" w:styleId="ListLabel91">
    <w:name w:val="ListLabel 91"/>
    <w:qFormat/>
    <w:rsid w:val="00615AD3"/>
    <w:rPr>
      <w:rFonts w:cs="Courier New"/>
    </w:rPr>
  </w:style>
  <w:style w:type="character" w:customStyle="1" w:styleId="ListLabel92">
    <w:name w:val="ListLabel 92"/>
    <w:qFormat/>
    <w:rsid w:val="00615AD3"/>
    <w:rPr>
      <w:rFonts w:cs="Courier New"/>
    </w:rPr>
  </w:style>
  <w:style w:type="character" w:customStyle="1" w:styleId="ListLabel93">
    <w:name w:val="ListLabel 93"/>
    <w:qFormat/>
    <w:rsid w:val="00615AD3"/>
    <w:rPr>
      <w:rFonts w:cs="Courier New"/>
    </w:rPr>
  </w:style>
  <w:style w:type="character" w:customStyle="1" w:styleId="ListLabel94">
    <w:name w:val="ListLabel 94"/>
    <w:qFormat/>
    <w:rsid w:val="00615AD3"/>
    <w:rPr>
      <w:rFonts w:cs="Courier New"/>
    </w:rPr>
  </w:style>
  <w:style w:type="character" w:customStyle="1" w:styleId="ListLabel95">
    <w:name w:val="ListLabel 95"/>
    <w:qFormat/>
    <w:rsid w:val="00615AD3"/>
    <w:rPr>
      <w:rFonts w:cs="Courier New"/>
    </w:rPr>
  </w:style>
  <w:style w:type="character" w:customStyle="1" w:styleId="ListLabel96">
    <w:name w:val="ListLabel 96"/>
    <w:qFormat/>
    <w:rsid w:val="00615AD3"/>
    <w:rPr>
      <w:rFonts w:cs="Courier New"/>
    </w:rPr>
  </w:style>
  <w:style w:type="character" w:customStyle="1" w:styleId="ListLabel97">
    <w:name w:val="ListLabel 97"/>
    <w:qFormat/>
    <w:rsid w:val="00615AD3"/>
    <w:rPr>
      <w:rFonts w:cs="Courier New"/>
    </w:rPr>
  </w:style>
  <w:style w:type="character" w:customStyle="1" w:styleId="ListLabel98">
    <w:name w:val="ListLabel 98"/>
    <w:qFormat/>
    <w:rsid w:val="00615AD3"/>
    <w:rPr>
      <w:b/>
    </w:rPr>
  </w:style>
  <w:style w:type="character" w:customStyle="1" w:styleId="ListLabel99">
    <w:name w:val="ListLabel 99"/>
    <w:qFormat/>
    <w:rsid w:val="00615AD3"/>
    <w:rPr>
      <w:rFonts w:cs="Symbol"/>
    </w:rPr>
  </w:style>
  <w:style w:type="character" w:customStyle="1" w:styleId="ListLabel100">
    <w:name w:val="ListLabel 100"/>
    <w:qFormat/>
    <w:rsid w:val="00615AD3"/>
    <w:rPr>
      <w:rFonts w:cs="Courier New"/>
    </w:rPr>
  </w:style>
  <w:style w:type="character" w:customStyle="1" w:styleId="ListLabel101">
    <w:name w:val="ListLabel 101"/>
    <w:qFormat/>
    <w:rsid w:val="00615AD3"/>
    <w:rPr>
      <w:rFonts w:cs="Wingdings"/>
    </w:rPr>
  </w:style>
  <w:style w:type="character" w:customStyle="1" w:styleId="ListLabel102">
    <w:name w:val="ListLabel 102"/>
    <w:qFormat/>
    <w:rsid w:val="00615AD3"/>
    <w:rPr>
      <w:rFonts w:cs="Symbol"/>
    </w:rPr>
  </w:style>
  <w:style w:type="character" w:customStyle="1" w:styleId="ListLabel103">
    <w:name w:val="ListLabel 103"/>
    <w:qFormat/>
    <w:rsid w:val="00615AD3"/>
    <w:rPr>
      <w:rFonts w:cs="Courier New"/>
    </w:rPr>
  </w:style>
  <w:style w:type="character" w:customStyle="1" w:styleId="ListLabel104">
    <w:name w:val="ListLabel 104"/>
    <w:qFormat/>
    <w:rsid w:val="00615AD3"/>
    <w:rPr>
      <w:rFonts w:cs="Wingdings"/>
    </w:rPr>
  </w:style>
  <w:style w:type="character" w:customStyle="1" w:styleId="ListLabel105">
    <w:name w:val="ListLabel 105"/>
    <w:qFormat/>
    <w:rsid w:val="00615AD3"/>
    <w:rPr>
      <w:rFonts w:cs="Symbol"/>
    </w:rPr>
  </w:style>
  <w:style w:type="character" w:customStyle="1" w:styleId="ListLabel106">
    <w:name w:val="ListLabel 106"/>
    <w:qFormat/>
    <w:rsid w:val="00615AD3"/>
    <w:rPr>
      <w:rFonts w:cs="Courier New"/>
    </w:rPr>
  </w:style>
  <w:style w:type="character" w:customStyle="1" w:styleId="ListLabel107">
    <w:name w:val="ListLabel 107"/>
    <w:qFormat/>
    <w:rsid w:val="00615AD3"/>
    <w:rPr>
      <w:rFonts w:cs="Wingdings"/>
    </w:rPr>
  </w:style>
  <w:style w:type="character" w:customStyle="1" w:styleId="ListLabel108">
    <w:name w:val="ListLabel 108"/>
    <w:qFormat/>
    <w:rsid w:val="00615AD3"/>
    <w:rPr>
      <w:rFonts w:ascii="Times New Roman" w:hAnsi="Times New Roman" w:cs="Symbol"/>
      <w:sz w:val="24"/>
    </w:rPr>
  </w:style>
  <w:style w:type="character" w:customStyle="1" w:styleId="ListLabel109">
    <w:name w:val="ListLabel 109"/>
    <w:qFormat/>
    <w:rsid w:val="00615AD3"/>
    <w:rPr>
      <w:rFonts w:cs="Courier New"/>
    </w:rPr>
  </w:style>
  <w:style w:type="character" w:customStyle="1" w:styleId="ListLabel110">
    <w:name w:val="ListLabel 110"/>
    <w:qFormat/>
    <w:rsid w:val="00615AD3"/>
    <w:rPr>
      <w:rFonts w:cs="Wingdings"/>
    </w:rPr>
  </w:style>
  <w:style w:type="character" w:customStyle="1" w:styleId="ListLabel111">
    <w:name w:val="ListLabel 111"/>
    <w:qFormat/>
    <w:rsid w:val="00615AD3"/>
    <w:rPr>
      <w:rFonts w:cs="Symbol"/>
    </w:rPr>
  </w:style>
  <w:style w:type="character" w:customStyle="1" w:styleId="ListLabel112">
    <w:name w:val="ListLabel 112"/>
    <w:qFormat/>
    <w:rsid w:val="00615AD3"/>
    <w:rPr>
      <w:rFonts w:cs="Courier New"/>
    </w:rPr>
  </w:style>
  <w:style w:type="character" w:customStyle="1" w:styleId="ListLabel113">
    <w:name w:val="ListLabel 113"/>
    <w:qFormat/>
    <w:rsid w:val="00615AD3"/>
    <w:rPr>
      <w:rFonts w:cs="Wingdings"/>
    </w:rPr>
  </w:style>
  <w:style w:type="character" w:customStyle="1" w:styleId="ListLabel114">
    <w:name w:val="ListLabel 114"/>
    <w:qFormat/>
    <w:rsid w:val="00615AD3"/>
    <w:rPr>
      <w:rFonts w:cs="Symbol"/>
    </w:rPr>
  </w:style>
  <w:style w:type="character" w:customStyle="1" w:styleId="ListLabel115">
    <w:name w:val="ListLabel 115"/>
    <w:qFormat/>
    <w:rsid w:val="00615AD3"/>
    <w:rPr>
      <w:rFonts w:cs="Courier New"/>
    </w:rPr>
  </w:style>
  <w:style w:type="character" w:customStyle="1" w:styleId="ListLabel116">
    <w:name w:val="ListLabel 116"/>
    <w:qFormat/>
    <w:rsid w:val="00615AD3"/>
    <w:rPr>
      <w:rFonts w:cs="Wingdings"/>
    </w:rPr>
  </w:style>
  <w:style w:type="character" w:customStyle="1" w:styleId="ListLabel117">
    <w:name w:val="ListLabel 117"/>
    <w:qFormat/>
    <w:rsid w:val="00615AD3"/>
    <w:rPr>
      <w:rFonts w:ascii="Times New Roman" w:hAnsi="Times New Roman" w:cs="Times New Roman"/>
    </w:rPr>
  </w:style>
  <w:style w:type="character" w:customStyle="1" w:styleId="ListLabel118">
    <w:name w:val="ListLabel 118"/>
    <w:qFormat/>
    <w:rsid w:val="00615AD3"/>
    <w:rPr>
      <w:rFonts w:ascii="Times New Roman" w:hAnsi="Times New Roman" w:cs="Courier New"/>
    </w:rPr>
  </w:style>
  <w:style w:type="character" w:customStyle="1" w:styleId="ListLabel119">
    <w:name w:val="ListLabel 119"/>
    <w:qFormat/>
    <w:rsid w:val="00615AD3"/>
    <w:rPr>
      <w:rFonts w:cs="Wingdings"/>
    </w:rPr>
  </w:style>
  <w:style w:type="character" w:customStyle="1" w:styleId="ListLabel120">
    <w:name w:val="ListLabel 120"/>
    <w:qFormat/>
    <w:rsid w:val="00615AD3"/>
    <w:rPr>
      <w:rFonts w:cs="Symbol"/>
    </w:rPr>
  </w:style>
  <w:style w:type="character" w:customStyle="1" w:styleId="ListLabel121">
    <w:name w:val="ListLabel 121"/>
    <w:qFormat/>
    <w:rsid w:val="00615AD3"/>
    <w:rPr>
      <w:rFonts w:cs="Courier New"/>
    </w:rPr>
  </w:style>
  <w:style w:type="character" w:customStyle="1" w:styleId="ListLabel122">
    <w:name w:val="ListLabel 122"/>
    <w:qFormat/>
    <w:rsid w:val="00615AD3"/>
    <w:rPr>
      <w:rFonts w:cs="Wingdings"/>
    </w:rPr>
  </w:style>
  <w:style w:type="character" w:customStyle="1" w:styleId="ListLabel123">
    <w:name w:val="ListLabel 123"/>
    <w:qFormat/>
    <w:rsid w:val="00615AD3"/>
    <w:rPr>
      <w:rFonts w:cs="Symbol"/>
    </w:rPr>
  </w:style>
  <w:style w:type="character" w:customStyle="1" w:styleId="ListLabel124">
    <w:name w:val="ListLabel 124"/>
    <w:qFormat/>
    <w:rsid w:val="00615AD3"/>
    <w:rPr>
      <w:rFonts w:cs="Courier New"/>
    </w:rPr>
  </w:style>
  <w:style w:type="character" w:customStyle="1" w:styleId="ListLabel125">
    <w:name w:val="ListLabel 125"/>
    <w:qFormat/>
    <w:rsid w:val="00615AD3"/>
    <w:rPr>
      <w:rFonts w:cs="Wingdings"/>
    </w:rPr>
  </w:style>
  <w:style w:type="character" w:customStyle="1" w:styleId="ListLabel126">
    <w:name w:val="ListLabel 126"/>
    <w:qFormat/>
    <w:rsid w:val="00615AD3"/>
    <w:rPr>
      <w:rFonts w:ascii="Times New Roman" w:hAnsi="Times New Roman" w:cs="Symbol"/>
    </w:rPr>
  </w:style>
  <w:style w:type="character" w:customStyle="1" w:styleId="ListLabel127">
    <w:name w:val="ListLabel 127"/>
    <w:qFormat/>
    <w:rsid w:val="00615AD3"/>
    <w:rPr>
      <w:rFonts w:cs="Courier New"/>
    </w:rPr>
  </w:style>
  <w:style w:type="character" w:customStyle="1" w:styleId="ListLabel128">
    <w:name w:val="ListLabel 128"/>
    <w:qFormat/>
    <w:rsid w:val="00615AD3"/>
    <w:rPr>
      <w:rFonts w:cs="Wingdings"/>
    </w:rPr>
  </w:style>
  <w:style w:type="character" w:customStyle="1" w:styleId="ListLabel129">
    <w:name w:val="ListLabel 129"/>
    <w:qFormat/>
    <w:rsid w:val="00615AD3"/>
    <w:rPr>
      <w:rFonts w:cs="Symbol"/>
    </w:rPr>
  </w:style>
  <w:style w:type="character" w:customStyle="1" w:styleId="ListLabel130">
    <w:name w:val="ListLabel 130"/>
    <w:qFormat/>
    <w:rsid w:val="00615AD3"/>
    <w:rPr>
      <w:rFonts w:cs="Courier New"/>
    </w:rPr>
  </w:style>
  <w:style w:type="character" w:customStyle="1" w:styleId="ListLabel131">
    <w:name w:val="ListLabel 131"/>
    <w:qFormat/>
    <w:rsid w:val="00615AD3"/>
    <w:rPr>
      <w:rFonts w:cs="Wingdings"/>
    </w:rPr>
  </w:style>
  <w:style w:type="character" w:customStyle="1" w:styleId="ListLabel132">
    <w:name w:val="ListLabel 132"/>
    <w:qFormat/>
    <w:rsid w:val="00615AD3"/>
    <w:rPr>
      <w:rFonts w:cs="Symbol"/>
    </w:rPr>
  </w:style>
  <w:style w:type="character" w:customStyle="1" w:styleId="ListLabel133">
    <w:name w:val="ListLabel 133"/>
    <w:qFormat/>
    <w:rsid w:val="00615AD3"/>
    <w:rPr>
      <w:rFonts w:cs="Courier New"/>
    </w:rPr>
  </w:style>
  <w:style w:type="character" w:customStyle="1" w:styleId="ListLabel134">
    <w:name w:val="ListLabel 134"/>
    <w:qFormat/>
    <w:rsid w:val="00615AD3"/>
    <w:rPr>
      <w:rFonts w:cs="Wingdings"/>
    </w:rPr>
  </w:style>
  <w:style w:type="character" w:customStyle="1" w:styleId="ListLabel135">
    <w:name w:val="ListLabel 135"/>
    <w:qFormat/>
    <w:rsid w:val="00615AD3"/>
    <w:rPr>
      <w:rFonts w:ascii="Times New Roman" w:hAnsi="Times New Roman" w:cs="Times New Roman"/>
    </w:rPr>
  </w:style>
  <w:style w:type="character" w:customStyle="1" w:styleId="ListLabel136">
    <w:name w:val="ListLabel 136"/>
    <w:qFormat/>
    <w:rsid w:val="00615AD3"/>
    <w:rPr>
      <w:rFonts w:cs="Courier New"/>
    </w:rPr>
  </w:style>
  <w:style w:type="character" w:customStyle="1" w:styleId="ListLabel137">
    <w:name w:val="ListLabel 137"/>
    <w:qFormat/>
    <w:rsid w:val="00615AD3"/>
    <w:rPr>
      <w:rFonts w:cs="Wingdings"/>
    </w:rPr>
  </w:style>
  <w:style w:type="character" w:customStyle="1" w:styleId="ListLabel138">
    <w:name w:val="ListLabel 138"/>
    <w:qFormat/>
    <w:rsid w:val="00615AD3"/>
    <w:rPr>
      <w:rFonts w:cs="Symbol"/>
    </w:rPr>
  </w:style>
  <w:style w:type="character" w:customStyle="1" w:styleId="ListLabel139">
    <w:name w:val="ListLabel 139"/>
    <w:qFormat/>
    <w:rsid w:val="00615AD3"/>
    <w:rPr>
      <w:rFonts w:cs="Courier New"/>
    </w:rPr>
  </w:style>
  <w:style w:type="character" w:customStyle="1" w:styleId="ListLabel140">
    <w:name w:val="ListLabel 140"/>
    <w:qFormat/>
    <w:rsid w:val="00615AD3"/>
    <w:rPr>
      <w:rFonts w:cs="Wingdings"/>
    </w:rPr>
  </w:style>
  <w:style w:type="character" w:customStyle="1" w:styleId="ListLabel141">
    <w:name w:val="ListLabel 141"/>
    <w:qFormat/>
    <w:rsid w:val="00615AD3"/>
    <w:rPr>
      <w:rFonts w:cs="Symbol"/>
    </w:rPr>
  </w:style>
  <w:style w:type="character" w:customStyle="1" w:styleId="ListLabel142">
    <w:name w:val="ListLabel 142"/>
    <w:qFormat/>
    <w:rsid w:val="00615AD3"/>
    <w:rPr>
      <w:rFonts w:cs="Courier New"/>
    </w:rPr>
  </w:style>
  <w:style w:type="character" w:customStyle="1" w:styleId="ListLabel143">
    <w:name w:val="ListLabel 143"/>
    <w:qFormat/>
    <w:rsid w:val="00615AD3"/>
    <w:rPr>
      <w:rFonts w:cs="Wingdings"/>
    </w:rPr>
  </w:style>
  <w:style w:type="character" w:customStyle="1" w:styleId="ListLabel144">
    <w:name w:val="ListLabel 144"/>
    <w:qFormat/>
    <w:rsid w:val="00615AD3"/>
    <w:rPr>
      <w:rFonts w:cs="Times New Roman"/>
    </w:rPr>
  </w:style>
  <w:style w:type="character" w:customStyle="1" w:styleId="ListLabel145">
    <w:name w:val="ListLabel 145"/>
    <w:qFormat/>
    <w:rsid w:val="00615AD3"/>
    <w:rPr>
      <w:rFonts w:cs="Courier New"/>
    </w:rPr>
  </w:style>
  <w:style w:type="character" w:customStyle="1" w:styleId="ListLabel146">
    <w:name w:val="ListLabel 146"/>
    <w:qFormat/>
    <w:rsid w:val="00615AD3"/>
    <w:rPr>
      <w:rFonts w:cs="Wingdings"/>
    </w:rPr>
  </w:style>
  <w:style w:type="character" w:customStyle="1" w:styleId="ListLabel147">
    <w:name w:val="ListLabel 147"/>
    <w:qFormat/>
    <w:rsid w:val="00615AD3"/>
    <w:rPr>
      <w:rFonts w:cs="Symbol"/>
    </w:rPr>
  </w:style>
  <w:style w:type="character" w:customStyle="1" w:styleId="ListLabel148">
    <w:name w:val="ListLabel 148"/>
    <w:qFormat/>
    <w:rsid w:val="00615AD3"/>
    <w:rPr>
      <w:rFonts w:cs="Courier New"/>
    </w:rPr>
  </w:style>
  <w:style w:type="character" w:customStyle="1" w:styleId="ListLabel149">
    <w:name w:val="ListLabel 149"/>
    <w:qFormat/>
    <w:rsid w:val="00615AD3"/>
    <w:rPr>
      <w:rFonts w:cs="Wingdings"/>
    </w:rPr>
  </w:style>
  <w:style w:type="character" w:customStyle="1" w:styleId="ListLabel150">
    <w:name w:val="ListLabel 150"/>
    <w:qFormat/>
    <w:rsid w:val="00615AD3"/>
    <w:rPr>
      <w:rFonts w:cs="Symbol"/>
    </w:rPr>
  </w:style>
  <w:style w:type="character" w:customStyle="1" w:styleId="ListLabel151">
    <w:name w:val="ListLabel 151"/>
    <w:qFormat/>
    <w:rsid w:val="00615AD3"/>
    <w:rPr>
      <w:rFonts w:cs="Courier New"/>
    </w:rPr>
  </w:style>
  <w:style w:type="character" w:customStyle="1" w:styleId="ListLabel152">
    <w:name w:val="ListLabel 152"/>
    <w:qFormat/>
    <w:rsid w:val="00615AD3"/>
    <w:rPr>
      <w:rFonts w:cs="Wingdings"/>
    </w:rPr>
  </w:style>
  <w:style w:type="character" w:customStyle="1" w:styleId="ListLabel153">
    <w:name w:val="ListLabel 153"/>
    <w:qFormat/>
    <w:rsid w:val="00615AD3"/>
    <w:rPr>
      <w:rFonts w:ascii="Times New Roman" w:hAnsi="Times New Roman" w:cs="Times New Roman"/>
      <w:b/>
    </w:rPr>
  </w:style>
  <w:style w:type="character" w:customStyle="1" w:styleId="ListLabel154">
    <w:name w:val="ListLabel 154"/>
    <w:qFormat/>
    <w:rsid w:val="00615AD3"/>
    <w:rPr>
      <w:rFonts w:cs="Courier New"/>
    </w:rPr>
  </w:style>
  <w:style w:type="character" w:customStyle="1" w:styleId="ListLabel155">
    <w:name w:val="ListLabel 155"/>
    <w:qFormat/>
    <w:rsid w:val="00615AD3"/>
    <w:rPr>
      <w:rFonts w:cs="Wingdings"/>
    </w:rPr>
  </w:style>
  <w:style w:type="character" w:customStyle="1" w:styleId="ListLabel156">
    <w:name w:val="ListLabel 156"/>
    <w:qFormat/>
    <w:rsid w:val="00615AD3"/>
    <w:rPr>
      <w:rFonts w:cs="Symbol"/>
    </w:rPr>
  </w:style>
  <w:style w:type="character" w:customStyle="1" w:styleId="ListLabel157">
    <w:name w:val="ListLabel 157"/>
    <w:qFormat/>
    <w:rsid w:val="00615AD3"/>
    <w:rPr>
      <w:rFonts w:cs="Courier New"/>
    </w:rPr>
  </w:style>
  <w:style w:type="character" w:customStyle="1" w:styleId="ListLabel158">
    <w:name w:val="ListLabel 158"/>
    <w:qFormat/>
    <w:rsid w:val="00615AD3"/>
    <w:rPr>
      <w:rFonts w:cs="Wingdings"/>
    </w:rPr>
  </w:style>
  <w:style w:type="character" w:customStyle="1" w:styleId="ListLabel159">
    <w:name w:val="ListLabel 159"/>
    <w:qFormat/>
    <w:rsid w:val="00615AD3"/>
    <w:rPr>
      <w:rFonts w:cs="Symbol"/>
    </w:rPr>
  </w:style>
  <w:style w:type="character" w:customStyle="1" w:styleId="ListLabel160">
    <w:name w:val="ListLabel 160"/>
    <w:qFormat/>
    <w:rsid w:val="00615AD3"/>
    <w:rPr>
      <w:rFonts w:cs="Courier New"/>
    </w:rPr>
  </w:style>
  <w:style w:type="character" w:customStyle="1" w:styleId="ListLabel161">
    <w:name w:val="ListLabel 161"/>
    <w:qFormat/>
    <w:rsid w:val="00615AD3"/>
    <w:rPr>
      <w:rFonts w:cs="Wingdings"/>
    </w:rPr>
  </w:style>
  <w:style w:type="character" w:customStyle="1" w:styleId="ListLabel162">
    <w:name w:val="ListLabel 162"/>
    <w:qFormat/>
    <w:rsid w:val="00615AD3"/>
    <w:rPr>
      <w:rFonts w:ascii="Times New Roman" w:hAnsi="Times New Roman" w:cs="Symbol"/>
      <w:sz w:val="24"/>
    </w:rPr>
  </w:style>
  <w:style w:type="character" w:customStyle="1" w:styleId="ListLabel163">
    <w:name w:val="ListLabel 163"/>
    <w:qFormat/>
    <w:rsid w:val="00615AD3"/>
    <w:rPr>
      <w:rFonts w:cs="Courier New"/>
    </w:rPr>
  </w:style>
  <w:style w:type="character" w:customStyle="1" w:styleId="ListLabel164">
    <w:name w:val="ListLabel 164"/>
    <w:qFormat/>
    <w:rsid w:val="00615AD3"/>
    <w:rPr>
      <w:rFonts w:cs="Wingdings"/>
    </w:rPr>
  </w:style>
  <w:style w:type="character" w:customStyle="1" w:styleId="ListLabel165">
    <w:name w:val="ListLabel 165"/>
    <w:qFormat/>
    <w:rsid w:val="00615AD3"/>
    <w:rPr>
      <w:rFonts w:cs="Symbol"/>
    </w:rPr>
  </w:style>
  <w:style w:type="character" w:customStyle="1" w:styleId="ListLabel166">
    <w:name w:val="ListLabel 166"/>
    <w:qFormat/>
    <w:rsid w:val="00615AD3"/>
    <w:rPr>
      <w:rFonts w:cs="Courier New"/>
    </w:rPr>
  </w:style>
  <w:style w:type="character" w:customStyle="1" w:styleId="ListLabel167">
    <w:name w:val="ListLabel 167"/>
    <w:qFormat/>
    <w:rsid w:val="00615AD3"/>
    <w:rPr>
      <w:rFonts w:cs="Wingdings"/>
    </w:rPr>
  </w:style>
  <w:style w:type="character" w:customStyle="1" w:styleId="ListLabel168">
    <w:name w:val="ListLabel 168"/>
    <w:qFormat/>
    <w:rsid w:val="00615AD3"/>
    <w:rPr>
      <w:rFonts w:cs="Symbol"/>
    </w:rPr>
  </w:style>
  <w:style w:type="character" w:customStyle="1" w:styleId="ListLabel169">
    <w:name w:val="ListLabel 169"/>
    <w:qFormat/>
    <w:rsid w:val="00615AD3"/>
    <w:rPr>
      <w:rFonts w:cs="Courier New"/>
    </w:rPr>
  </w:style>
  <w:style w:type="character" w:customStyle="1" w:styleId="ListLabel170">
    <w:name w:val="ListLabel 170"/>
    <w:qFormat/>
    <w:rsid w:val="00615AD3"/>
    <w:rPr>
      <w:rFonts w:cs="Wingdings"/>
    </w:rPr>
  </w:style>
  <w:style w:type="character" w:customStyle="1" w:styleId="ListLabel171">
    <w:name w:val="ListLabel 171"/>
    <w:qFormat/>
    <w:rsid w:val="00615AD3"/>
    <w:rPr>
      <w:rFonts w:ascii="Times New Roman" w:hAnsi="Times New Roman" w:cs="Symbol"/>
      <w:sz w:val="24"/>
    </w:rPr>
  </w:style>
  <w:style w:type="character" w:customStyle="1" w:styleId="ListLabel172">
    <w:name w:val="ListLabel 172"/>
    <w:qFormat/>
    <w:rsid w:val="00615AD3"/>
    <w:rPr>
      <w:rFonts w:cs="Courier New"/>
    </w:rPr>
  </w:style>
  <w:style w:type="character" w:customStyle="1" w:styleId="ListLabel173">
    <w:name w:val="ListLabel 173"/>
    <w:qFormat/>
    <w:rsid w:val="00615AD3"/>
    <w:rPr>
      <w:rFonts w:cs="Wingdings"/>
    </w:rPr>
  </w:style>
  <w:style w:type="character" w:customStyle="1" w:styleId="ListLabel174">
    <w:name w:val="ListLabel 174"/>
    <w:qFormat/>
    <w:rsid w:val="00615AD3"/>
    <w:rPr>
      <w:rFonts w:cs="Symbol"/>
    </w:rPr>
  </w:style>
  <w:style w:type="character" w:customStyle="1" w:styleId="ListLabel175">
    <w:name w:val="ListLabel 175"/>
    <w:qFormat/>
    <w:rsid w:val="00615AD3"/>
    <w:rPr>
      <w:rFonts w:cs="Courier New"/>
    </w:rPr>
  </w:style>
  <w:style w:type="character" w:customStyle="1" w:styleId="ListLabel176">
    <w:name w:val="ListLabel 176"/>
    <w:qFormat/>
    <w:rsid w:val="00615AD3"/>
    <w:rPr>
      <w:rFonts w:cs="Wingdings"/>
    </w:rPr>
  </w:style>
  <w:style w:type="character" w:customStyle="1" w:styleId="ListLabel177">
    <w:name w:val="ListLabel 177"/>
    <w:qFormat/>
    <w:rsid w:val="00615AD3"/>
    <w:rPr>
      <w:rFonts w:cs="Symbol"/>
    </w:rPr>
  </w:style>
  <w:style w:type="character" w:customStyle="1" w:styleId="ListLabel178">
    <w:name w:val="ListLabel 178"/>
    <w:qFormat/>
    <w:rsid w:val="00615AD3"/>
    <w:rPr>
      <w:rFonts w:cs="Courier New"/>
    </w:rPr>
  </w:style>
  <w:style w:type="character" w:customStyle="1" w:styleId="ListLabel179">
    <w:name w:val="ListLabel 179"/>
    <w:qFormat/>
    <w:rsid w:val="00615AD3"/>
    <w:rPr>
      <w:rFonts w:cs="Wingdings"/>
    </w:rPr>
  </w:style>
  <w:style w:type="character" w:customStyle="1" w:styleId="ListLabel180">
    <w:name w:val="ListLabel 180"/>
    <w:qFormat/>
    <w:rsid w:val="00615AD3"/>
    <w:rPr>
      <w:rFonts w:ascii="Times New Roman" w:hAnsi="Times New Roman" w:cs="Symbol"/>
      <w:sz w:val="24"/>
    </w:rPr>
  </w:style>
  <w:style w:type="character" w:customStyle="1" w:styleId="ListLabel181">
    <w:name w:val="ListLabel 181"/>
    <w:qFormat/>
    <w:rsid w:val="00615AD3"/>
    <w:rPr>
      <w:rFonts w:cs="Courier New"/>
    </w:rPr>
  </w:style>
  <w:style w:type="character" w:customStyle="1" w:styleId="ListLabel182">
    <w:name w:val="ListLabel 182"/>
    <w:qFormat/>
    <w:rsid w:val="00615AD3"/>
    <w:rPr>
      <w:rFonts w:cs="Wingdings"/>
    </w:rPr>
  </w:style>
  <w:style w:type="character" w:customStyle="1" w:styleId="ListLabel183">
    <w:name w:val="ListLabel 183"/>
    <w:qFormat/>
    <w:rsid w:val="00615AD3"/>
    <w:rPr>
      <w:rFonts w:cs="Symbol"/>
    </w:rPr>
  </w:style>
  <w:style w:type="character" w:customStyle="1" w:styleId="ListLabel184">
    <w:name w:val="ListLabel 184"/>
    <w:qFormat/>
    <w:rsid w:val="00615AD3"/>
    <w:rPr>
      <w:rFonts w:cs="Courier New"/>
    </w:rPr>
  </w:style>
  <w:style w:type="character" w:customStyle="1" w:styleId="ListLabel185">
    <w:name w:val="ListLabel 185"/>
    <w:qFormat/>
    <w:rsid w:val="00615AD3"/>
    <w:rPr>
      <w:rFonts w:cs="Wingdings"/>
    </w:rPr>
  </w:style>
  <w:style w:type="character" w:customStyle="1" w:styleId="ListLabel186">
    <w:name w:val="ListLabel 186"/>
    <w:qFormat/>
    <w:rsid w:val="00615AD3"/>
    <w:rPr>
      <w:rFonts w:cs="Symbol"/>
    </w:rPr>
  </w:style>
  <w:style w:type="character" w:customStyle="1" w:styleId="ListLabel187">
    <w:name w:val="ListLabel 187"/>
    <w:qFormat/>
    <w:rsid w:val="00615AD3"/>
    <w:rPr>
      <w:rFonts w:cs="Courier New"/>
    </w:rPr>
  </w:style>
  <w:style w:type="character" w:customStyle="1" w:styleId="ListLabel188">
    <w:name w:val="ListLabel 188"/>
    <w:qFormat/>
    <w:rsid w:val="00615AD3"/>
    <w:rPr>
      <w:rFonts w:cs="Wingdings"/>
    </w:rPr>
  </w:style>
  <w:style w:type="character" w:customStyle="1" w:styleId="ListLabel189">
    <w:name w:val="ListLabel 189"/>
    <w:qFormat/>
    <w:rsid w:val="00615AD3"/>
    <w:rPr>
      <w:rFonts w:ascii="Times New Roman" w:hAnsi="Times New Roman" w:cs="Symbol"/>
      <w:sz w:val="24"/>
    </w:rPr>
  </w:style>
  <w:style w:type="character" w:customStyle="1" w:styleId="ListLabel190">
    <w:name w:val="ListLabel 190"/>
    <w:qFormat/>
    <w:rsid w:val="00615AD3"/>
    <w:rPr>
      <w:rFonts w:cs="Courier New"/>
    </w:rPr>
  </w:style>
  <w:style w:type="character" w:customStyle="1" w:styleId="ListLabel191">
    <w:name w:val="ListLabel 191"/>
    <w:qFormat/>
    <w:rsid w:val="00615AD3"/>
    <w:rPr>
      <w:rFonts w:cs="Wingdings"/>
    </w:rPr>
  </w:style>
  <w:style w:type="character" w:customStyle="1" w:styleId="ListLabel192">
    <w:name w:val="ListLabel 192"/>
    <w:qFormat/>
    <w:rsid w:val="00615AD3"/>
    <w:rPr>
      <w:rFonts w:cs="Symbol"/>
    </w:rPr>
  </w:style>
  <w:style w:type="character" w:customStyle="1" w:styleId="ListLabel193">
    <w:name w:val="ListLabel 193"/>
    <w:qFormat/>
    <w:rsid w:val="00615AD3"/>
    <w:rPr>
      <w:rFonts w:cs="Courier New"/>
    </w:rPr>
  </w:style>
  <w:style w:type="character" w:customStyle="1" w:styleId="ListLabel194">
    <w:name w:val="ListLabel 194"/>
    <w:qFormat/>
    <w:rsid w:val="00615AD3"/>
    <w:rPr>
      <w:rFonts w:cs="Wingdings"/>
    </w:rPr>
  </w:style>
  <w:style w:type="character" w:customStyle="1" w:styleId="ListLabel195">
    <w:name w:val="ListLabel 195"/>
    <w:qFormat/>
    <w:rsid w:val="00615AD3"/>
    <w:rPr>
      <w:rFonts w:cs="Symbol"/>
    </w:rPr>
  </w:style>
  <w:style w:type="character" w:customStyle="1" w:styleId="ListLabel196">
    <w:name w:val="ListLabel 196"/>
    <w:qFormat/>
    <w:rsid w:val="00615AD3"/>
    <w:rPr>
      <w:rFonts w:cs="Courier New"/>
    </w:rPr>
  </w:style>
  <w:style w:type="character" w:customStyle="1" w:styleId="ListLabel197">
    <w:name w:val="ListLabel 197"/>
    <w:qFormat/>
    <w:rsid w:val="00615AD3"/>
    <w:rPr>
      <w:rFonts w:cs="Wingdings"/>
    </w:rPr>
  </w:style>
  <w:style w:type="character" w:customStyle="1" w:styleId="ListLabel198">
    <w:name w:val="ListLabel 198"/>
    <w:qFormat/>
    <w:rsid w:val="00615AD3"/>
    <w:rPr>
      <w:rFonts w:ascii="Times New Roman" w:hAnsi="Times New Roman" w:cs="Symbol"/>
      <w:sz w:val="24"/>
    </w:rPr>
  </w:style>
  <w:style w:type="character" w:customStyle="1" w:styleId="ListLabel199">
    <w:name w:val="ListLabel 199"/>
    <w:qFormat/>
    <w:rsid w:val="00615AD3"/>
    <w:rPr>
      <w:rFonts w:cs="Courier New"/>
    </w:rPr>
  </w:style>
  <w:style w:type="character" w:customStyle="1" w:styleId="ListLabel200">
    <w:name w:val="ListLabel 200"/>
    <w:qFormat/>
    <w:rsid w:val="00615AD3"/>
    <w:rPr>
      <w:rFonts w:cs="Wingdings"/>
    </w:rPr>
  </w:style>
  <w:style w:type="character" w:customStyle="1" w:styleId="ListLabel201">
    <w:name w:val="ListLabel 201"/>
    <w:qFormat/>
    <w:rsid w:val="00615AD3"/>
    <w:rPr>
      <w:rFonts w:cs="Symbol"/>
    </w:rPr>
  </w:style>
  <w:style w:type="character" w:customStyle="1" w:styleId="ListLabel202">
    <w:name w:val="ListLabel 202"/>
    <w:qFormat/>
    <w:rsid w:val="00615AD3"/>
    <w:rPr>
      <w:rFonts w:cs="Courier New"/>
    </w:rPr>
  </w:style>
  <w:style w:type="character" w:customStyle="1" w:styleId="ListLabel203">
    <w:name w:val="ListLabel 203"/>
    <w:qFormat/>
    <w:rsid w:val="00615AD3"/>
    <w:rPr>
      <w:rFonts w:cs="Wingdings"/>
    </w:rPr>
  </w:style>
  <w:style w:type="character" w:customStyle="1" w:styleId="ListLabel204">
    <w:name w:val="ListLabel 204"/>
    <w:qFormat/>
    <w:rsid w:val="00615AD3"/>
    <w:rPr>
      <w:rFonts w:cs="Symbol"/>
    </w:rPr>
  </w:style>
  <w:style w:type="character" w:customStyle="1" w:styleId="ListLabel205">
    <w:name w:val="ListLabel 205"/>
    <w:qFormat/>
    <w:rsid w:val="00615AD3"/>
    <w:rPr>
      <w:rFonts w:cs="Courier New"/>
    </w:rPr>
  </w:style>
  <w:style w:type="character" w:customStyle="1" w:styleId="ListLabel206">
    <w:name w:val="ListLabel 206"/>
    <w:qFormat/>
    <w:rsid w:val="00615AD3"/>
    <w:rPr>
      <w:rFonts w:cs="Wingdings"/>
    </w:rPr>
  </w:style>
  <w:style w:type="character" w:customStyle="1" w:styleId="ListLabel207">
    <w:name w:val="ListLabel 207"/>
    <w:qFormat/>
    <w:rsid w:val="00615AD3"/>
    <w:rPr>
      <w:rFonts w:ascii="Times New Roman" w:hAnsi="Times New Roman" w:cs="Symbol"/>
      <w:sz w:val="24"/>
    </w:rPr>
  </w:style>
  <w:style w:type="character" w:customStyle="1" w:styleId="ListLabel208">
    <w:name w:val="ListLabel 208"/>
    <w:qFormat/>
    <w:rsid w:val="00615AD3"/>
    <w:rPr>
      <w:rFonts w:cs="Courier New"/>
    </w:rPr>
  </w:style>
  <w:style w:type="character" w:customStyle="1" w:styleId="ListLabel209">
    <w:name w:val="ListLabel 209"/>
    <w:qFormat/>
    <w:rsid w:val="00615AD3"/>
    <w:rPr>
      <w:rFonts w:cs="Wingdings"/>
    </w:rPr>
  </w:style>
  <w:style w:type="character" w:customStyle="1" w:styleId="ListLabel210">
    <w:name w:val="ListLabel 210"/>
    <w:qFormat/>
    <w:rsid w:val="00615AD3"/>
    <w:rPr>
      <w:rFonts w:cs="Symbol"/>
    </w:rPr>
  </w:style>
  <w:style w:type="character" w:customStyle="1" w:styleId="ListLabel211">
    <w:name w:val="ListLabel 211"/>
    <w:qFormat/>
    <w:rsid w:val="00615AD3"/>
    <w:rPr>
      <w:rFonts w:cs="Courier New"/>
    </w:rPr>
  </w:style>
  <w:style w:type="character" w:customStyle="1" w:styleId="ListLabel212">
    <w:name w:val="ListLabel 212"/>
    <w:qFormat/>
    <w:rsid w:val="00615AD3"/>
    <w:rPr>
      <w:rFonts w:cs="Wingdings"/>
    </w:rPr>
  </w:style>
  <w:style w:type="character" w:customStyle="1" w:styleId="ListLabel213">
    <w:name w:val="ListLabel 213"/>
    <w:qFormat/>
    <w:rsid w:val="00615AD3"/>
    <w:rPr>
      <w:rFonts w:cs="Symbol"/>
    </w:rPr>
  </w:style>
  <w:style w:type="character" w:customStyle="1" w:styleId="ListLabel214">
    <w:name w:val="ListLabel 214"/>
    <w:qFormat/>
    <w:rsid w:val="00615AD3"/>
    <w:rPr>
      <w:rFonts w:cs="Courier New"/>
    </w:rPr>
  </w:style>
  <w:style w:type="character" w:customStyle="1" w:styleId="ListLabel215">
    <w:name w:val="ListLabel 215"/>
    <w:qFormat/>
    <w:rsid w:val="00615AD3"/>
    <w:rPr>
      <w:rFonts w:cs="Wingdings"/>
    </w:rPr>
  </w:style>
  <w:style w:type="character" w:customStyle="1" w:styleId="ListLabel216">
    <w:name w:val="ListLabel 216"/>
    <w:qFormat/>
    <w:rsid w:val="00615AD3"/>
    <w:rPr>
      <w:rFonts w:ascii="Times New Roman" w:hAnsi="Times New Roman" w:cs="Symbol"/>
      <w:sz w:val="24"/>
    </w:rPr>
  </w:style>
  <w:style w:type="character" w:customStyle="1" w:styleId="ListLabel217">
    <w:name w:val="ListLabel 217"/>
    <w:qFormat/>
    <w:rsid w:val="00615AD3"/>
    <w:rPr>
      <w:rFonts w:cs="Courier New"/>
    </w:rPr>
  </w:style>
  <w:style w:type="character" w:customStyle="1" w:styleId="ListLabel218">
    <w:name w:val="ListLabel 218"/>
    <w:qFormat/>
    <w:rsid w:val="00615AD3"/>
    <w:rPr>
      <w:rFonts w:cs="Wingdings"/>
    </w:rPr>
  </w:style>
  <w:style w:type="character" w:customStyle="1" w:styleId="ListLabel219">
    <w:name w:val="ListLabel 219"/>
    <w:qFormat/>
    <w:rsid w:val="00615AD3"/>
    <w:rPr>
      <w:rFonts w:cs="Symbol"/>
    </w:rPr>
  </w:style>
  <w:style w:type="character" w:customStyle="1" w:styleId="ListLabel220">
    <w:name w:val="ListLabel 220"/>
    <w:qFormat/>
    <w:rsid w:val="00615AD3"/>
    <w:rPr>
      <w:rFonts w:cs="Courier New"/>
    </w:rPr>
  </w:style>
  <w:style w:type="character" w:customStyle="1" w:styleId="ListLabel221">
    <w:name w:val="ListLabel 221"/>
    <w:qFormat/>
    <w:rsid w:val="00615AD3"/>
    <w:rPr>
      <w:rFonts w:cs="Wingdings"/>
    </w:rPr>
  </w:style>
  <w:style w:type="character" w:customStyle="1" w:styleId="ListLabel222">
    <w:name w:val="ListLabel 222"/>
    <w:qFormat/>
    <w:rsid w:val="00615AD3"/>
    <w:rPr>
      <w:rFonts w:cs="Symbol"/>
    </w:rPr>
  </w:style>
  <w:style w:type="character" w:customStyle="1" w:styleId="ListLabel223">
    <w:name w:val="ListLabel 223"/>
    <w:qFormat/>
    <w:rsid w:val="00615AD3"/>
    <w:rPr>
      <w:rFonts w:cs="Courier New"/>
    </w:rPr>
  </w:style>
  <w:style w:type="character" w:customStyle="1" w:styleId="ListLabel224">
    <w:name w:val="ListLabel 224"/>
    <w:qFormat/>
    <w:rsid w:val="00615AD3"/>
    <w:rPr>
      <w:rFonts w:cs="Wingdings"/>
    </w:rPr>
  </w:style>
  <w:style w:type="character" w:customStyle="1" w:styleId="ListLabel225">
    <w:name w:val="ListLabel 225"/>
    <w:qFormat/>
    <w:rsid w:val="00615AD3"/>
    <w:rPr>
      <w:rFonts w:ascii="Times New Roman" w:hAnsi="Times New Roman" w:cs="Symbol"/>
      <w:sz w:val="24"/>
    </w:rPr>
  </w:style>
  <w:style w:type="character" w:customStyle="1" w:styleId="ListLabel226">
    <w:name w:val="ListLabel 226"/>
    <w:qFormat/>
    <w:rsid w:val="00615AD3"/>
    <w:rPr>
      <w:rFonts w:cs="Courier New"/>
    </w:rPr>
  </w:style>
  <w:style w:type="character" w:customStyle="1" w:styleId="ListLabel227">
    <w:name w:val="ListLabel 227"/>
    <w:qFormat/>
    <w:rsid w:val="00615AD3"/>
    <w:rPr>
      <w:rFonts w:cs="Wingdings"/>
    </w:rPr>
  </w:style>
  <w:style w:type="character" w:customStyle="1" w:styleId="ListLabel228">
    <w:name w:val="ListLabel 228"/>
    <w:qFormat/>
    <w:rsid w:val="00615AD3"/>
    <w:rPr>
      <w:rFonts w:cs="Symbol"/>
    </w:rPr>
  </w:style>
  <w:style w:type="character" w:customStyle="1" w:styleId="ListLabel229">
    <w:name w:val="ListLabel 229"/>
    <w:qFormat/>
    <w:rsid w:val="00615AD3"/>
    <w:rPr>
      <w:rFonts w:cs="Courier New"/>
    </w:rPr>
  </w:style>
  <w:style w:type="character" w:customStyle="1" w:styleId="ListLabel230">
    <w:name w:val="ListLabel 230"/>
    <w:qFormat/>
    <w:rsid w:val="00615AD3"/>
    <w:rPr>
      <w:rFonts w:cs="Wingdings"/>
    </w:rPr>
  </w:style>
  <w:style w:type="character" w:customStyle="1" w:styleId="ListLabel231">
    <w:name w:val="ListLabel 231"/>
    <w:qFormat/>
    <w:rsid w:val="00615AD3"/>
    <w:rPr>
      <w:rFonts w:cs="Symbol"/>
    </w:rPr>
  </w:style>
  <w:style w:type="character" w:customStyle="1" w:styleId="ListLabel232">
    <w:name w:val="ListLabel 232"/>
    <w:qFormat/>
    <w:rsid w:val="00615AD3"/>
    <w:rPr>
      <w:rFonts w:cs="Courier New"/>
    </w:rPr>
  </w:style>
  <w:style w:type="character" w:customStyle="1" w:styleId="ListLabel233">
    <w:name w:val="ListLabel 233"/>
    <w:qFormat/>
    <w:rsid w:val="00615AD3"/>
    <w:rPr>
      <w:rFonts w:cs="Wingdings"/>
    </w:rPr>
  </w:style>
  <w:style w:type="character" w:customStyle="1" w:styleId="ListLabel234">
    <w:name w:val="ListLabel 234"/>
    <w:qFormat/>
    <w:rsid w:val="00615AD3"/>
    <w:rPr>
      <w:rFonts w:ascii="Times New Roman" w:hAnsi="Times New Roman" w:cs="Symbol"/>
      <w:sz w:val="24"/>
    </w:rPr>
  </w:style>
  <w:style w:type="character" w:customStyle="1" w:styleId="ListLabel235">
    <w:name w:val="ListLabel 235"/>
    <w:qFormat/>
    <w:rsid w:val="00615AD3"/>
    <w:rPr>
      <w:rFonts w:cs="Courier New"/>
    </w:rPr>
  </w:style>
  <w:style w:type="character" w:customStyle="1" w:styleId="ListLabel236">
    <w:name w:val="ListLabel 236"/>
    <w:qFormat/>
    <w:rsid w:val="00615AD3"/>
    <w:rPr>
      <w:rFonts w:cs="Wingdings"/>
    </w:rPr>
  </w:style>
  <w:style w:type="character" w:customStyle="1" w:styleId="ListLabel237">
    <w:name w:val="ListLabel 237"/>
    <w:qFormat/>
    <w:rsid w:val="00615AD3"/>
    <w:rPr>
      <w:rFonts w:cs="Symbol"/>
    </w:rPr>
  </w:style>
  <w:style w:type="character" w:customStyle="1" w:styleId="ListLabel238">
    <w:name w:val="ListLabel 238"/>
    <w:qFormat/>
    <w:rsid w:val="00615AD3"/>
    <w:rPr>
      <w:rFonts w:cs="Courier New"/>
    </w:rPr>
  </w:style>
  <w:style w:type="character" w:customStyle="1" w:styleId="ListLabel239">
    <w:name w:val="ListLabel 239"/>
    <w:qFormat/>
    <w:rsid w:val="00615AD3"/>
    <w:rPr>
      <w:rFonts w:cs="Wingdings"/>
    </w:rPr>
  </w:style>
  <w:style w:type="character" w:customStyle="1" w:styleId="ListLabel240">
    <w:name w:val="ListLabel 240"/>
    <w:qFormat/>
    <w:rsid w:val="00615AD3"/>
    <w:rPr>
      <w:rFonts w:cs="Symbol"/>
    </w:rPr>
  </w:style>
  <w:style w:type="character" w:customStyle="1" w:styleId="ListLabel241">
    <w:name w:val="ListLabel 241"/>
    <w:qFormat/>
    <w:rsid w:val="00615AD3"/>
    <w:rPr>
      <w:rFonts w:cs="Courier New"/>
    </w:rPr>
  </w:style>
  <w:style w:type="character" w:customStyle="1" w:styleId="ListLabel242">
    <w:name w:val="ListLabel 242"/>
    <w:qFormat/>
    <w:rsid w:val="00615AD3"/>
    <w:rPr>
      <w:rFonts w:cs="Wingdings"/>
    </w:rPr>
  </w:style>
  <w:style w:type="character" w:customStyle="1" w:styleId="ListLabel243">
    <w:name w:val="ListLabel 243"/>
    <w:qFormat/>
    <w:rsid w:val="00615AD3"/>
    <w:rPr>
      <w:rFonts w:cs="Symbol"/>
    </w:rPr>
  </w:style>
  <w:style w:type="character" w:customStyle="1" w:styleId="ListLabel244">
    <w:name w:val="ListLabel 244"/>
    <w:qFormat/>
    <w:rsid w:val="00615AD3"/>
    <w:rPr>
      <w:rFonts w:ascii="Times New Roman" w:hAnsi="Times New Roman" w:cs="Symbol"/>
      <w:sz w:val="24"/>
    </w:rPr>
  </w:style>
  <w:style w:type="character" w:customStyle="1" w:styleId="ListLabel245">
    <w:name w:val="ListLabel 245"/>
    <w:qFormat/>
    <w:rsid w:val="00615AD3"/>
    <w:rPr>
      <w:rFonts w:cs="Wingdings"/>
    </w:rPr>
  </w:style>
  <w:style w:type="character" w:customStyle="1" w:styleId="ListLabel246">
    <w:name w:val="ListLabel 246"/>
    <w:qFormat/>
    <w:rsid w:val="00615AD3"/>
    <w:rPr>
      <w:rFonts w:cs="Symbol"/>
    </w:rPr>
  </w:style>
  <w:style w:type="character" w:customStyle="1" w:styleId="ListLabel247">
    <w:name w:val="ListLabel 247"/>
    <w:qFormat/>
    <w:rsid w:val="00615AD3"/>
    <w:rPr>
      <w:rFonts w:cs="Courier New"/>
    </w:rPr>
  </w:style>
  <w:style w:type="character" w:customStyle="1" w:styleId="ListLabel248">
    <w:name w:val="ListLabel 248"/>
    <w:qFormat/>
    <w:rsid w:val="00615AD3"/>
    <w:rPr>
      <w:rFonts w:cs="Wingdings"/>
    </w:rPr>
  </w:style>
  <w:style w:type="character" w:customStyle="1" w:styleId="ListLabel249">
    <w:name w:val="ListLabel 249"/>
    <w:qFormat/>
    <w:rsid w:val="00615AD3"/>
    <w:rPr>
      <w:rFonts w:cs="Symbol"/>
    </w:rPr>
  </w:style>
  <w:style w:type="character" w:customStyle="1" w:styleId="ListLabel250">
    <w:name w:val="ListLabel 250"/>
    <w:qFormat/>
    <w:rsid w:val="00615AD3"/>
    <w:rPr>
      <w:rFonts w:cs="Courier New"/>
    </w:rPr>
  </w:style>
  <w:style w:type="character" w:customStyle="1" w:styleId="ListLabel251">
    <w:name w:val="ListLabel 251"/>
    <w:qFormat/>
    <w:rsid w:val="00615AD3"/>
    <w:rPr>
      <w:rFonts w:cs="Wingdings"/>
    </w:rPr>
  </w:style>
  <w:style w:type="character" w:customStyle="1" w:styleId="ListLabel252">
    <w:name w:val="ListLabel 252"/>
    <w:qFormat/>
    <w:rsid w:val="00615AD3"/>
    <w:rPr>
      <w:rFonts w:ascii="Times New Roman" w:hAnsi="Times New Roman" w:cs="Symbol"/>
      <w:sz w:val="24"/>
    </w:rPr>
  </w:style>
  <w:style w:type="character" w:customStyle="1" w:styleId="ListLabel253">
    <w:name w:val="ListLabel 253"/>
    <w:qFormat/>
    <w:rsid w:val="00615AD3"/>
    <w:rPr>
      <w:rFonts w:cs="Courier New"/>
    </w:rPr>
  </w:style>
  <w:style w:type="character" w:customStyle="1" w:styleId="ListLabel254">
    <w:name w:val="ListLabel 254"/>
    <w:qFormat/>
    <w:rsid w:val="00615AD3"/>
    <w:rPr>
      <w:rFonts w:cs="Wingdings"/>
    </w:rPr>
  </w:style>
  <w:style w:type="character" w:customStyle="1" w:styleId="ListLabel255">
    <w:name w:val="ListLabel 255"/>
    <w:qFormat/>
    <w:rsid w:val="00615AD3"/>
    <w:rPr>
      <w:rFonts w:cs="Symbol"/>
    </w:rPr>
  </w:style>
  <w:style w:type="character" w:customStyle="1" w:styleId="ListLabel256">
    <w:name w:val="ListLabel 256"/>
    <w:qFormat/>
    <w:rsid w:val="00615AD3"/>
    <w:rPr>
      <w:rFonts w:cs="Courier New"/>
    </w:rPr>
  </w:style>
  <w:style w:type="character" w:customStyle="1" w:styleId="ListLabel257">
    <w:name w:val="ListLabel 257"/>
    <w:qFormat/>
    <w:rsid w:val="00615AD3"/>
    <w:rPr>
      <w:rFonts w:cs="Wingdings"/>
    </w:rPr>
  </w:style>
  <w:style w:type="character" w:customStyle="1" w:styleId="ListLabel258">
    <w:name w:val="ListLabel 258"/>
    <w:qFormat/>
    <w:rsid w:val="00615AD3"/>
    <w:rPr>
      <w:rFonts w:cs="Symbol"/>
    </w:rPr>
  </w:style>
  <w:style w:type="character" w:customStyle="1" w:styleId="ListLabel259">
    <w:name w:val="ListLabel 259"/>
    <w:qFormat/>
    <w:rsid w:val="00615AD3"/>
    <w:rPr>
      <w:rFonts w:cs="Courier New"/>
    </w:rPr>
  </w:style>
  <w:style w:type="character" w:customStyle="1" w:styleId="ListLabel260">
    <w:name w:val="ListLabel 260"/>
    <w:qFormat/>
    <w:rsid w:val="00615AD3"/>
    <w:rPr>
      <w:rFonts w:cs="Wingdings"/>
    </w:rPr>
  </w:style>
  <w:style w:type="character" w:customStyle="1" w:styleId="ListLabel261">
    <w:name w:val="ListLabel 261"/>
    <w:qFormat/>
    <w:rsid w:val="00615AD3"/>
    <w:rPr>
      <w:rFonts w:ascii="Times New Roman" w:hAnsi="Times New Roman" w:cs="Symbol"/>
      <w:sz w:val="24"/>
    </w:rPr>
  </w:style>
  <w:style w:type="character" w:customStyle="1" w:styleId="ListLabel262">
    <w:name w:val="ListLabel 262"/>
    <w:qFormat/>
    <w:rsid w:val="00615AD3"/>
    <w:rPr>
      <w:rFonts w:cs="Courier New"/>
    </w:rPr>
  </w:style>
  <w:style w:type="character" w:customStyle="1" w:styleId="ListLabel263">
    <w:name w:val="ListLabel 263"/>
    <w:qFormat/>
    <w:rsid w:val="00615AD3"/>
    <w:rPr>
      <w:rFonts w:cs="Wingdings"/>
    </w:rPr>
  </w:style>
  <w:style w:type="character" w:customStyle="1" w:styleId="ListLabel264">
    <w:name w:val="ListLabel 264"/>
    <w:qFormat/>
    <w:rsid w:val="00615AD3"/>
    <w:rPr>
      <w:rFonts w:cs="Symbol"/>
    </w:rPr>
  </w:style>
  <w:style w:type="character" w:customStyle="1" w:styleId="ListLabel265">
    <w:name w:val="ListLabel 265"/>
    <w:qFormat/>
    <w:rsid w:val="00615AD3"/>
    <w:rPr>
      <w:rFonts w:cs="Courier New"/>
    </w:rPr>
  </w:style>
  <w:style w:type="character" w:customStyle="1" w:styleId="ListLabel266">
    <w:name w:val="ListLabel 266"/>
    <w:qFormat/>
    <w:rsid w:val="00615AD3"/>
    <w:rPr>
      <w:rFonts w:cs="Wingdings"/>
    </w:rPr>
  </w:style>
  <w:style w:type="character" w:customStyle="1" w:styleId="ListLabel267">
    <w:name w:val="ListLabel 267"/>
    <w:qFormat/>
    <w:rsid w:val="00615AD3"/>
    <w:rPr>
      <w:rFonts w:cs="Symbol"/>
    </w:rPr>
  </w:style>
  <w:style w:type="character" w:customStyle="1" w:styleId="ListLabel268">
    <w:name w:val="ListLabel 268"/>
    <w:qFormat/>
    <w:rsid w:val="00615AD3"/>
    <w:rPr>
      <w:rFonts w:cs="Courier New"/>
    </w:rPr>
  </w:style>
  <w:style w:type="character" w:customStyle="1" w:styleId="ListLabel269">
    <w:name w:val="ListLabel 269"/>
    <w:qFormat/>
    <w:rsid w:val="00615AD3"/>
    <w:rPr>
      <w:rFonts w:cs="Wingdings"/>
    </w:rPr>
  </w:style>
  <w:style w:type="character" w:customStyle="1" w:styleId="ListLabel270">
    <w:name w:val="ListLabel 270"/>
    <w:qFormat/>
    <w:rsid w:val="00615AD3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615AD3"/>
    <w:rPr>
      <w:rFonts w:cs="Courier New"/>
    </w:rPr>
  </w:style>
  <w:style w:type="character" w:customStyle="1" w:styleId="ListLabel272">
    <w:name w:val="ListLabel 272"/>
    <w:qFormat/>
    <w:rsid w:val="00615AD3"/>
    <w:rPr>
      <w:rFonts w:cs="Wingdings"/>
    </w:rPr>
  </w:style>
  <w:style w:type="character" w:customStyle="1" w:styleId="ListLabel273">
    <w:name w:val="ListLabel 273"/>
    <w:qFormat/>
    <w:rsid w:val="00615AD3"/>
    <w:rPr>
      <w:rFonts w:cs="Symbol"/>
    </w:rPr>
  </w:style>
  <w:style w:type="character" w:customStyle="1" w:styleId="ListLabel274">
    <w:name w:val="ListLabel 274"/>
    <w:qFormat/>
    <w:rsid w:val="00615AD3"/>
    <w:rPr>
      <w:rFonts w:cs="Courier New"/>
    </w:rPr>
  </w:style>
  <w:style w:type="character" w:customStyle="1" w:styleId="ListLabel275">
    <w:name w:val="ListLabel 275"/>
    <w:qFormat/>
    <w:rsid w:val="00615AD3"/>
    <w:rPr>
      <w:rFonts w:cs="Wingdings"/>
    </w:rPr>
  </w:style>
  <w:style w:type="character" w:customStyle="1" w:styleId="ListLabel276">
    <w:name w:val="ListLabel 276"/>
    <w:qFormat/>
    <w:rsid w:val="00615AD3"/>
    <w:rPr>
      <w:rFonts w:cs="Symbol"/>
    </w:rPr>
  </w:style>
  <w:style w:type="character" w:customStyle="1" w:styleId="ListLabel277">
    <w:name w:val="ListLabel 277"/>
    <w:qFormat/>
    <w:rsid w:val="00615AD3"/>
    <w:rPr>
      <w:rFonts w:cs="Courier New"/>
    </w:rPr>
  </w:style>
  <w:style w:type="character" w:customStyle="1" w:styleId="ListLabel278">
    <w:name w:val="ListLabel 278"/>
    <w:qFormat/>
    <w:rsid w:val="00615AD3"/>
    <w:rPr>
      <w:rFonts w:cs="Wingdings"/>
    </w:rPr>
  </w:style>
  <w:style w:type="character" w:customStyle="1" w:styleId="ListLabel279">
    <w:name w:val="ListLabel 279"/>
    <w:qFormat/>
    <w:rsid w:val="00615AD3"/>
    <w:rPr>
      <w:rFonts w:ascii="Times New Roman" w:hAnsi="Times New Roman" w:cs="Symbol"/>
      <w:sz w:val="24"/>
    </w:rPr>
  </w:style>
  <w:style w:type="character" w:customStyle="1" w:styleId="ListLabel280">
    <w:name w:val="ListLabel 280"/>
    <w:qFormat/>
    <w:rsid w:val="00615AD3"/>
    <w:rPr>
      <w:rFonts w:cs="Courier New"/>
    </w:rPr>
  </w:style>
  <w:style w:type="character" w:customStyle="1" w:styleId="ListLabel281">
    <w:name w:val="ListLabel 281"/>
    <w:qFormat/>
    <w:rsid w:val="00615AD3"/>
    <w:rPr>
      <w:rFonts w:cs="Wingdings"/>
    </w:rPr>
  </w:style>
  <w:style w:type="character" w:customStyle="1" w:styleId="ListLabel282">
    <w:name w:val="ListLabel 282"/>
    <w:qFormat/>
    <w:rsid w:val="00615AD3"/>
    <w:rPr>
      <w:rFonts w:cs="Symbol"/>
    </w:rPr>
  </w:style>
  <w:style w:type="character" w:customStyle="1" w:styleId="ListLabel283">
    <w:name w:val="ListLabel 283"/>
    <w:qFormat/>
    <w:rsid w:val="00615AD3"/>
    <w:rPr>
      <w:rFonts w:cs="Courier New"/>
    </w:rPr>
  </w:style>
  <w:style w:type="character" w:customStyle="1" w:styleId="ListLabel284">
    <w:name w:val="ListLabel 284"/>
    <w:qFormat/>
    <w:rsid w:val="00615AD3"/>
    <w:rPr>
      <w:rFonts w:cs="Wingdings"/>
    </w:rPr>
  </w:style>
  <w:style w:type="character" w:customStyle="1" w:styleId="ListLabel285">
    <w:name w:val="ListLabel 285"/>
    <w:qFormat/>
    <w:rsid w:val="00615AD3"/>
    <w:rPr>
      <w:rFonts w:cs="Symbol"/>
    </w:rPr>
  </w:style>
  <w:style w:type="character" w:customStyle="1" w:styleId="ListLabel286">
    <w:name w:val="ListLabel 286"/>
    <w:qFormat/>
    <w:rsid w:val="00615AD3"/>
    <w:rPr>
      <w:rFonts w:cs="Courier New"/>
    </w:rPr>
  </w:style>
  <w:style w:type="character" w:customStyle="1" w:styleId="ListLabel287">
    <w:name w:val="ListLabel 287"/>
    <w:qFormat/>
    <w:rsid w:val="00615AD3"/>
    <w:rPr>
      <w:rFonts w:cs="Wingdings"/>
    </w:rPr>
  </w:style>
  <w:style w:type="character" w:customStyle="1" w:styleId="ListLabel288">
    <w:name w:val="ListLabel 288"/>
    <w:qFormat/>
    <w:rsid w:val="00615AD3"/>
    <w:rPr>
      <w:rFonts w:ascii="Times New Roman" w:hAnsi="Times New Roman" w:cs="Symbol"/>
      <w:sz w:val="24"/>
    </w:rPr>
  </w:style>
  <w:style w:type="character" w:customStyle="1" w:styleId="ListLabel289">
    <w:name w:val="ListLabel 289"/>
    <w:qFormat/>
    <w:rsid w:val="00615AD3"/>
    <w:rPr>
      <w:rFonts w:cs="Courier New"/>
    </w:rPr>
  </w:style>
  <w:style w:type="character" w:customStyle="1" w:styleId="ListLabel290">
    <w:name w:val="ListLabel 290"/>
    <w:qFormat/>
    <w:rsid w:val="00615AD3"/>
    <w:rPr>
      <w:rFonts w:cs="Wingdings"/>
    </w:rPr>
  </w:style>
  <w:style w:type="character" w:customStyle="1" w:styleId="ListLabel291">
    <w:name w:val="ListLabel 291"/>
    <w:qFormat/>
    <w:rsid w:val="00615AD3"/>
    <w:rPr>
      <w:rFonts w:cs="Symbol"/>
    </w:rPr>
  </w:style>
  <w:style w:type="character" w:customStyle="1" w:styleId="ListLabel292">
    <w:name w:val="ListLabel 292"/>
    <w:qFormat/>
    <w:rsid w:val="00615AD3"/>
    <w:rPr>
      <w:rFonts w:cs="Courier New"/>
    </w:rPr>
  </w:style>
  <w:style w:type="character" w:customStyle="1" w:styleId="ListLabel293">
    <w:name w:val="ListLabel 293"/>
    <w:qFormat/>
    <w:rsid w:val="00615AD3"/>
    <w:rPr>
      <w:rFonts w:cs="Wingdings"/>
    </w:rPr>
  </w:style>
  <w:style w:type="character" w:customStyle="1" w:styleId="ListLabel294">
    <w:name w:val="ListLabel 294"/>
    <w:qFormat/>
    <w:rsid w:val="00615AD3"/>
    <w:rPr>
      <w:rFonts w:cs="Symbol"/>
    </w:rPr>
  </w:style>
  <w:style w:type="character" w:customStyle="1" w:styleId="ListLabel295">
    <w:name w:val="ListLabel 295"/>
    <w:qFormat/>
    <w:rsid w:val="00615AD3"/>
    <w:rPr>
      <w:rFonts w:cs="Courier New"/>
    </w:rPr>
  </w:style>
  <w:style w:type="character" w:customStyle="1" w:styleId="ListLabel296">
    <w:name w:val="ListLabel 296"/>
    <w:qFormat/>
    <w:rsid w:val="00615AD3"/>
    <w:rPr>
      <w:rFonts w:cs="Wingdings"/>
    </w:rPr>
  </w:style>
  <w:style w:type="character" w:customStyle="1" w:styleId="ListLabel297">
    <w:name w:val="ListLabel 297"/>
    <w:qFormat/>
    <w:rsid w:val="00615AD3"/>
    <w:rPr>
      <w:rFonts w:ascii="Times New Roman" w:hAnsi="Times New Roman" w:cs="Symbol"/>
      <w:sz w:val="24"/>
    </w:rPr>
  </w:style>
  <w:style w:type="character" w:customStyle="1" w:styleId="ListLabel298">
    <w:name w:val="ListLabel 298"/>
    <w:qFormat/>
    <w:rsid w:val="00615AD3"/>
    <w:rPr>
      <w:rFonts w:cs="Courier New"/>
    </w:rPr>
  </w:style>
  <w:style w:type="character" w:customStyle="1" w:styleId="ListLabel299">
    <w:name w:val="ListLabel 299"/>
    <w:qFormat/>
    <w:rsid w:val="00615AD3"/>
    <w:rPr>
      <w:rFonts w:cs="Wingdings"/>
    </w:rPr>
  </w:style>
  <w:style w:type="character" w:customStyle="1" w:styleId="ListLabel300">
    <w:name w:val="ListLabel 300"/>
    <w:qFormat/>
    <w:rsid w:val="00615AD3"/>
    <w:rPr>
      <w:rFonts w:cs="Symbol"/>
    </w:rPr>
  </w:style>
  <w:style w:type="character" w:customStyle="1" w:styleId="ListLabel301">
    <w:name w:val="ListLabel 301"/>
    <w:qFormat/>
    <w:rsid w:val="00615AD3"/>
    <w:rPr>
      <w:rFonts w:cs="Courier New"/>
    </w:rPr>
  </w:style>
  <w:style w:type="character" w:customStyle="1" w:styleId="ListLabel302">
    <w:name w:val="ListLabel 302"/>
    <w:qFormat/>
    <w:rsid w:val="00615AD3"/>
    <w:rPr>
      <w:rFonts w:cs="Wingdings"/>
    </w:rPr>
  </w:style>
  <w:style w:type="character" w:customStyle="1" w:styleId="ListLabel303">
    <w:name w:val="ListLabel 303"/>
    <w:qFormat/>
    <w:rsid w:val="00615AD3"/>
    <w:rPr>
      <w:rFonts w:cs="Symbol"/>
    </w:rPr>
  </w:style>
  <w:style w:type="character" w:customStyle="1" w:styleId="ListLabel304">
    <w:name w:val="ListLabel 304"/>
    <w:qFormat/>
    <w:rsid w:val="00615AD3"/>
    <w:rPr>
      <w:rFonts w:cs="Courier New"/>
    </w:rPr>
  </w:style>
  <w:style w:type="character" w:customStyle="1" w:styleId="ListLabel305">
    <w:name w:val="ListLabel 305"/>
    <w:qFormat/>
    <w:rsid w:val="00615AD3"/>
    <w:rPr>
      <w:rFonts w:cs="Wingdings"/>
    </w:rPr>
  </w:style>
  <w:style w:type="character" w:customStyle="1" w:styleId="ListLabel306">
    <w:name w:val="ListLabel 306"/>
    <w:qFormat/>
    <w:rsid w:val="00615AD3"/>
    <w:rPr>
      <w:rFonts w:ascii="Times New Roman" w:hAnsi="Times New Roman" w:cs="Symbol"/>
      <w:sz w:val="24"/>
    </w:rPr>
  </w:style>
  <w:style w:type="character" w:customStyle="1" w:styleId="ListLabel307">
    <w:name w:val="ListLabel 307"/>
    <w:qFormat/>
    <w:rsid w:val="00615AD3"/>
    <w:rPr>
      <w:rFonts w:cs="Courier New"/>
    </w:rPr>
  </w:style>
  <w:style w:type="character" w:customStyle="1" w:styleId="ListLabel308">
    <w:name w:val="ListLabel 308"/>
    <w:qFormat/>
    <w:rsid w:val="00615AD3"/>
    <w:rPr>
      <w:rFonts w:cs="Wingdings"/>
    </w:rPr>
  </w:style>
  <w:style w:type="character" w:customStyle="1" w:styleId="ListLabel309">
    <w:name w:val="ListLabel 309"/>
    <w:qFormat/>
    <w:rsid w:val="00615AD3"/>
    <w:rPr>
      <w:rFonts w:cs="Symbol"/>
    </w:rPr>
  </w:style>
  <w:style w:type="character" w:customStyle="1" w:styleId="ListLabel310">
    <w:name w:val="ListLabel 310"/>
    <w:qFormat/>
    <w:rsid w:val="00615AD3"/>
    <w:rPr>
      <w:rFonts w:cs="Courier New"/>
    </w:rPr>
  </w:style>
  <w:style w:type="character" w:customStyle="1" w:styleId="ListLabel311">
    <w:name w:val="ListLabel 311"/>
    <w:qFormat/>
    <w:rsid w:val="00615AD3"/>
    <w:rPr>
      <w:rFonts w:cs="Wingdings"/>
    </w:rPr>
  </w:style>
  <w:style w:type="character" w:customStyle="1" w:styleId="ListLabel312">
    <w:name w:val="ListLabel 312"/>
    <w:qFormat/>
    <w:rsid w:val="00615AD3"/>
    <w:rPr>
      <w:rFonts w:cs="Symbol"/>
    </w:rPr>
  </w:style>
  <w:style w:type="character" w:customStyle="1" w:styleId="ListLabel313">
    <w:name w:val="ListLabel 313"/>
    <w:qFormat/>
    <w:rsid w:val="00615AD3"/>
    <w:rPr>
      <w:rFonts w:cs="Courier New"/>
    </w:rPr>
  </w:style>
  <w:style w:type="character" w:customStyle="1" w:styleId="ListLabel314">
    <w:name w:val="ListLabel 314"/>
    <w:qFormat/>
    <w:rsid w:val="00615AD3"/>
    <w:rPr>
      <w:rFonts w:cs="Wingdings"/>
    </w:rPr>
  </w:style>
  <w:style w:type="character" w:customStyle="1" w:styleId="ListLabel315">
    <w:name w:val="ListLabel 315"/>
    <w:qFormat/>
    <w:rsid w:val="00615AD3"/>
    <w:rPr>
      <w:rFonts w:ascii="Times New Roman" w:hAnsi="Times New Roman" w:cs="Symbol"/>
      <w:sz w:val="24"/>
    </w:rPr>
  </w:style>
  <w:style w:type="character" w:customStyle="1" w:styleId="ListLabel316">
    <w:name w:val="ListLabel 316"/>
    <w:qFormat/>
    <w:rsid w:val="00615AD3"/>
    <w:rPr>
      <w:rFonts w:cs="Courier New"/>
    </w:rPr>
  </w:style>
  <w:style w:type="character" w:customStyle="1" w:styleId="ListLabel317">
    <w:name w:val="ListLabel 317"/>
    <w:qFormat/>
    <w:rsid w:val="00615AD3"/>
    <w:rPr>
      <w:rFonts w:cs="Wingdings"/>
    </w:rPr>
  </w:style>
  <w:style w:type="character" w:customStyle="1" w:styleId="ListLabel318">
    <w:name w:val="ListLabel 318"/>
    <w:qFormat/>
    <w:rsid w:val="00615AD3"/>
    <w:rPr>
      <w:rFonts w:cs="Symbol"/>
    </w:rPr>
  </w:style>
  <w:style w:type="character" w:customStyle="1" w:styleId="ListLabel319">
    <w:name w:val="ListLabel 319"/>
    <w:qFormat/>
    <w:rsid w:val="00615AD3"/>
    <w:rPr>
      <w:rFonts w:cs="Courier New"/>
    </w:rPr>
  </w:style>
  <w:style w:type="character" w:customStyle="1" w:styleId="ListLabel320">
    <w:name w:val="ListLabel 320"/>
    <w:qFormat/>
    <w:rsid w:val="00615AD3"/>
    <w:rPr>
      <w:rFonts w:cs="Wingdings"/>
    </w:rPr>
  </w:style>
  <w:style w:type="character" w:customStyle="1" w:styleId="ListLabel321">
    <w:name w:val="ListLabel 321"/>
    <w:qFormat/>
    <w:rsid w:val="00615AD3"/>
    <w:rPr>
      <w:rFonts w:cs="Symbol"/>
    </w:rPr>
  </w:style>
  <w:style w:type="character" w:customStyle="1" w:styleId="ListLabel322">
    <w:name w:val="ListLabel 322"/>
    <w:qFormat/>
    <w:rsid w:val="00615AD3"/>
    <w:rPr>
      <w:rFonts w:cs="Courier New"/>
    </w:rPr>
  </w:style>
  <w:style w:type="character" w:customStyle="1" w:styleId="ListLabel323">
    <w:name w:val="ListLabel 323"/>
    <w:qFormat/>
    <w:rsid w:val="00615AD3"/>
    <w:rPr>
      <w:rFonts w:cs="Wingdings"/>
    </w:rPr>
  </w:style>
  <w:style w:type="character" w:customStyle="1" w:styleId="ListLabel324">
    <w:name w:val="ListLabel 324"/>
    <w:qFormat/>
    <w:rsid w:val="00615AD3"/>
    <w:rPr>
      <w:rFonts w:ascii="Times New Roman" w:hAnsi="Times New Roman" w:cs="Symbol"/>
      <w:sz w:val="24"/>
    </w:rPr>
  </w:style>
  <w:style w:type="character" w:customStyle="1" w:styleId="ListLabel325">
    <w:name w:val="ListLabel 325"/>
    <w:qFormat/>
    <w:rsid w:val="00615AD3"/>
    <w:rPr>
      <w:rFonts w:cs="Courier New"/>
    </w:rPr>
  </w:style>
  <w:style w:type="character" w:customStyle="1" w:styleId="ListLabel326">
    <w:name w:val="ListLabel 326"/>
    <w:qFormat/>
    <w:rsid w:val="00615AD3"/>
    <w:rPr>
      <w:rFonts w:cs="Wingdings"/>
    </w:rPr>
  </w:style>
  <w:style w:type="character" w:customStyle="1" w:styleId="ListLabel327">
    <w:name w:val="ListLabel 327"/>
    <w:qFormat/>
    <w:rsid w:val="00615AD3"/>
    <w:rPr>
      <w:rFonts w:cs="Symbol"/>
    </w:rPr>
  </w:style>
  <w:style w:type="character" w:customStyle="1" w:styleId="ListLabel328">
    <w:name w:val="ListLabel 328"/>
    <w:qFormat/>
    <w:rsid w:val="00615AD3"/>
    <w:rPr>
      <w:rFonts w:cs="Courier New"/>
    </w:rPr>
  </w:style>
  <w:style w:type="character" w:customStyle="1" w:styleId="ListLabel329">
    <w:name w:val="ListLabel 329"/>
    <w:qFormat/>
    <w:rsid w:val="00615AD3"/>
    <w:rPr>
      <w:rFonts w:cs="Wingdings"/>
    </w:rPr>
  </w:style>
  <w:style w:type="character" w:customStyle="1" w:styleId="ListLabel330">
    <w:name w:val="ListLabel 330"/>
    <w:qFormat/>
    <w:rsid w:val="00615AD3"/>
    <w:rPr>
      <w:rFonts w:cs="Symbol"/>
    </w:rPr>
  </w:style>
  <w:style w:type="character" w:customStyle="1" w:styleId="ListLabel331">
    <w:name w:val="ListLabel 331"/>
    <w:qFormat/>
    <w:rsid w:val="00615AD3"/>
    <w:rPr>
      <w:rFonts w:cs="Courier New"/>
    </w:rPr>
  </w:style>
  <w:style w:type="character" w:customStyle="1" w:styleId="ListLabel332">
    <w:name w:val="ListLabel 332"/>
    <w:qFormat/>
    <w:rsid w:val="00615AD3"/>
    <w:rPr>
      <w:rFonts w:cs="Wingdings"/>
    </w:rPr>
  </w:style>
  <w:style w:type="character" w:customStyle="1" w:styleId="ListLabel333">
    <w:name w:val="ListLabel 333"/>
    <w:qFormat/>
    <w:rsid w:val="00615AD3"/>
    <w:rPr>
      <w:rFonts w:ascii="Times New Roman" w:hAnsi="Times New Roman" w:cs="Symbol"/>
      <w:sz w:val="24"/>
    </w:rPr>
  </w:style>
  <w:style w:type="character" w:customStyle="1" w:styleId="ListLabel334">
    <w:name w:val="ListLabel 334"/>
    <w:qFormat/>
    <w:rsid w:val="00615AD3"/>
    <w:rPr>
      <w:rFonts w:cs="Courier New"/>
    </w:rPr>
  </w:style>
  <w:style w:type="character" w:customStyle="1" w:styleId="ListLabel335">
    <w:name w:val="ListLabel 335"/>
    <w:qFormat/>
    <w:rsid w:val="00615AD3"/>
    <w:rPr>
      <w:rFonts w:cs="Wingdings"/>
    </w:rPr>
  </w:style>
  <w:style w:type="character" w:customStyle="1" w:styleId="ListLabel336">
    <w:name w:val="ListLabel 336"/>
    <w:qFormat/>
    <w:rsid w:val="00615AD3"/>
    <w:rPr>
      <w:rFonts w:cs="Symbol"/>
    </w:rPr>
  </w:style>
  <w:style w:type="character" w:customStyle="1" w:styleId="ListLabel337">
    <w:name w:val="ListLabel 337"/>
    <w:qFormat/>
    <w:rsid w:val="00615AD3"/>
    <w:rPr>
      <w:rFonts w:cs="Courier New"/>
    </w:rPr>
  </w:style>
  <w:style w:type="character" w:customStyle="1" w:styleId="ListLabel338">
    <w:name w:val="ListLabel 338"/>
    <w:qFormat/>
    <w:rsid w:val="00615AD3"/>
    <w:rPr>
      <w:rFonts w:cs="Wingdings"/>
    </w:rPr>
  </w:style>
  <w:style w:type="character" w:customStyle="1" w:styleId="ListLabel339">
    <w:name w:val="ListLabel 339"/>
    <w:qFormat/>
    <w:rsid w:val="00615AD3"/>
    <w:rPr>
      <w:rFonts w:cs="Symbol"/>
    </w:rPr>
  </w:style>
  <w:style w:type="character" w:customStyle="1" w:styleId="ListLabel340">
    <w:name w:val="ListLabel 340"/>
    <w:qFormat/>
    <w:rsid w:val="00615AD3"/>
    <w:rPr>
      <w:rFonts w:cs="Courier New"/>
    </w:rPr>
  </w:style>
  <w:style w:type="character" w:customStyle="1" w:styleId="ListLabel341">
    <w:name w:val="ListLabel 341"/>
    <w:qFormat/>
    <w:rsid w:val="00615AD3"/>
    <w:rPr>
      <w:rFonts w:cs="Wingdings"/>
    </w:rPr>
  </w:style>
  <w:style w:type="character" w:customStyle="1" w:styleId="ListLabel342">
    <w:name w:val="ListLabel 342"/>
    <w:qFormat/>
    <w:rsid w:val="00615AD3"/>
    <w:rPr>
      <w:rFonts w:ascii="Times New Roman" w:hAnsi="Times New Roman" w:cs="Symbol"/>
      <w:sz w:val="24"/>
    </w:rPr>
  </w:style>
  <w:style w:type="character" w:customStyle="1" w:styleId="ListLabel343">
    <w:name w:val="ListLabel 343"/>
    <w:qFormat/>
    <w:rsid w:val="00615AD3"/>
    <w:rPr>
      <w:rFonts w:cs="Courier New"/>
    </w:rPr>
  </w:style>
  <w:style w:type="character" w:customStyle="1" w:styleId="ListLabel344">
    <w:name w:val="ListLabel 344"/>
    <w:qFormat/>
    <w:rsid w:val="00615AD3"/>
    <w:rPr>
      <w:rFonts w:cs="Wingdings"/>
    </w:rPr>
  </w:style>
  <w:style w:type="character" w:customStyle="1" w:styleId="ListLabel345">
    <w:name w:val="ListLabel 345"/>
    <w:qFormat/>
    <w:rsid w:val="00615AD3"/>
    <w:rPr>
      <w:rFonts w:cs="Symbol"/>
    </w:rPr>
  </w:style>
  <w:style w:type="character" w:customStyle="1" w:styleId="ListLabel346">
    <w:name w:val="ListLabel 346"/>
    <w:qFormat/>
    <w:rsid w:val="00615AD3"/>
    <w:rPr>
      <w:rFonts w:cs="Courier New"/>
    </w:rPr>
  </w:style>
  <w:style w:type="character" w:customStyle="1" w:styleId="ListLabel347">
    <w:name w:val="ListLabel 347"/>
    <w:qFormat/>
    <w:rsid w:val="00615AD3"/>
    <w:rPr>
      <w:rFonts w:cs="Wingdings"/>
    </w:rPr>
  </w:style>
  <w:style w:type="character" w:customStyle="1" w:styleId="ListLabel348">
    <w:name w:val="ListLabel 348"/>
    <w:qFormat/>
    <w:rsid w:val="00615AD3"/>
    <w:rPr>
      <w:rFonts w:cs="Symbol"/>
    </w:rPr>
  </w:style>
  <w:style w:type="character" w:customStyle="1" w:styleId="ListLabel349">
    <w:name w:val="ListLabel 349"/>
    <w:qFormat/>
    <w:rsid w:val="00615AD3"/>
    <w:rPr>
      <w:rFonts w:cs="Courier New"/>
    </w:rPr>
  </w:style>
  <w:style w:type="character" w:customStyle="1" w:styleId="ListLabel350">
    <w:name w:val="ListLabel 350"/>
    <w:qFormat/>
    <w:rsid w:val="00615AD3"/>
    <w:rPr>
      <w:rFonts w:cs="Wingdings"/>
    </w:rPr>
  </w:style>
  <w:style w:type="character" w:customStyle="1" w:styleId="ListLabel351">
    <w:name w:val="ListLabel 351"/>
    <w:qFormat/>
    <w:rsid w:val="00615AD3"/>
    <w:rPr>
      <w:rFonts w:ascii="Times New Roman" w:hAnsi="Times New Roman" w:cs="Symbol"/>
      <w:sz w:val="24"/>
    </w:rPr>
  </w:style>
  <w:style w:type="character" w:customStyle="1" w:styleId="ListLabel352">
    <w:name w:val="ListLabel 352"/>
    <w:qFormat/>
    <w:rsid w:val="00615AD3"/>
    <w:rPr>
      <w:rFonts w:cs="Courier New"/>
    </w:rPr>
  </w:style>
  <w:style w:type="character" w:customStyle="1" w:styleId="ListLabel353">
    <w:name w:val="ListLabel 353"/>
    <w:qFormat/>
    <w:rsid w:val="00615AD3"/>
    <w:rPr>
      <w:rFonts w:cs="Wingdings"/>
    </w:rPr>
  </w:style>
  <w:style w:type="character" w:customStyle="1" w:styleId="ListLabel354">
    <w:name w:val="ListLabel 354"/>
    <w:qFormat/>
    <w:rsid w:val="00615AD3"/>
    <w:rPr>
      <w:rFonts w:cs="Symbol"/>
    </w:rPr>
  </w:style>
  <w:style w:type="character" w:customStyle="1" w:styleId="ListLabel355">
    <w:name w:val="ListLabel 355"/>
    <w:qFormat/>
    <w:rsid w:val="00615AD3"/>
    <w:rPr>
      <w:rFonts w:cs="Courier New"/>
    </w:rPr>
  </w:style>
  <w:style w:type="character" w:customStyle="1" w:styleId="ListLabel356">
    <w:name w:val="ListLabel 356"/>
    <w:qFormat/>
    <w:rsid w:val="00615AD3"/>
    <w:rPr>
      <w:rFonts w:cs="Wingdings"/>
    </w:rPr>
  </w:style>
  <w:style w:type="character" w:customStyle="1" w:styleId="ListLabel357">
    <w:name w:val="ListLabel 357"/>
    <w:qFormat/>
    <w:rsid w:val="00615AD3"/>
    <w:rPr>
      <w:rFonts w:cs="Symbol"/>
    </w:rPr>
  </w:style>
  <w:style w:type="character" w:customStyle="1" w:styleId="ListLabel358">
    <w:name w:val="ListLabel 358"/>
    <w:qFormat/>
    <w:rsid w:val="00615AD3"/>
    <w:rPr>
      <w:rFonts w:cs="Courier New"/>
    </w:rPr>
  </w:style>
  <w:style w:type="character" w:customStyle="1" w:styleId="ListLabel359">
    <w:name w:val="ListLabel 359"/>
    <w:qFormat/>
    <w:rsid w:val="00615AD3"/>
    <w:rPr>
      <w:rFonts w:cs="Wingdings"/>
    </w:rPr>
  </w:style>
  <w:style w:type="paragraph" w:customStyle="1" w:styleId="Cmsor">
    <w:name w:val="Címsor"/>
    <w:basedOn w:val="Normal"/>
    <w:next w:val="BodyText"/>
    <w:uiPriority w:val="99"/>
    <w:qFormat/>
    <w:rsid w:val="00615A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615AD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2912B8"/>
    <w:rPr>
      <w:color w:val="00000A"/>
      <w:sz w:val="22"/>
    </w:rPr>
  </w:style>
  <w:style w:type="paragraph" w:styleId="List">
    <w:name w:val="List"/>
    <w:basedOn w:val="BodyText"/>
    <w:rsid w:val="00615AD3"/>
    <w:rPr>
      <w:rFonts w:cs="Lucida Sans"/>
    </w:rPr>
  </w:style>
  <w:style w:type="paragraph" w:styleId="Caption">
    <w:name w:val="caption"/>
    <w:basedOn w:val="Normal"/>
    <w:qFormat/>
    <w:rsid w:val="00615AD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al"/>
    <w:uiPriority w:val="99"/>
    <w:qFormat/>
    <w:rsid w:val="00615AD3"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C71BDB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71BDB"/>
    <w:rPr>
      <w:rFonts w:eastAsia="Calibri" w:cs="Times New Roman"/>
      <w:color w:val="00000A"/>
      <w:sz w:val="22"/>
    </w:rPr>
  </w:style>
  <w:style w:type="paragraph" w:styleId="NormalWeb">
    <w:name w:val="Normal (Web)"/>
    <w:basedOn w:val="Normal"/>
    <w:qFormat/>
    <w:rsid w:val="00C71BDB"/>
    <w:pPr>
      <w:spacing w:beforeAutospacing="1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LO-normal">
    <w:name w:val="LO-normal"/>
    <w:uiPriority w:val="99"/>
    <w:qFormat/>
    <w:rsid w:val="00C71BDB"/>
    <w:rPr>
      <w:rFonts w:ascii="Calibri" w:eastAsia="Calibri" w:hAnsi="Calibri" w:cs="Calibri"/>
      <w:color w:val="000000"/>
      <w:szCs w:val="20"/>
    </w:rPr>
  </w:style>
  <w:style w:type="paragraph" w:customStyle="1" w:styleId="Normal1">
    <w:name w:val="Normal1"/>
    <w:basedOn w:val="Normal"/>
    <w:qFormat/>
    <w:rsid w:val="00C71BDB"/>
    <w:pPr>
      <w:spacing w:beforeAutospacing="1" w:afterAutospacing="1" w:line="240" w:lineRule="auto"/>
    </w:pPr>
    <w:rPr>
      <w:rFonts w:ascii="Arial" w:eastAsia="Times New Roman" w:hAnsi="Arial" w:cs="Arial"/>
    </w:rPr>
  </w:style>
  <w:style w:type="paragraph" w:customStyle="1" w:styleId="Kerettartalom">
    <w:name w:val="Kerettartalom"/>
    <w:basedOn w:val="Normal"/>
    <w:uiPriority w:val="99"/>
    <w:qFormat/>
    <w:rsid w:val="00615AD3"/>
  </w:style>
  <w:style w:type="table" w:styleId="TableGrid">
    <w:name w:val="Table Grid"/>
    <w:basedOn w:val="TableNormal"/>
    <w:uiPriority w:val="39"/>
    <w:rsid w:val="00C71BDB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F80BE9"/>
    <w:rPr>
      <w:rFonts w:ascii="Calibri" w:eastAsia="SimSun" w:hAnsi="Calibri" w:cs="Times New Roman"/>
      <w:sz w:val="22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320D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0DDB"/>
    <w:rPr>
      <w:color w:val="800080"/>
      <w:u w:val="single"/>
    </w:rPr>
  </w:style>
  <w:style w:type="paragraph" w:customStyle="1" w:styleId="Standard">
    <w:name w:val="Standard"/>
    <w:uiPriority w:val="99"/>
    <w:qFormat/>
    <w:rsid w:val="004B13E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sz w:val="22"/>
    </w:rPr>
  </w:style>
  <w:style w:type="character" w:customStyle="1" w:styleId="Heading2Char">
    <w:name w:val="Heading 2 Char"/>
    <w:basedOn w:val="DefaultParagraphFont"/>
    <w:link w:val="Heading2"/>
    <w:rsid w:val="008F32F0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8F32F0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TMLAddress">
    <w:name w:val="HTML Address"/>
    <w:basedOn w:val="Normal"/>
    <w:link w:val="HTMLAddressChar"/>
    <w:uiPriority w:val="99"/>
    <w:unhideWhenUsed/>
    <w:rsid w:val="008F32F0"/>
    <w:pPr>
      <w:spacing w:after="0" w:line="240" w:lineRule="auto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8F32F0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tecenter">
    <w:name w:val="rtecenter"/>
    <w:basedOn w:val="Normal"/>
    <w:uiPriority w:val="99"/>
    <w:qFormat/>
    <w:rsid w:val="008F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act-street">
    <w:name w:val="contact-street"/>
    <w:rsid w:val="008F32F0"/>
  </w:style>
  <w:style w:type="character" w:customStyle="1" w:styleId="contact-suburb">
    <w:name w:val="contact-suburb"/>
    <w:rsid w:val="008F32F0"/>
  </w:style>
  <w:style w:type="character" w:customStyle="1" w:styleId="contact-state">
    <w:name w:val="contact-state"/>
    <w:rsid w:val="008F32F0"/>
  </w:style>
  <w:style w:type="character" w:customStyle="1" w:styleId="contact-postcode">
    <w:name w:val="contact-postcode"/>
    <w:rsid w:val="008F32F0"/>
  </w:style>
  <w:style w:type="character" w:customStyle="1" w:styleId="contact-country">
    <w:name w:val="contact-country"/>
    <w:rsid w:val="008F32F0"/>
  </w:style>
  <w:style w:type="paragraph" w:customStyle="1" w:styleId="icon-pin">
    <w:name w:val="icon-pin"/>
    <w:basedOn w:val="Normal"/>
    <w:uiPriority w:val="99"/>
    <w:qFormat/>
    <w:rsid w:val="008F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icon-phone">
    <w:name w:val="icon-phone"/>
    <w:basedOn w:val="Normal"/>
    <w:uiPriority w:val="99"/>
    <w:qFormat/>
    <w:rsid w:val="008F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agraf">
    <w:name w:val="paragraf"/>
    <w:basedOn w:val="Normal"/>
    <w:uiPriority w:val="99"/>
    <w:qFormat/>
    <w:rsid w:val="008F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">
    <w:name w:val="st"/>
    <w:rsid w:val="008F32F0"/>
  </w:style>
  <w:style w:type="character" w:customStyle="1" w:styleId="BodyTextChar1">
    <w:name w:val="Body Text Char1"/>
    <w:uiPriority w:val="99"/>
    <w:locked/>
    <w:rsid w:val="008F32F0"/>
    <w:rPr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8F32F0"/>
    <w:rPr>
      <w:i/>
      <w:iCs/>
      <w:sz w:val="23"/>
      <w:szCs w:val="23"/>
      <w:shd w:val="clear" w:color="auto" w:fill="FFFFFF"/>
    </w:rPr>
  </w:style>
  <w:style w:type="character" w:customStyle="1" w:styleId="Bodytext210pt">
    <w:name w:val="Body text (2) + 10 pt"/>
    <w:aliases w:val="Bold,Not Italic"/>
    <w:uiPriority w:val="99"/>
    <w:rsid w:val="008F32F0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Heading20">
    <w:name w:val="Heading #2_"/>
    <w:link w:val="Heading21"/>
    <w:uiPriority w:val="99"/>
    <w:locked/>
    <w:rsid w:val="008F32F0"/>
    <w:rPr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qFormat/>
    <w:rsid w:val="008F32F0"/>
    <w:pPr>
      <w:shd w:val="clear" w:color="auto" w:fill="FFFFFF"/>
      <w:spacing w:after="240" w:line="319" w:lineRule="exact"/>
      <w:jc w:val="right"/>
    </w:pPr>
    <w:rPr>
      <w:i/>
      <w:iCs/>
      <w:color w:val="auto"/>
      <w:sz w:val="23"/>
      <w:szCs w:val="23"/>
    </w:rPr>
  </w:style>
  <w:style w:type="paragraph" w:customStyle="1" w:styleId="Heading21">
    <w:name w:val="Heading #2"/>
    <w:basedOn w:val="Normal"/>
    <w:link w:val="Heading20"/>
    <w:uiPriority w:val="99"/>
    <w:qFormat/>
    <w:rsid w:val="008F32F0"/>
    <w:pPr>
      <w:shd w:val="clear" w:color="auto" w:fill="FFFFFF"/>
      <w:spacing w:after="0" w:line="290" w:lineRule="exact"/>
      <w:outlineLvl w:val="1"/>
    </w:pPr>
    <w:rPr>
      <w:b/>
      <w:bCs/>
      <w:color w:val="auto"/>
      <w:sz w:val="20"/>
    </w:rPr>
  </w:style>
  <w:style w:type="paragraph" w:customStyle="1" w:styleId="normalbold">
    <w:name w:val="normalbold"/>
    <w:basedOn w:val="Normal"/>
    <w:rsid w:val="00F1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Rcsostblzat1">
    <w:name w:val="Rácsos táblázat1"/>
    <w:basedOn w:val="TableNormal"/>
    <w:next w:val="TableGrid"/>
    <w:uiPriority w:val="39"/>
    <w:rsid w:val="00253BF6"/>
    <w:rPr>
      <w:rFonts w:eastAsia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DefaultParagraphFont"/>
    <w:rsid w:val="00F474E4"/>
  </w:style>
  <w:style w:type="paragraph" w:styleId="TOCHeading">
    <w:name w:val="TOC Heading"/>
    <w:basedOn w:val="Heading1"/>
    <w:next w:val="Normal"/>
    <w:uiPriority w:val="39"/>
    <w:unhideWhenUsed/>
    <w:qFormat/>
    <w:rsid w:val="004B3D68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10330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087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1512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3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48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8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razovanje.expoonline.rs/izlagaci/izlagac/sencanska-gimnazij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2D028-C79C-43D1-A105-F10B92AB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67</Pages>
  <Words>16444</Words>
  <Characters>93735</Characters>
  <Application>Microsoft Office Word</Application>
  <DocSecurity>0</DocSecurity>
  <Lines>781</Lines>
  <Paragraphs>219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109960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141</cp:revision>
  <cp:lastPrinted>2018-09-12T07:49:00Z</cp:lastPrinted>
  <dcterms:created xsi:type="dcterms:W3CDTF">2020-09-16T07:10:00Z</dcterms:created>
  <dcterms:modified xsi:type="dcterms:W3CDTF">2021-09-16T12:36:00Z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