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6D9" w:rsidRDefault="00D24D61">
      <w:pPr>
        <w:jc w:val="center"/>
        <w:rPr>
          <w:rFonts w:ascii="Verdana" w:eastAsia="Verdana" w:hAnsi="Verdana" w:cs="Verdana"/>
          <w:b/>
          <w:i/>
          <w:color w:val="0066FF"/>
          <w:sz w:val="40"/>
          <w:szCs w:val="40"/>
        </w:rPr>
      </w:pPr>
      <w:r>
        <w:rPr>
          <w:rFonts w:ascii="Verdana" w:eastAsia="Verdana" w:hAnsi="Verdana" w:cs="Verdana"/>
          <w:b/>
          <w:i/>
          <w:color w:val="0066FF"/>
          <w:sz w:val="40"/>
          <w:szCs w:val="40"/>
        </w:rPr>
        <w:t>СЕНЋАНСКА ГИМНАЗИЈА СЕНТА</w:t>
      </w:r>
      <w:r>
        <w:rPr>
          <w:noProof/>
        </w:rPr>
        <w:drawing>
          <wp:anchor distT="0" distB="0" distL="0" distR="0" simplePos="0" relativeHeight="251658240" behindDoc="0" locked="0" layoutInCell="1" hidden="0" allowOverlap="1">
            <wp:simplePos x="0" y="0"/>
            <wp:positionH relativeFrom="column">
              <wp:posOffset>269240</wp:posOffset>
            </wp:positionH>
            <wp:positionV relativeFrom="paragraph">
              <wp:posOffset>-36829</wp:posOffset>
            </wp:positionV>
            <wp:extent cx="2000250" cy="1790700"/>
            <wp:effectExtent l="0" t="0" r="0" b="0"/>
            <wp:wrapSquare wrapText="bothSides" distT="0" distB="0" distL="0" distR="0"/>
            <wp:docPr id="1" name="image1.png" descr="gimikepford"/>
            <wp:cNvGraphicFramePr/>
            <a:graphic xmlns:a="http://schemas.openxmlformats.org/drawingml/2006/main">
              <a:graphicData uri="http://schemas.openxmlformats.org/drawingml/2006/picture">
                <pic:pic xmlns:pic="http://schemas.openxmlformats.org/drawingml/2006/picture">
                  <pic:nvPicPr>
                    <pic:cNvPr id="0" name="image1.png" descr="gimikepford"/>
                    <pic:cNvPicPr preferRelativeResize="0"/>
                  </pic:nvPicPr>
                  <pic:blipFill>
                    <a:blip r:embed="rId7"/>
                    <a:srcRect/>
                    <a:stretch>
                      <a:fillRect/>
                    </a:stretch>
                  </pic:blipFill>
                  <pic:spPr>
                    <a:xfrm>
                      <a:off x="0" y="0"/>
                      <a:ext cx="2000250" cy="1790700"/>
                    </a:xfrm>
                    <a:prstGeom prst="rect">
                      <a:avLst/>
                    </a:prstGeom>
                    <a:ln/>
                  </pic:spPr>
                </pic:pic>
              </a:graphicData>
            </a:graphic>
          </wp:anchor>
        </w:drawing>
      </w:r>
    </w:p>
    <w:p w:rsidR="005D06D9" w:rsidRDefault="005D06D9">
      <w:pPr>
        <w:jc w:val="center"/>
        <w:rPr>
          <w:b/>
          <w:sz w:val="28"/>
          <w:szCs w:val="28"/>
        </w:rPr>
      </w:pPr>
    </w:p>
    <w:p w:rsidR="005D06D9" w:rsidRDefault="005D06D9">
      <w:pPr>
        <w:jc w:val="center"/>
        <w:rPr>
          <w:b/>
          <w:sz w:val="28"/>
          <w:szCs w:val="28"/>
        </w:rPr>
      </w:pPr>
    </w:p>
    <w:p w:rsidR="005D06D9" w:rsidRDefault="005D06D9">
      <w:pPr>
        <w:jc w:val="center"/>
        <w:rPr>
          <w:b/>
          <w:sz w:val="28"/>
          <w:szCs w:val="28"/>
        </w:rPr>
      </w:pPr>
    </w:p>
    <w:p w:rsidR="005D06D9" w:rsidRDefault="005D06D9">
      <w:pPr>
        <w:jc w:val="center"/>
        <w:rPr>
          <w:b/>
          <w:sz w:val="28"/>
          <w:szCs w:val="28"/>
        </w:rPr>
      </w:pPr>
    </w:p>
    <w:p w:rsidR="005D06D9" w:rsidRDefault="005D06D9">
      <w:pPr>
        <w:jc w:val="center"/>
        <w:rPr>
          <w:b/>
          <w:sz w:val="28"/>
          <w:szCs w:val="28"/>
        </w:rPr>
      </w:pPr>
    </w:p>
    <w:p w:rsidR="005D06D9" w:rsidRDefault="00D24D61">
      <w:pPr>
        <w:jc w:val="center"/>
        <w:rPr>
          <w:rFonts w:ascii="Verdana" w:eastAsia="Verdana" w:hAnsi="Verdana" w:cs="Verdana"/>
          <w:b/>
          <w:i/>
          <w:color w:val="FF3300"/>
          <w:sz w:val="52"/>
          <w:szCs w:val="52"/>
        </w:rPr>
      </w:pPr>
      <w:r>
        <w:rPr>
          <w:rFonts w:ascii="Verdana" w:eastAsia="Verdana" w:hAnsi="Verdana" w:cs="Verdana"/>
          <w:b/>
          <w:i/>
          <w:color w:val="FF3300"/>
          <w:sz w:val="52"/>
          <w:szCs w:val="52"/>
        </w:rPr>
        <w:t>ИЗВЕШТАЈ О РЕАЛИЗАЦИЈИ ГОДИШЊЕГ ПЛАНА РАДА</w:t>
      </w:r>
    </w:p>
    <w:p w:rsidR="005D06D9" w:rsidRDefault="00D24D61">
      <w:pPr>
        <w:jc w:val="center"/>
        <w:rPr>
          <w:rFonts w:ascii="Verdana" w:eastAsia="Verdana" w:hAnsi="Verdana" w:cs="Verdana"/>
          <w:b/>
          <w:i/>
          <w:color w:val="FF3300"/>
          <w:sz w:val="52"/>
          <w:szCs w:val="52"/>
        </w:rPr>
      </w:pPr>
      <w:r>
        <w:rPr>
          <w:rFonts w:ascii="Verdana" w:eastAsia="Verdana" w:hAnsi="Verdana" w:cs="Verdana"/>
          <w:b/>
          <w:i/>
          <w:color w:val="FF3300"/>
          <w:sz w:val="52"/>
          <w:szCs w:val="52"/>
        </w:rPr>
        <w:t>СЕНЋАНСКЕ ГИМНАЗИЈЕ</w:t>
      </w:r>
    </w:p>
    <w:p w:rsidR="005D06D9" w:rsidRDefault="00D24D61">
      <w:pPr>
        <w:jc w:val="center"/>
        <w:rPr>
          <w:rFonts w:ascii="Verdana" w:eastAsia="Verdana" w:hAnsi="Verdana" w:cs="Verdana"/>
          <w:b/>
          <w:i/>
          <w:color w:val="FF3300"/>
          <w:sz w:val="16"/>
          <w:szCs w:val="16"/>
        </w:rPr>
      </w:pPr>
      <w:r>
        <w:rPr>
          <w:rFonts w:ascii="Verdana" w:eastAsia="Verdana" w:hAnsi="Verdana" w:cs="Verdana"/>
          <w:b/>
          <w:i/>
          <w:color w:val="FF3300"/>
          <w:sz w:val="16"/>
          <w:szCs w:val="16"/>
        </w:rPr>
        <w:t xml:space="preserve"> </w:t>
      </w:r>
    </w:p>
    <w:p w:rsidR="005D06D9" w:rsidRDefault="00D24D61">
      <w:pPr>
        <w:jc w:val="center"/>
        <w:rPr>
          <w:rFonts w:ascii="Verdana" w:eastAsia="Verdana" w:hAnsi="Verdana" w:cs="Verdana"/>
          <w:b/>
          <w:i/>
          <w:color w:val="FF3300"/>
          <w:sz w:val="44"/>
          <w:szCs w:val="44"/>
        </w:rPr>
      </w:pPr>
      <w:r>
        <w:rPr>
          <w:rFonts w:ascii="Verdana" w:eastAsia="Verdana" w:hAnsi="Verdana" w:cs="Verdana"/>
          <w:b/>
          <w:i/>
          <w:color w:val="FF3300"/>
          <w:sz w:val="44"/>
          <w:szCs w:val="44"/>
        </w:rPr>
        <w:t>ЗА ШКОЛСКУ 2021/2022. ГОДИНУ</w:t>
      </w:r>
    </w:p>
    <w:p w:rsidR="005D06D9" w:rsidRDefault="005D06D9">
      <w:pPr>
        <w:jc w:val="center"/>
        <w:rPr>
          <w:b/>
          <w:sz w:val="28"/>
          <w:szCs w:val="28"/>
        </w:rPr>
      </w:pPr>
    </w:p>
    <w:p w:rsidR="005D06D9" w:rsidRDefault="00D24D61">
      <w:pPr>
        <w:jc w:val="center"/>
        <w:rPr>
          <w:b/>
          <w:sz w:val="28"/>
          <w:szCs w:val="28"/>
        </w:rPr>
      </w:pPr>
      <w:r>
        <w:rPr>
          <w:noProof/>
        </w:rPr>
        <w:drawing>
          <wp:inline distT="0" distB="0" distL="0" distR="0">
            <wp:extent cx="2628900" cy="1885950"/>
            <wp:effectExtent l="0" t="0" r="0" b="0"/>
            <wp:docPr id="2" name="image2.png" descr="10311103-education-and-back-to-school-concept-stack-of-textbooks-desktop-globe-calculator-and-other-school-co"/>
            <wp:cNvGraphicFramePr/>
            <a:graphic xmlns:a="http://schemas.openxmlformats.org/drawingml/2006/main">
              <a:graphicData uri="http://schemas.openxmlformats.org/drawingml/2006/picture">
                <pic:pic xmlns:pic="http://schemas.openxmlformats.org/drawingml/2006/picture">
                  <pic:nvPicPr>
                    <pic:cNvPr id="0" name="image2.png" descr="10311103-education-and-back-to-school-concept-stack-of-textbooks-desktop-globe-calculator-and-other-school-co"/>
                    <pic:cNvPicPr preferRelativeResize="0"/>
                  </pic:nvPicPr>
                  <pic:blipFill>
                    <a:blip r:embed="rId8"/>
                    <a:srcRect/>
                    <a:stretch>
                      <a:fillRect/>
                    </a:stretch>
                  </pic:blipFill>
                  <pic:spPr>
                    <a:xfrm>
                      <a:off x="0" y="0"/>
                      <a:ext cx="2628900" cy="1885950"/>
                    </a:xfrm>
                    <a:prstGeom prst="rect">
                      <a:avLst/>
                    </a:prstGeom>
                    <a:ln/>
                  </pic:spPr>
                </pic:pic>
              </a:graphicData>
            </a:graphic>
          </wp:inline>
        </w:drawing>
      </w:r>
    </w:p>
    <w:p w:rsidR="005D06D9" w:rsidRDefault="0055498F">
      <w:pPr>
        <w:jc w:val="center"/>
        <w:rPr>
          <w:rFonts w:ascii="Verdana" w:eastAsia="Verdana" w:hAnsi="Verdana" w:cs="Verdana"/>
          <w:b/>
          <w:i/>
          <w:color w:val="0066FF"/>
          <w:sz w:val="32"/>
          <w:szCs w:val="32"/>
        </w:rPr>
      </w:pPr>
      <w:r>
        <w:rPr>
          <w:rFonts w:ascii="Verdana" w:eastAsia="Verdana" w:hAnsi="Verdana" w:cs="Verdana"/>
          <w:b/>
          <w:i/>
          <w:color w:val="0066FF"/>
          <w:sz w:val="32"/>
          <w:szCs w:val="32"/>
        </w:rPr>
        <w:t>СЕНТА, 14</w:t>
      </w:r>
      <w:r w:rsidR="00D24D61">
        <w:rPr>
          <w:rFonts w:ascii="Verdana" w:eastAsia="Verdana" w:hAnsi="Verdana" w:cs="Verdana"/>
          <w:b/>
          <w:i/>
          <w:color w:val="0066FF"/>
          <w:sz w:val="32"/>
          <w:szCs w:val="32"/>
        </w:rPr>
        <w:t xml:space="preserve">. </w:t>
      </w:r>
      <w:proofErr w:type="gramStart"/>
      <w:r w:rsidR="00D24D61">
        <w:rPr>
          <w:rFonts w:ascii="Verdana" w:eastAsia="Verdana" w:hAnsi="Verdana" w:cs="Verdana"/>
          <w:b/>
          <w:i/>
          <w:color w:val="0066FF"/>
          <w:sz w:val="32"/>
          <w:szCs w:val="32"/>
        </w:rPr>
        <w:t>септембар</w:t>
      </w:r>
      <w:proofErr w:type="gramEnd"/>
      <w:r w:rsidR="00D24D61">
        <w:rPr>
          <w:rFonts w:ascii="Verdana" w:eastAsia="Verdana" w:hAnsi="Verdana" w:cs="Verdana"/>
          <w:b/>
          <w:i/>
          <w:color w:val="0066FF"/>
          <w:sz w:val="32"/>
          <w:szCs w:val="32"/>
        </w:rPr>
        <w:t xml:space="preserve"> 2022. Године</w:t>
      </w:r>
    </w:p>
    <w:p w:rsidR="005D06D9" w:rsidRDefault="005D06D9">
      <w:pPr>
        <w:jc w:val="center"/>
        <w:rPr>
          <w:rFonts w:ascii="Verdana" w:eastAsia="Verdana" w:hAnsi="Verdana" w:cs="Verdana"/>
          <w:b/>
          <w:i/>
          <w:color w:val="0066FF"/>
          <w:sz w:val="32"/>
          <w:szCs w:val="32"/>
        </w:rPr>
      </w:pPr>
    </w:p>
    <w:p w:rsidR="005D06D9" w:rsidRDefault="00D24D61">
      <w:pPr>
        <w:spacing w:after="0" w:line="240" w:lineRule="auto"/>
        <w:rPr>
          <w:rFonts w:ascii="Times New Roman" w:eastAsia="Times New Roman" w:hAnsi="Times New Roman" w:cs="Times New Roman"/>
          <w:sz w:val="24"/>
          <w:szCs w:val="24"/>
        </w:rPr>
      </w:pPr>
      <w:r>
        <w:br w:type="page"/>
      </w:r>
    </w:p>
    <w:p w:rsidR="008F6166" w:rsidRDefault="008F6166" w:rsidP="008F6166">
      <w:pPr>
        <w:keepNext/>
        <w:keepLines/>
        <w:pBdr>
          <w:top w:val="nil"/>
          <w:left w:val="nil"/>
          <w:bottom w:val="nil"/>
          <w:right w:val="nil"/>
          <w:between w:val="nil"/>
        </w:pBdr>
        <w:spacing w:before="120" w:after="120" w:line="240" w:lineRule="auto"/>
        <w:rPr>
          <w:rFonts w:ascii="Times New Roman" w:eastAsia="Times New Roman" w:hAnsi="Times New Roman" w:cs="Times New Roman"/>
          <w:color w:val="000000"/>
          <w:sz w:val="32"/>
          <w:szCs w:val="32"/>
        </w:rPr>
      </w:pPr>
    </w:p>
    <w:p w:rsidR="008F6166" w:rsidRDefault="008F6166" w:rsidP="008F6166">
      <w:pPr>
        <w:keepNext/>
        <w:keepLines/>
        <w:pBdr>
          <w:top w:val="nil"/>
          <w:left w:val="nil"/>
          <w:bottom w:val="nil"/>
          <w:right w:val="nil"/>
          <w:between w:val="nil"/>
        </w:pBdr>
        <w:spacing w:before="120" w:after="120" w:line="240" w:lineRule="auto"/>
        <w:rPr>
          <w:rFonts w:ascii="Times New Roman" w:eastAsia="Times New Roman" w:hAnsi="Times New Roman" w:cs="Times New Roman"/>
          <w:color w:val="000000"/>
          <w:sz w:val="32"/>
          <w:szCs w:val="32"/>
        </w:rPr>
      </w:pPr>
    </w:p>
    <w:p w:rsidR="005D06D9" w:rsidRDefault="008F6166" w:rsidP="008F6166">
      <w:pPr>
        <w:keepNext/>
        <w:keepLines/>
        <w:pBdr>
          <w:top w:val="nil"/>
          <w:left w:val="nil"/>
          <w:bottom w:val="nil"/>
          <w:right w:val="nil"/>
          <w:between w:val="nil"/>
        </w:pBdr>
        <w:spacing w:before="120" w:after="120" w:line="240" w:lineRule="auto"/>
        <w:rPr>
          <w:rFonts w:ascii="Times New Roman" w:eastAsia="Times New Roman" w:hAnsi="Times New Roman" w:cs="Times New Roman"/>
          <w:color w:val="000000"/>
          <w:sz w:val="32"/>
          <w:szCs w:val="32"/>
        </w:rPr>
      </w:pPr>
      <w:r w:rsidRPr="008F6166">
        <w:rPr>
          <w:noProof/>
        </w:rPr>
        <w:drawing>
          <wp:inline distT="0" distB="0" distL="0" distR="0">
            <wp:extent cx="6286500" cy="8135471"/>
            <wp:effectExtent l="0" t="0" r="0" b="0"/>
            <wp:docPr id="3" name="Kép 3" descr="D:\Documents\Downloads\извештај о рад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cuments\Downloads\извештај о раду.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86500" cy="8135471"/>
                    </a:xfrm>
                    <a:prstGeom prst="rect">
                      <a:avLst/>
                    </a:prstGeom>
                    <a:noFill/>
                    <a:ln>
                      <a:noFill/>
                    </a:ln>
                  </pic:spPr>
                </pic:pic>
              </a:graphicData>
            </a:graphic>
          </wp:inline>
        </w:drawing>
      </w:r>
    </w:p>
    <w:p w:rsidR="005D06D9" w:rsidRDefault="00D24D61">
      <w:pPr>
        <w:keepNext/>
        <w:keepLines/>
        <w:pBdr>
          <w:top w:val="nil"/>
          <w:left w:val="nil"/>
          <w:bottom w:val="nil"/>
          <w:right w:val="nil"/>
          <w:between w:val="nil"/>
        </w:pBdr>
        <w:spacing w:before="120" w:after="12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lastRenderedPageBreak/>
        <w:t>САДРЖАЈ</w:t>
      </w:r>
    </w:p>
    <w:p w:rsidR="00C70CBA" w:rsidRDefault="00C70CBA">
      <w:pPr>
        <w:keepNext/>
        <w:keepLines/>
        <w:pBdr>
          <w:top w:val="nil"/>
          <w:left w:val="nil"/>
          <w:bottom w:val="nil"/>
          <w:right w:val="nil"/>
          <w:between w:val="nil"/>
        </w:pBdr>
        <w:spacing w:before="120" w:after="120" w:line="240" w:lineRule="auto"/>
        <w:jc w:val="center"/>
        <w:rPr>
          <w:rFonts w:ascii="Times New Roman" w:eastAsia="Times New Roman" w:hAnsi="Times New Roman" w:cs="Times New Roman"/>
          <w:color w:val="000000"/>
          <w:sz w:val="32"/>
          <w:szCs w:val="32"/>
        </w:rPr>
      </w:pPr>
    </w:p>
    <w:p w:rsidR="005D06D9" w:rsidRDefault="00D24D61">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55498F">
        <w:rPr>
          <w:rFonts w:ascii="Times New Roman" w:eastAsia="Times New Roman" w:hAnsi="Times New Roman" w:cs="Times New Roman"/>
          <w:sz w:val="24"/>
          <w:szCs w:val="24"/>
          <w:lang w:val="sr-Cyrl-RS"/>
        </w:rPr>
        <w:t xml:space="preserve"> РЕДОВНА НАСТАВА – ПЛАН И ПРОГРАМ</w:t>
      </w:r>
      <w:r>
        <w:rPr>
          <w:rFonts w:ascii="Times New Roman" w:eastAsia="Times New Roman" w:hAnsi="Times New Roman" w:cs="Times New Roman"/>
          <w:sz w:val="24"/>
          <w:szCs w:val="24"/>
        </w:rPr>
        <w:t>............................................................................... 5</w:t>
      </w:r>
    </w:p>
    <w:p w:rsidR="005D06D9" w:rsidRDefault="00D24D61">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55498F">
        <w:rPr>
          <w:rFonts w:ascii="Times New Roman" w:eastAsia="Times New Roman" w:hAnsi="Times New Roman" w:cs="Times New Roman"/>
          <w:sz w:val="24"/>
          <w:szCs w:val="24"/>
          <w:lang w:val="sr-Cyrl-RS"/>
        </w:rPr>
        <w:t xml:space="preserve"> УСПЕХ УЧЕНИКА</w:t>
      </w:r>
      <w:r>
        <w:rPr>
          <w:rFonts w:ascii="Times New Roman" w:eastAsia="Times New Roman" w:hAnsi="Times New Roman" w:cs="Times New Roman"/>
          <w:sz w:val="24"/>
          <w:szCs w:val="24"/>
        </w:rPr>
        <w:t>.............................................................................................................................5</w:t>
      </w:r>
    </w:p>
    <w:p w:rsidR="005D06D9" w:rsidRDefault="00D24D61">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55498F">
        <w:rPr>
          <w:rFonts w:ascii="Times New Roman" w:eastAsia="Times New Roman" w:hAnsi="Times New Roman" w:cs="Times New Roman"/>
          <w:sz w:val="24"/>
          <w:szCs w:val="24"/>
          <w:lang w:val="sr-Cyrl-RS"/>
        </w:rPr>
        <w:t>ТАБЕЛАРНИ ПРИКАЗ УСПЕХА И ВЛАДАЊА УЧЕНИКА НА КРАЈУ ШК. 2</w:t>
      </w:r>
      <w:r w:rsidR="0055498F">
        <w:rPr>
          <w:rFonts w:ascii="Times New Roman" w:eastAsia="Times New Roman" w:hAnsi="Times New Roman" w:cs="Times New Roman"/>
          <w:sz w:val="24"/>
          <w:szCs w:val="24"/>
        </w:rPr>
        <w:t>021/2022</w:t>
      </w:r>
      <w:r w:rsidR="0055498F">
        <w:rPr>
          <w:rFonts w:ascii="Times New Roman" w:eastAsia="Times New Roman" w:hAnsi="Times New Roman" w:cs="Times New Roman"/>
          <w:sz w:val="24"/>
          <w:szCs w:val="24"/>
          <w:lang w:val="sr-Cyrl-RS"/>
        </w:rPr>
        <w:t>.</w:t>
      </w:r>
      <w:r w:rsidR="0055498F">
        <w:rPr>
          <w:rFonts w:ascii="Times New Roman" w:eastAsia="Times New Roman" w:hAnsi="Times New Roman" w:cs="Times New Roman"/>
          <w:sz w:val="24"/>
          <w:szCs w:val="24"/>
        </w:rPr>
        <w:t>Г…</w:t>
      </w:r>
      <w:r w:rsidR="0055498F">
        <w:rPr>
          <w:rFonts w:ascii="Times New Roman" w:eastAsia="Times New Roman" w:hAnsi="Times New Roman" w:cs="Times New Roman"/>
          <w:sz w:val="24"/>
          <w:szCs w:val="24"/>
          <w:lang w:val="sr-Cyrl-RS"/>
        </w:rPr>
        <w:t>.</w:t>
      </w:r>
      <w:r>
        <w:rPr>
          <w:rFonts w:ascii="Times New Roman" w:eastAsia="Times New Roman" w:hAnsi="Times New Roman" w:cs="Times New Roman"/>
          <w:sz w:val="24"/>
          <w:szCs w:val="24"/>
        </w:rPr>
        <w:t>6</w:t>
      </w:r>
    </w:p>
    <w:p w:rsidR="005D06D9" w:rsidRDefault="00D24D61">
      <w:pPr>
        <w:spacing w:before="120"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r w:rsidR="0055498F">
        <w:rPr>
          <w:rFonts w:ascii="Times New Roman" w:eastAsia="Times New Roman" w:hAnsi="Times New Roman" w:cs="Times New Roman"/>
          <w:color w:val="000000"/>
          <w:sz w:val="24"/>
          <w:szCs w:val="24"/>
          <w:lang w:val="sr-Cyrl-RS"/>
        </w:rPr>
        <w:t xml:space="preserve">ПОДЕЛА </w:t>
      </w:r>
      <w:proofErr w:type="gramStart"/>
      <w:r w:rsidR="0055498F">
        <w:rPr>
          <w:rFonts w:ascii="Times New Roman" w:eastAsia="Times New Roman" w:hAnsi="Times New Roman" w:cs="Times New Roman"/>
          <w:color w:val="000000"/>
          <w:sz w:val="24"/>
          <w:szCs w:val="24"/>
          <w:lang w:val="sr-Cyrl-RS"/>
        </w:rPr>
        <w:t xml:space="preserve">ПРЕДМЕТА </w:t>
      </w:r>
      <w:r>
        <w:rPr>
          <w:rFonts w:ascii="Times New Roman" w:eastAsia="Times New Roman" w:hAnsi="Times New Roman" w:cs="Times New Roman"/>
          <w:color w:val="000000"/>
          <w:sz w:val="24"/>
          <w:szCs w:val="24"/>
        </w:rPr>
        <w:t xml:space="preserve"> 2021</w:t>
      </w:r>
      <w:proofErr w:type="gramEnd"/>
      <w:r>
        <w:rPr>
          <w:rFonts w:ascii="Times New Roman" w:eastAsia="Times New Roman" w:hAnsi="Times New Roman" w:cs="Times New Roman"/>
          <w:color w:val="000000"/>
          <w:sz w:val="24"/>
          <w:szCs w:val="24"/>
        </w:rPr>
        <w:t>/22.</w:t>
      </w:r>
      <w:r w:rsidR="0055498F">
        <w:rPr>
          <w:rFonts w:ascii="Times New Roman" w:eastAsia="Times New Roman" w:hAnsi="Times New Roman" w:cs="Times New Roman"/>
          <w:color w:val="000000"/>
          <w:sz w:val="24"/>
          <w:szCs w:val="24"/>
          <w:lang w:val="sr-Cyrl-RS"/>
        </w:rPr>
        <w:t>...............</w:t>
      </w:r>
      <w:r>
        <w:rPr>
          <w:rFonts w:ascii="Times New Roman" w:eastAsia="Times New Roman" w:hAnsi="Times New Roman" w:cs="Times New Roman"/>
          <w:color w:val="000000"/>
          <w:sz w:val="24"/>
          <w:szCs w:val="24"/>
        </w:rPr>
        <w:t>........................................................................................7</w:t>
      </w:r>
    </w:p>
    <w:p w:rsidR="005D06D9" w:rsidRDefault="00D24D61">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0055498F">
        <w:rPr>
          <w:rFonts w:ascii="Times New Roman" w:eastAsia="Times New Roman" w:hAnsi="Times New Roman" w:cs="Times New Roman"/>
          <w:sz w:val="24"/>
          <w:szCs w:val="24"/>
          <w:lang w:val="sr-Cyrl-RS"/>
        </w:rPr>
        <w:t>ИЗВЕШТАЈ О УСПЕХУ УЧЕНИКА НА МАТУРСКОМ ИСПИТУ ЗА ШКОЛСКУ</w:t>
      </w:r>
      <w:r w:rsidR="0055498F">
        <w:rPr>
          <w:rFonts w:ascii="Times New Roman" w:eastAsia="Times New Roman" w:hAnsi="Times New Roman" w:cs="Times New Roman"/>
          <w:sz w:val="24"/>
          <w:szCs w:val="24"/>
        </w:rPr>
        <w:t xml:space="preserve"> 2021/2022. ГОД…</w:t>
      </w:r>
      <w:proofErr w:type="gramStart"/>
      <w:r w:rsidR="0055498F">
        <w:rPr>
          <w:rFonts w:ascii="Times New Roman" w:eastAsia="Times New Roman" w:hAnsi="Times New Roman" w:cs="Times New Roman"/>
          <w:sz w:val="24"/>
          <w:szCs w:val="24"/>
          <w:lang w:val="sr-Cyrl-RS"/>
        </w:rPr>
        <w:t>..........................................................................................................................</w:t>
      </w:r>
      <w:r>
        <w:rPr>
          <w:rFonts w:ascii="Times New Roman" w:eastAsia="Times New Roman" w:hAnsi="Times New Roman" w:cs="Times New Roman"/>
          <w:sz w:val="24"/>
          <w:szCs w:val="24"/>
        </w:rPr>
        <w:t>. ..................... .....9</w:t>
      </w:r>
      <w:proofErr w:type="gramEnd"/>
    </w:p>
    <w:p w:rsidR="005D06D9" w:rsidRDefault="00D24D61">
      <w:pPr>
        <w:spacing w:before="120"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w:t>
      </w:r>
      <w:proofErr w:type="gramStart"/>
      <w:r>
        <w:rPr>
          <w:rFonts w:ascii="Times New Roman" w:eastAsia="Times New Roman" w:hAnsi="Times New Roman" w:cs="Times New Roman"/>
          <w:color w:val="000000"/>
          <w:sz w:val="24"/>
          <w:szCs w:val="24"/>
        </w:rPr>
        <w:t>УПИС  У</w:t>
      </w:r>
      <w:proofErr w:type="gramEnd"/>
      <w:r>
        <w:rPr>
          <w:rFonts w:ascii="Times New Roman" w:eastAsia="Times New Roman" w:hAnsi="Times New Roman" w:cs="Times New Roman"/>
          <w:color w:val="000000"/>
          <w:sz w:val="24"/>
          <w:szCs w:val="24"/>
        </w:rPr>
        <w:t xml:space="preserve">  ПРВИ   РАЗРЕД   ГИМНАЗИЈЕ....................................................................................15</w:t>
      </w:r>
    </w:p>
    <w:p w:rsidR="005D06D9" w:rsidRDefault="00D24D61">
      <w:pPr>
        <w:spacing w:before="120" w:after="12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7. </w:t>
      </w:r>
      <w:proofErr w:type="gramStart"/>
      <w:r w:rsidR="0055498F">
        <w:rPr>
          <w:rFonts w:ascii="Times New Roman" w:eastAsia="Times New Roman" w:hAnsi="Times New Roman" w:cs="Times New Roman"/>
          <w:color w:val="000000"/>
          <w:sz w:val="24"/>
          <w:szCs w:val="24"/>
          <w:lang w:val="sr-Cyrl-RS"/>
        </w:rPr>
        <w:t xml:space="preserve">ПРОЈЕКАТ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Државна</w:t>
      </w:r>
      <w:proofErr w:type="gramEnd"/>
      <w:r>
        <w:rPr>
          <w:rFonts w:ascii="Times New Roman" w:eastAsia="Times New Roman" w:hAnsi="Times New Roman" w:cs="Times New Roman"/>
          <w:i/>
          <w:color w:val="000000"/>
          <w:sz w:val="24"/>
          <w:szCs w:val="24"/>
        </w:rPr>
        <w:t xml:space="preserve"> матура...........</w:t>
      </w:r>
      <w:r w:rsidR="0055498F">
        <w:rPr>
          <w:rFonts w:ascii="Times New Roman" w:eastAsia="Times New Roman" w:hAnsi="Times New Roman" w:cs="Times New Roman"/>
          <w:i/>
          <w:color w:val="000000"/>
          <w:sz w:val="24"/>
          <w:szCs w:val="24"/>
          <w:lang w:val="sr-Cyrl-RS"/>
        </w:rPr>
        <w:t>.</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16</w:t>
      </w:r>
    </w:p>
    <w:p w:rsidR="005D06D9" w:rsidRDefault="00D24D61">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 ИЗВЕШТАЈ О ТАКМИЧЕЊИМА ЗА ШКОЛСКУ 2021/2022. ГОДИНУ.........................</w:t>
      </w:r>
      <w:r w:rsidR="0055498F">
        <w:rPr>
          <w:rFonts w:ascii="Times New Roman" w:eastAsia="Times New Roman" w:hAnsi="Times New Roman" w:cs="Times New Roman"/>
          <w:sz w:val="24"/>
          <w:szCs w:val="24"/>
          <w:lang w:val="sr-Cyrl-RS"/>
        </w:rPr>
        <w:t>.</w:t>
      </w:r>
      <w:bookmarkStart w:id="0" w:name="_GoBack"/>
      <w:bookmarkEnd w:id="0"/>
      <w:r>
        <w:rPr>
          <w:rFonts w:ascii="Times New Roman" w:eastAsia="Times New Roman" w:hAnsi="Times New Roman" w:cs="Times New Roman"/>
          <w:sz w:val="24"/>
          <w:szCs w:val="24"/>
        </w:rPr>
        <w:t>........17</w:t>
      </w:r>
    </w:p>
    <w:p w:rsidR="005D06D9" w:rsidRDefault="00D24D61">
      <w:pPr>
        <w:pBdr>
          <w:top w:val="nil"/>
          <w:left w:val="nil"/>
          <w:bottom w:val="nil"/>
          <w:right w:val="nil"/>
          <w:between w:val="nil"/>
        </w:pBdr>
        <w:spacing w:before="120"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ИЗВЕШТАЈ О САМОВРЕДНОВАЊУ..................................................................................</w:t>
      </w:r>
      <w:r w:rsidR="0055498F">
        <w:rPr>
          <w:rFonts w:ascii="Times New Roman" w:eastAsia="Times New Roman" w:hAnsi="Times New Roman" w:cs="Times New Roman"/>
          <w:color w:val="000000"/>
          <w:sz w:val="24"/>
          <w:szCs w:val="24"/>
          <w:lang w:val="sr-Cyrl-RS"/>
        </w:rPr>
        <w:t>.</w:t>
      </w:r>
      <w:r>
        <w:rPr>
          <w:rFonts w:ascii="Times New Roman" w:eastAsia="Times New Roman" w:hAnsi="Times New Roman" w:cs="Times New Roman"/>
          <w:color w:val="000000"/>
          <w:sz w:val="24"/>
          <w:szCs w:val="24"/>
        </w:rPr>
        <w:t>........21</w:t>
      </w:r>
    </w:p>
    <w:p w:rsidR="005D06D9" w:rsidRDefault="00D24D61">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proofErr w:type="gramStart"/>
      <w:r>
        <w:rPr>
          <w:rFonts w:ascii="Times New Roman" w:eastAsia="Times New Roman" w:hAnsi="Times New Roman" w:cs="Times New Roman"/>
          <w:sz w:val="24"/>
          <w:szCs w:val="24"/>
        </w:rPr>
        <w:t>ТЕХНОЛОШКИ  ВИШКОВИ</w:t>
      </w:r>
      <w:proofErr w:type="gramEnd"/>
      <w:r>
        <w:rPr>
          <w:rFonts w:ascii="Times New Roman" w:eastAsia="Times New Roman" w:hAnsi="Times New Roman" w:cs="Times New Roman"/>
          <w:sz w:val="24"/>
          <w:szCs w:val="24"/>
        </w:rPr>
        <w:t xml:space="preserve"> ШКОЛСКЕ 2021/2022. Године.................................................29</w:t>
      </w:r>
    </w:p>
    <w:p w:rsidR="005D06D9" w:rsidRDefault="00D24D61">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 ИЗВЕШТАЈ О РАДУ ПЕДАГОШКО- ПСИХОЛОШКЕ СЛУЖБЕ ЗА 2021/2022. Г…..</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29</w:t>
      </w:r>
    </w:p>
    <w:p w:rsidR="005D06D9" w:rsidRDefault="00D24D61">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sidR="0055498F">
        <w:rPr>
          <w:rFonts w:ascii="Times New Roman" w:eastAsia="Times New Roman" w:hAnsi="Times New Roman" w:cs="Times New Roman"/>
          <w:sz w:val="24"/>
          <w:szCs w:val="24"/>
          <w:lang w:val="sr-Cyrl-RS"/>
        </w:rPr>
        <w:t>ИЗВЕШТАЈ ШКОЛСКОГ БИБЛИОТЕКАРА ЗА</w:t>
      </w:r>
      <w:r w:rsidR="0055498F">
        <w:rPr>
          <w:rFonts w:ascii="Times New Roman" w:eastAsia="Times New Roman" w:hAnsi="Times New Roman" w:cs="Times New Roman"/>
          <w:sz w:val="24"/>
          <w:szCs w:val="24"/>
        </w:rPr>
        <w:t xml:space="preserve"> 2021/22. ШКОЛСКУ ГОД…</w:t>
      </w:r>
      <w:r w:rsidR="0055498F">
        <w:rPr>
          <w:rFonts w:ascii="Times New Roman" w:eastAsia="Times New Roman" w:hAnsi="Times New Roman" w:cs="Times New Roman"/>
          <w:sz w:val="24"/>
          <w:szCs w:val="24"/>
          <w:lang w:val="sr-Cyrl-RS"/>
        </w:rPr>
        <w:t>..</w:t>
      </w:r>
      <w:r>
        <w:rPr>
          <w:rFonts w:ascii="Times New Roman" w:eastAsia="Times New Roman" w:hAnsi="Times New Roman" w:cs="Times New Roman"/>
          <w:sz w:val="24"/>
          <w:szCs w:val="24"/>
        </w:rPr>
        <w:t>....................32</w:t>
      </w:r>
    </w:p>
    <w:p w:rsidR="005D06D9" w:rsidRDefault="00D24D61">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 ИЗВЕШТАЈ ПЕДАГОШКОГ КОЛЕГИЈУМА НА КРАЈУ ШК</w:t>
      </w:r>
      <w:r w:rsidR="0055498F">
        <w:rPr>
          <w:rFonts w:ascii="Times New Roman" w:eastAsia="Times New Roman" w:hAnsi="Times New Roman" w:cs="Times New Roman"/>
          <w:sz w:val="24"/>
          <w:szCs w:val="24"/>
          <w:lang w:val="sr-Cyrl-RS"/>
        </w:rPr>
        <w:t>.</w:t>
      </w:r>
      <w:r>
        <w:rPr>
          <w:rFonts w:ascii="Times New Roman" w:eastAsia="Times New Roman" w:hAnsi="Times New Roman" w:cs="Times New Roman"/>
          <w:sz w:val="24"/>
          <w:szCs w:val="24"/>
        </w:rPr>
        <w:t xml:space="preserve"> 2021/2022. ГОД</w:t>
      </w:r>
      <w:r w:rsidR="0055498F">
        <w:rPr>
          <w:rFonts w:ascii="Times New Roman" w:eastAsia="Times New Roman" w:hAnsi="Times New Roman" w:cs="Times New Roman"/>
          <w:sz w:val="24"/>
          <w:szCs w:val="24"/>
          <w:lang w:val="sr-Cyrl-RS"/>
        </w:rPr>
        <w:t>..................</w:t>
      </w:r>
      <w:r>
        <w:rPr>
          <w:rFonts w:ascii="Times New Roman" w:eastAsia="Times New Roman" w:hAnsi="Times New Roman" w:cs="Times New Roman"/>
          <w:sz w:val="24"/>
          <w:szCs w:val="24"/>
        </w:rPr>
        <w:t>.</w:t>
      </w:r>
      <w:r w:rsidR="0055498F">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rPr>
        <w:t>43</w:t>
      </w:r>
    </w:p>
    <w:p w:rsidR="005D06D9" w:rsidRDefault="00D24D61">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 ИЗВЕШТАЈИ О РАДУ СТРУЧНИХ ВЕЋА ЗА ОБЛАСТИ ПРЕДМЕТА И СТРУЧНИХ АКТИВА ЗА ПРЕДМЕТЕ ..............................................................................................................</w:t>
      </w:r>
      <w:r w:rsidR="0055498F">
        <w:rPr>
          <w:rFonts w:ascii="Times New Roman" w:eastAsia="Times New Roman" w:hAnsi="Times New Roman" w:cs="Times New Roman"/>
          <w:sz w:val="24"/>
          <w:szCs w:val="24"/>
          <w:lang w:val="sr-Cyrl-RS"/>
        </w:rPr>
        <w:t>...</w:t>
      </w:r>
      <w:r>
        <w:rPr>
          <w:rFonts w:ascii="Times New Roman" w:eastAsia="Times New Roman" w:hAnsi="Times New Roman" w:cs="Times New Roman"/>
          <w:sz w:val="24"/>
          <w:szCs w:val="24"/>
        </w:rPr>
        <w:t>..43</w:t>
      </w:r>
    </w:p>
    <w:p w:rsidR="005D06D9" w:rsidRDefault="00D24D61">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 ИЗВЕШТАЈ О РАДУ УЧЕНИЧКОГ ПАРЛАМЕНТА ЗА ШК</w:t>
      </w:r>
      <w:r w:rsidR="0055498F">
        <w:rPr>
          <w:rFonts w:ascii="Times New Roman" w:eastAsia="Times New Roman" w:hAnsi="Times New Roman" w:cs="Times New Roman"/>
          <w:sz w:val="24"/>
          <w:szCs w:val="24"/>
          <w:lang w:val="sr-Cyrl-RS"/>
        </w:rPr>
        <w:t>.</w:t>
      </w:r>
      <w:r>
        <w:rPr>
          <w:rFonts w:ascii="Times New Roman" w:eastAsia="Times New Roman" w:hAnsi="Times New Roman" w:cs="Times New Roman"/>
          <w:sz w:val="24"/>
          <w:szCs w:val="24"/>
        </w:rPr>
        <w:t xml:space="preserve"> 2021/2022. ГОД</w:t>
      </w:r>
      <w:r w:rsidR="0055498F">
        <w:rPr>
          <w:rFonts w:ascii="Times New Roman" w:eastAsia="Times New Roman" w:hAnsi="Times New Roman" w:cs="Times New Roman"/>
          <w:sz w:val="24"/>
          <w:szCs w:val="24"/>
          <w:lang w:val="sr-Cyrl-RS"/>
        </w:rPr>
        <w:t>..................</w:t>
      </w:r>
      <w:r>
        <w:rPr>
          <w:rFonts w:ascii="Times New Roman" w:eastAsia="Times New Roman" w:hAnsi="Times New Roman" w:cs="Times New Roman"/>
          <w:sz w:val="24"/>
          <w:szCs w:val="24"/>
        </w:rPr>
        <w:t>...46</w:t>
      </w:r>
    </w:p>
    <w:p w:rsidR="005D06D9" w:rsidRDefault="00D24D61">
      <w:pPr>
        <w:spacing w:before="120"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ИЗВЕШТАЈ О РЕАЛИЗАЦИЈИ АКЦИОНОГ ПЛАНА РАЗВОЈНОГ ПЛАНА ШКОЛЕ ЗА ШКОЛСКУ 2021/2022. ГОДИНУ .............................................................................................</w:t>
      </w:r>
      <w:r w:rsidR="0055498F">
        <w:rPr>
          <w:rFonts w:ascii="Times New Roman" w:eastAsia="Times New Roman" w:hAnsi="Times New Roman" w:cs="Times New Roman"/>
          <w:color w:val="000000"/>
          <w:sz w:val="24"/>
          <w:szCs w:val="24"/>
          <w:lang w:val="sr-Cyrl-RS"/>
        </w:rPr>
        <w:t>..</w:t>
      </w:r>
      <w:r>
        <w:rPr>
          <w:rFonts w:ascii="Times New Roman" w:eastAsia="Times New Roman" w:hAnsi="Times New Roman" w:cs="Times New Roman"/>
          <w:color w:val="000000"/>
          <w:sz w:val="24"/>
          <w:szCs w:val="24"/>
        </w:rPr>
        <w:t>.......49</w:t>
      </w:r>
    </w:p>
    <w:p w:rsidR="005D06D9" w:rsidRDefault="00D24D61">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 ВАНРЕДНИ УЧЕНИЦИ............................................................................................................... 59</w:t>
      </w:r>
    </w:p>
    <w:p w:rsidR="005D06D9" w:rsidRDefault="00D24D61">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w:t>
      </w:r>
      <w:r w:rsidR="0055498F">
        <w:rPr>
          <w:rFonts w:ascii="Times New Roman" w:eastAsia="Times New Roman" w:hAnsi="Times New Roman" w:cs="Times New Roman"/>
          <w:sz w:val="24"/>
          <w:szCs w:val="24"/>
          <w:lang w:val="sr-Cyrl-RS"/>
        </w:rPr>
        <w:t>ИНФОРМИСАЊЕ</w:t>
      </w:r>
      <w:r>
        <w:rPr>
          <w:rFonts w:ascii="Times New Roman" w:eastAsia="Times New Roman" w:hAnsi="Times New Roman" w:cs="Times New Roman"/>
          <w:sz w:val="24"/>
          <w:szCs w:val="24"/>
        </w:rPr>
        <w:t>...........................................................................................................................60</w:t>
      </w:r>
    </w:p>
    <w:p w:rsidR="005D06D9" w:rsidRDefault="00D24D61">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 ГОДИШЊИЦЕ МАТУРЕ...............................................................................................................60</w:t>
      </w:r>
    </w:p>
    <w:p w:rsidR="005D06D9" w:rsidRDefault="00D24D61">
      <w:pPr>
        <w:spacing w:before="120"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20.ФИНАНСИЈЕ...................................................................................................................................60</w:t>
      </w:r>
    </w:p>
    <w:p w:rsidR="005D06D9" w:rsidRDefault="00D24D61">
      <w:pPr>
        <w:spacing w:before="120"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ИЗВЕШТАЈ О ИЗВРШЕНОМ ПОПИСУ ИМОВИНЕ И ОБАВЕЗА НА ДАН 31.12.2021.ГОДИНЕ ..................</w:t>
      </w:r>
      <w:r w:rsidR="0055498F">
        <w:rPr>
          <w:rFonts w:ascii="Times New Roman" w:eastAsia="Times New Roman" w:hAnsi="Times New Roman" w:cs="Times New Roman"/>
          <w:color w:val="000000"/>
          <w:sz w:val="24"/>
          <w:szCs w:val="24"/>
          <w:lang w:val="sr-Cyrl-RS"/>
        </w:rPr>
        <w:t>..</w:t>
      </w:r>
      <w:r>
        <w:rPr>
          <w:rFonts w:ascii="Times New Roman" w:eastAsia="Times New Roman" w:hAnsi="Times New Roman" w:cs="Times New Roman"/>
          <w:color w:val="000000"/>
          <w:sz w:val="24"/>
          <w:szCs w:val="24"/>
        </w:rPr>
        <w:t>........................................................................................................61</w:t>
      </w:r>
    </w:p>
    <w:p w:rsidR="005D06D9" w:rsidRDefault="00D24D61">
      <w:pPr>
        <w:spacing w:before="120"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ИЗВЕШТАЈ О РАДУ ДИРЕКТОРА ШКОЛЕ ЗА ШКОЛСКУ 2021/2022.ГОДИНУ.........</w:t>
      </w:r>
      <w:r w:rsidR="0055498F">
        <w:rPr>
          <w:rFonts w:ascii="Times New Roman" w:eastAsia="Times New Roman" w:hAnsi="Times New Roman" w:cs="Times New Roman"/>
          <w:color w:val="000000"/>
          <w:sz w:val="24"/>
          <w:szCs w:val="24"/>
          <w:lang w:val="sr-Cyrl-RS"/>
        </w:rPr>
        <w:t>..</w:t>
      </w:r>
      <w:r>
        <w:rPr>
          <w:rFonts w:ascii="Times New Roman" w:eastAsia="Times New Roman" w:hAnsi="Times New Roman" w:cs="Times New Roman"/>
          <w:color w:val="000000"/>
          <w:sz w:val="24"/>
          <w:szCs w:val="24"/>
        </w:rPr>
        <w:t>..........63</w:t>
      </w:r>
    </w:p>
    <w:p w:rsidR="005D06D9" w:rsidRDefault="00D24D61">
      <w:pPr>
        <w:spacing w:before="120" w:after="120" w:line="240" w:lineRule="auto"/>
        <w:rPr>
          <w:sz w:val="24"/>
          <w:szCs w:val="24"/>
        </w:rPr>
      </w:pPr>
      <w:r>
        <w:rPr>
          <w:rFonts w:ascii="Times New Roman" w:eastAsia="Times New Roman" w:hAnsi="Times New Roman" w:cs="Times New Roman"/>
          <w:color w:val="000000"/>
          <w:sz w:val="24"/>
          <w:szCs w:val="24"/>
        </w:rPr>
        <w:t>ПРИЛОЗИ............................................</w:t>
      </w:r>
      <w:r w:rsidR="0055498F">
        <w:rPr>
          <w:rFonts w:ascii="Times New Roman" w:eastAsia="Times New Roman" w:hAnsi="Times New Roman" w:cs="Times New Roman"/>
          <w:color w:val="000000"/>
          <w:sz w:val="24"/>
          <w:szCs w:val="24"/>
          <w:lang w:val="sr-Cyrl-RS"/>
        </w:rPr>
        <w:t>..</w:t>
      </w:r>
      <w:r>
        <w:rPr>
          <w:rFonts w:ascii="Times New Roman" w:eastAsia="Times New Roman" w:hAnsi="Times New Roman" w:cs="Times New Roman"/>
          <w:color w:val="000000"/>
          <w:sz w:val="24"/>
          <w:szCs w:val="24"/>
        </w:rPr>
        <w:t>................................................................................................68</w:t>
      </w:r>
    </w:p>
    <w:p w:rsidR="005D06D9" w:rsidRDefault="005D06D9"/>
    <w:p w:rsidR="005D06D9" w:rsidRDefault="005D06D9"/>
    <w:p w:rsidR="005D06D9" w:rsidRDefault="00D24D61">
      <w:pPr>
        <w:keepNext/>
        <w:keepLines/>
        <w:pBdr>
          <w:top w:val="nil"/>
          <w:left w:val="nil"/>
          <w:bottom w:val="nil"/>
          <w:right w:val="nil"/>
          <w:between w:val="nil"/>
        </w:pBdr>
        <w:spacing w:before="240" w:after="0" w:line="259" w:lineRule="auto"/>
        <w:rPr>
          <w:rFonts w:ascii="Times New Roman" w:eastAsia="Times New Roman" w:hAnsi="Times New Roman" w:cs="Times New Roman"/>
          <w:color w:val="366091"/>
          <w:sz w:val="24"/>
          <w:szCs w:val="24"/>
        </w:rPr>
      </w:pPr>
      <w:r>
        <w:rPr>
          <w:rFonts w:ascii="Times New Roman" w:eastAsia="Times New Roman" w:hAnsi="Times New Roman" w:cs="Times New Roman"/>
          <w:color w:val="366091"/>
          <w:sz w:val="24"/>
          <w:szCs w:val="24"/>
        </w:rPr>
        <w:t xml:space="preserve"> </w:t>
      </w:r>
      <w:r>
        <w:br w:type="page"/>
      </w:r>
    </w:p>
    <w:p w:rsidR="005D06D9" w:rsidRDefault="00D24D61">
      <w:pPr>
        <w:jc w:val="both"/>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lastRenderedPageBreak/>
        <w:t>Редовна настава – План и програм</w:t>
      </w:r>
    </w:p>
    <w:p w:rsidR="005D06D9" w:rsidRDefault="00D24D61">
      <w:pPr>
        <w:spacing w:after="0" w:line="360" w:lineRule="auto"/>
        <w:ind w:firstLine="720"/>
        <w:jc w:val="both"/>
        <w:rPr>
          <w:rFonts w:ascii="Times New Roman" w:eastAsia="Times New Roman" w:hAnsi="Times New Roman" w:cs="Times New Roman"/>
          <w:color w:val="FF3300"/>
        </w:rPr>
      </w:pPr>
      <w:r>
        <w:rPr>
          <w:rFonts w:ascii="Times New Roman" w:eastAsia="Times New Roman" w:hAnsi="Times New Roman" w:cs="Times New Roman"/>
          <w:color w:val="FF3300"/>
        </w:rPr>
        <w:t xml:space="preserve"> </w:t>
      </w:r>
      <w:r>
        <w:rPr>
          <w:rFonts w:ascii="Times New Roman" w:eastAsia="Times New Roman" w:hAnsi="Times New Roman" w:cs="Times New Roman"/>
        </w:rPr>
        <w:t xml:space="preserve">Школска 2021/2022.година започета 01.09.2021. </w:t>
      </w:r>
      <w:proofErr w:type="gramStart"/>
      <w:r>
        <w:rPr>
          <w:rFonts w:ascii="Times New Roman" w:eastAsia="Times New Roman" w:hAnsi="Times New Roman" w:cs="Times New Roman"/>
        </w:rPr>
        <w:t>године  је</w:t>
      </w:r>
      <w:proofErr w:type="gramEnd"/>
      <w:r>
        <w:rPr>
          <w:rFonts w:ascii="Times New Roman" w:eastAsia="Times New Roman" w:hAnsi="Times New Roman" w:cs="Times New Roman"/>
        </w:rPr>
        <w:t xml:space="preserve"> са наставом по  I.моделу- непосредна настава  у складу са Одлуком Тима за праћење  и кооринацију примене превентивних мер у раду школа која се односи на организација рада школа. </w:t>
      </w:r>
    </w:p>
    <w:p w:rsidR="005D06D9" w:rsidRDefault="00D24D61">
      <w:pPr>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Од 13.09.2021. </w:t>
      </w:r>
      <w:proofErr w:type="gramStart"/>
      <w:r>
        <w:rPr>
          <w:rFonts w:ascii="Times New Roman" w:eastAsia="Times New Roman" w:hAnsi="Times New Roman" w:cs="Times New Roman"/>
        </w:rPr>
        <w:t>године</w:t>
      </w:r>
      <w:proofErr w:type="gramEnd"/>
      <w:r>
        <w:rPr>
          <w:rFonts w:ascii="Times New Roman" w:eastAsia="Times New Roman" w:hAnsi="Times New Roman" w:cs="Times New Roman"/>
        </w:rPr>
        <w:t xml:space="preserve"> у складу са Одлуком Тима , настава се одвија према III. </w:t>
      </w:r>
      <w:proofErr w:type="gramStart"/>
      <w:r>
        <w:rPr>
          <w:rFonts w:ascii="Times New Roman" w:eastAsia="Times New Roman" w:hAnsi="Times New Roman" w:cs="Times New Roman"/>
        </w:rPr>
        <w:t>моделу-</w:t>
      </w:r>
      <w:proofErr w:type="gramEnd"/>
      <w:r>
        <w:rPr>
          <w:rFonts w:ascii="Times New Roman" w:eastAsia="Times New Roman" w:hAnsi="Times New Roman" w:cs="Times New Roman"/>
        </w:rPr>
        <w:t xml:space="preserve"> онлајн настава за ученике. </w:t>
      </w:r>
    </w:p>
    <w:p w:rsidR="005D06D9" w:rsidRDefault="00D24D61">
      <w:pPr>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Од 20.09.2021. </w:t>
      </w:r>
      <w:proofErr w:type="gramStart"/>
      <w:r>
        <w:rPr>
          <w:rFonts w:ascii="Times New Roman" w:eastAsia="Times New Roman" w:hAnsi="Times New Roman" w:cs="Times New Roman"/>
        </w:rPr>
        <w:t>године  у</w:t>
      </w:r>
      <w:proofErr w:type="gramEnd"/>
      <w:r>
        <w:rPr>
          <w:rFonts w:ascii="Times New Roman" w:eastAsia="Times New Roman" w:hAnsi="Times New Roman" w:cs="Times New Roman"/>
        </w:rPr>
        <w:t xml:space="preserve"> складу са Одлуком Тима , настава се одвијала према I. моделу -непосредна настава. </w:t>
      </w:r>
    </w:p>
    <w:p w:rsidR="005D06D9" w:rsidRDefault="00D24D61">
      <w:pPr>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Одлуком Министарства </w:t>
      </w:r>
      <w:proofErr w:type="gramStart"/>
      <w:r>
        <w:rPr>
          <w:rFonts w:ascii="Times New Roman" w:eastAsia="Times New Roman" w:hAnsi="Times New Roman" w:cs="Times New Roman"/>
        </w:rPr>
        <w:t>просвете ,</w:t>
      </w:r>
      <w:proofErr w:type="gramEnd"/>
      <w:r>
        <w:rPr>
          <w:rFonts w:ascii="Times New Roman" w:eastAsia="Times New Roman" w:hAnsi="Times New Roman" w:cs="Times New Roman"/>
        </w:rPr>
        <w:t xml:space="preserve"> науке и технолошког развоја бр 601-03-00033/12/2021-15 од 05.11.2021. </w:t>
      </w:r>
      <w:proofErr w:type="gramStart"/>
      <w:r>
        <w:rPr>
          <w:rFonts w:ascii="Times New Roman" w:eastAsia="Times New Roman" w:hAnsi="Times New Roman" w:cs="Times New Roman"/>
        </w:rPr>
        <w:t>године</w:t>
      </w:r>
      <w:proofErr w:type="gramEnd"/>
      <w:r>
        <w:rPr>
          <w:rFonts w:ascii="Times New Roman" w:eastAsia="Times New Roman" w:hAnsi="Times New Roman" w:cs="Times New Roman"/>
        </w:rPr>
        <w:t xml:space="preserve">, због сузбијања заразне болести COVID-19,уведен је ванредни распуст од 08.-12.11.2021. </w:t>
      </w:r>
      <w:proofErr w:type="gramStart"/>
      <w:r>
        <w:rPr>
          <w:rFonts w:ascii="Times New Roman" w:eastAsia="Times New Roman" w:hAnsi="Times New Roman" w:cs="Times New Roman"/>
        </w:rPr>
        <w:t>године .</w:t>
      </w:r>
      <w:proofErr w:type="gramEnd"/>
      <w:r>
        <w:rPr>
          <w:rFonts w:ascii="Times New Roman" w:eastAsia="Times New Roman" w:hAnsi="Times New Roman" w:cs="Times New Roman"/>
        </w:rPr>
        <w:t xml:space="preserve"> При наставни дан је био од 15.11.2021. </w:t>
      </w:r>
      <w:proofErr w:type="gramStart"/>
      <w:r>
        <w:rPr>
          <w:rFonts w:ascii="Times New Roman" w:eastAsia="Times New Roman" w:hAnsi="Times New Roman" w:cs="Times New Roman"/>
        </w:rPr>
        <w:t>године</w:t>
      </w:r>
      <w:proofErr w:type="gramEnd"/>
      <w:r>
        <w:rPr>
          <w:rFonts w:ascii="Times New Roman" w:eastAsia="Times New Roman" w:hAnsi="Times New Roman" w:cs="Times New Roman"/>
        </w:rPr>
        <w:t xml:space="preserve"> према I. моделу -непосредна настава. </w:t>
      </w:r>
    </w:p>
    <w:p w:rsidR="005D06D9" w:rsidRDefault="00D24D61">
      <w:pPr>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Одлуком Тима почев од 10.01.2022. </w:t>
      </w:r>
      <w:proofErr w:type="gramStart"/>
      <w:r>
        <w:rPr>
          <w:rFonts w:ascii="Times New Roman" w:eastAsia="Times New Roman" w:hAnsi="Times New Roman" w:cs="Times New Roman"/>
        </w:rPr>
        <w:t>године</w:t>
      </w:r>
      <w:proofErr w:type="gramEnd"/>
      <w:r>
        <w:rPr>
          <w:rFonts w:ascii="Times New Roman" w:eastAsia="Times New Roman" w:hAnsi="Times New Roman" w:cs="Times New Roman"/>
        </w:rPr>
        <w:t xml:space="preserve"> примењује се III. </w:t>
      </w:r>
      <w:proofErr w:type="gramStart"/>
      <w:r>
        <w:rPr>
          <w:rFonts w:ascii="Times New Roman" w:eastAsia="Times New Roman" w:hAnsi="Times New Roman" w:cs="Times New Roman"/>
        </w:rPr>
        <w:t>модел</w:t>
      </w:r>
      <w:proofErr w:type="gramEnd"/>
      <w:r>
        <w:rPr>
          <w:rFonts w:ascii="Times New Roman" w:eastAsia="Times New Roman" w:hAnsi="Times New Roman" w:cs="Times New Roman"/>
        </w:rPr>
        <w:t xml:space="preserve"> -комбиновани модел  наставе. </w:t>
      </w:r>
    </w:p>
    <w:p w:rsidR="005D06D9" w:rsidRDefault="00D24D61">
      <w:pPr>
        <w:spacing w:after="0" w:line="360" w:lineRule="auto"/>
        <w:ind w:firstLine="720"/>
        <w:jc w:val="both"/>
        <w:rPr>
          <w:rFonts w:ascii="Times New Roman" w:eastAsia="Times New Roman" w:hAnsi="Times New Roman" w:cs="Times New Roman"/>
        </w:rPr>
      </w:pPr>
      <w:proofErr w:type="gramStart"/>
      <w:r>
        <w:rPr>
          <w:rFonts w:ascii="Times New Roman" w:eastAsia="Times New Roman" w:hAnsi="Times New Roman" w:cs="Times New Roman"/>
        </w:rPr>
        <w:t>Од  24.01.2022</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године-</w:t>
      </w:r>
      <w:proofErr w:type="gramEnd"/>
      <w:r>
        <w:rPr>
          <w:rFonts w:ascii="Times New Roman" w:eastAsia="Times New Roman" w:hAnsi="Times New Roman" w:cs="Times New Roman"/>
        </w:rPr>
        <w:t xml:space="preserve"> 19.02.2022. </w:t>
      </w:r>
      <w:proofErr w:type="gramStart"/>
      <w:r>
        <w:rPr>
          <w:rFonts w:ascii="Times New Roman" w:eastAsia="Times New Roman" w:hAnsi="Times New Roman" w:cs="Times New Roman"/>
        </w:rPr>
        <w:t>године  примењује</w:t>
      </w:r>
      <w:proofErr w:type="gramEnd"/>
      <w:r>
        <w:rPr>
          <w:rFonts w:ascii="Times New Roman" w:eastAsia="Times New Roman" w:hAnsi="Times New Roman" w:cs="Times New Roman"/>
        </w:rPr>
        <w:t xml:space="preserve"> се II. </w:t>
      </w:r>
      <w:proofErr w:type="gramStart"/>
      <w:r>
        <w:rPr>
          <w:rFonts w:ascii="Times New Roman" w:eastAsia="Times New Roman" w:hAnsi="Times New Roman" w:cs="Times New Roman"/>
        </w:rPr>
        <w:t>модел</w:t>
      </w:r>
      <w:proofErr w:type="gramEnd"/>
      <w:r>
        <w:rPr>
          <w:rFonts w:ascii="Times New Roman" w:eastAsia="Times New Roman" w:hAnsi="Times New Roman" w:cs="Times New Roman"/>
        </w:rPr>
        <w:t xml:space="preserve"> -комбиновани модел. </w:t>
      </w:r>
    </w:p>
    <w:p w:rsidR="005D06D9" w:rsidRDefault="00D24D61">
      <w:pPr>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Почев од </w:t>
      </w:r>
      <w:proofErr w:type="gramStart"/>
      <w:r>
        <w:rPr>
          <w:rFonts w:ascii="Times New Roman" w:eastAsia="Times New Roman" w:hAnsi="Times New Roman" w:cs="Times New Roman"/>
        </w:rPr>
        <w:t>21.02.2022.године  у</w:t>
      </w:r>
      <w:proofErr w:type="gramEnd"/>
      <w:r>
        <w:rPr>
          <w:rFonts w:ascii="Times New Roman" w:eastAsia="Times New Roman" w:hAnsi="Times New Roman" w:cs="Times New Roman"/>
        </w:rPr>
        <w:t xml:space="preserve"> примени је био I.модел -непосредна настава и  није  било више измена.</w:t>
      </w:r>
    </w:p>
    <w:p w:rsidR="005D06D9" w:rsidRDefault="00D24D61">
      <w:pPr>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На.става се одвијала у 13 одељења, 3 на српском наставном језику, 1 на српско-енглеском језику. </w:t>
      </w:r>
      <w:proofErr w:type="gramStart"/>
      <w:r>
        <w:rPr>
          <w:rFonts w:ascii="Times New Roman" w:eastAsia="Times New Roman" w:hAnsi="Times New Roman" w:cs="Times New Roman"/>
        </w:rPr>
        <w:t>и</w:t>
      </w:r>
      <w:proofErr w:type="gramEnd"/>
      <w:r>
        <w:rPr>
          <w:rFonts w:ascii="Times New Roman" w:eastAsia="Times New Roman" w:hAnsi="Times New Roman" w:cs="Times New Roman"/>
        </w:rPr>
        <w:t xml:space="preserve"> 9 на мађарском наставном jезику од првог до четвртог разреда. Наши професори су били чести учесници семинара за стручно усавршавање и напредовање у раду, а своја знања и искуства су на веома интересантан и успешан начин пренела ученицима наше школе и колегама, што се види у постигнутим резултатима ученика наше школе. </w:t>
      </w:r>
    </w:p>
    <w:p w:rsidR="005D06D9" w:rsidRDefault="00D24D61">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Обавезне наставе је одржано </w:t>
      </w:r>
      <w:r>
        <w:rPr>
          <w:rFonts w:ascii="Times New Roman" w:eastAsia="Times New Roman" w:hAnsi="Times New Roman" w:cs="Times New Roman"/>
          <w:b/>
          <w:i/>
          <w:color w:val="000000"/>
        </w:rPr>
        <w:t>17522</w:t>
      </w:r>
      <w:r>
        <w:rPr>
          <w:rFonts w:ascii="Times New Roman" w:eastAsia="Times New Roman" w:hAnsi="Times New Roman" w:cs="Times New Roman"/>
          <w:color w:val="FF0000"/>
        </w:rPr>
        <w:t xml:space="preserve"> </w:t>
      </w:r>
      <w:r>
        <w:rPr>
          <w:rFonts w:ascii="Times New Roman" w:eastAsia="Times New Roman" w:hAnsi="Times New Roman" w:cs="Times New Roman"/>
        </w:rPr>
        <w:t xml:space="preserve">часова, а није реализовано </w:t>
      </w:r>
      <w:r>
        <w:rPr>
          <w:rFonts w:ascii="Times New Roman" w:eastAsia="Times New Roman" w:hAnsi="Times New Roman" w:cs="Times New Roman"/>
          <w:b/>
          <w:i/>
        </w:rPr>
        <w:t>553</w:t>
      </w:r>
      <w:proofErr w:type="gramStart"/>
      <w:r>
        <w:rPr>
          <w:rFonts w:ascii="Times New Roman" w:eastAsia="Times New Roman" w:hAnsi="Times New Roman" w:cs="Times New Roman"/>
          <w:b/>
          <w:i/>
        </w:rPr>
        <w:t>,5</w:t>
      </w:r>
      <w:proofErr w:type="gramEnd"/>
      <w:r>
        <w:rPr>
          <w:rFonts w:ascii="Times New Roman" w:eastAsia="Times New Roman" w:hAnsi="Times New Roman" w:cs="Times New Roman"/>
        </w:rPr>
        <w:t xml:space="preserve"> часова на годишњем нивоу школе. </w:t>
      </w:r>
    </w:p>
    <w:p w:rsidR="005D06D9" w:rsidRDefault="00D24D61">
      <w:pP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Успех ученика</w:t>
      </w:r>
    </w:p>
    <w:p w:rsidR="005D06D9" w:rsidRDefault="00D24D61">
      <w:pPr>
        <w:rPr>
          <w:i/>
          <w:u w:val="single"/>
        </w:rPr>
      </w:pPr>
      <w:r>
        <w:rPr>
          <w:rFonts w:ascii="Times New Roman" w:eastAsia="Times New Roman" w:hAnsi="Times New Roman" w:cs="Times New Roman"/>
        </w:rPr>
        <w:t xml:space="preserve">Школску 2021/2022. </w:t>
      </w:r>
      <w:proofErr w:type="gramStart"/>
      <w:r>
        <w:rPr>
          <w:rFonts w:ascii="Times New Roman" w:eastAsia="Times New Roman" w:hAnsi="Times New Roman" w:cs="Times New Roman"/>
        </w:rPr>
        <w:t>годину</w:t>
      </w:r>
      <w:proofErr w:type="gramEnd"/>
      <w:r>
        <w:rPr>
          <w:rFonts w:ascii="Times New Roman" w:eastAsia="Times New Roman" w:hAnsi="Times New Roman" w:cs="Times New Roman"/>
        </w:rPr>
        <w:t xml:space="preserve"> уписало je </w:t>
      </w:r>
      <w:r>
        <w:rPr>
          <w:rFonts w:ascii="Times New Roman" w:eastAsia="Times New Roman" w:hAnsi="Times New Roman" w:cs="Times New Roman"/>
          <w:color w:val="000000"/>
        </w:rPr>
        <w:t>227</w:t>
      </w:r>
      <w:r>
        <w:rPr>
          <w:rFonts w:ascii="Times New Roman" w:eastAsia="Times New Roman" w:hAnsi="Times New Roman" w:cs="Times New Roman"/>
        </w:rPr>
        <w:t xml:space="preserve"> ученика, а школску годину је завршило 228 ученика</w:t>
      </w:r>
      <w:r>
        <w:t>.</w:t>
      </w:r>
    </w:p>
    <w:tbl>
      <w:tblPr>
        <w:tblStyle w:val="a"/>
        <w:tblW w:w="9666"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2518"/>
        <w:gridCol w:w="1275"/>
        <w:gridCol w:w="1561"/>
        <w:gridCol w:w="1701"/>
        <w:gridCol w:w="1418"/>
        <w:gridCol w:w="1193"/>
      </w:tblGrid>
      <w:tr w:rsidR="005D06D9">
        <w:trPr>
          <w:trHeight w:val="188"/>
        </w:trPr>
        <w:tc>
          <w:tcPr>
            <w:tcW w:w="2518" w:type="dxa"/>
            <w:tcBorders>
              <w:top w:val="single" w:sz="4" w:space="0" w:color="00000A"/>
              <w:left w:val="single" w:sz="4" w:space="0" w:color="00000A"/>
              <w:bottom w:val="single" w:sz="4" w:space="0" w:color="00000A"/>
              <w:right w:val="single" w:sz="4" w:space="0" w:color="00000A"/>
            </w:tcBorders>
            <w:vAlign w:val="center"/>
          </w:tcPr>
          <w:p w:rsidR="005D06D9" w:rsidRDefault="005D06D9">
            <w:pPr>
              <w:spacing w:after="0"/>
              <w:jc w:val="center"/>
              <w:rPr>
                <w:rFonts w:ascii="Times New Roman" w:eastAsia="Times New Roman" w:hAnsi="Times New Roman" w:cs="Times New Roman"/>
              </w:rPr>
            </w:pPr>
          </w:p>
        </w:tc>
        <w:tc>
          <w:tcPr>
            <w:tcW w:w="1275"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rPr>
            </w:pPr>
            <w:r>
              <w:rPr>
                <w:rFonts w:ascii="Times New Roman" w:eastAsia="Times New Roman" w:hAnsi="Times New Roman" w:cs="Times New Roman"/>
                <w:b/>
              </w:rPr>
              <w:t>1.разред</w:t>
            </w:r>
          </w:p>
        </w:tc>
        <w:tc>
          <w:tcPr>
            <w:tcW w:w="1561"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rPr>
            </w:pPr>
            <w:r>
              <w:rPr>
                <w:rFonts w:ascii="Times New Roman" w:eastAsia="Times New Roman" w:hAnsi="Times New Roman" w:cs="Times New Roman"/>
                <w:b/>
              </w:rPr>
              <w:t>2.разред</w:t>
            </w:r>
          </w:p>
        </w:tc>
        <w:tc>
          <w:tcPr>
            <w:tcW w:w="1701"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rPr>
            </w:pPr>
            <w:r>
              <w:rPr>
                <w:rFonts w:ascii="Times New Roman" w:eastAsia="Times New Roman" w:hAnsi="Times New Roman" w:cs="Times New Roman"/>
                <w:b/>
              </w:rPr>
              <w:t>3.разред</w:t>
            </w:r>
          </w:p>
        </w:tc>
        <w:tc>
          <w:tcPr>
            <w:tcW w:w="1418"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rPr>
            </w:pPr>
            <w:r>
              <w:rPr>
                <w:rFonts w:ascii="Times New Roman" w:eastAsia="Times New Roman" w:hAnsi="Times New Roman" w:cs="Times New Roman"/>
                <w:b/>
              </w:rPr>
              <w:t>4.разред</w:t>
            </w:r>
          </w:p>
        </w:tc>
        <w:tc>
          <w:tcPr>
            <w:tcW w:w="119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rPr>
            </w:pPr>
            <w:r>
              <w:rPr>
                <w:rFonts w:ascii="Gungsuh" w:eastAsia="Gungsuh" w:hAnsi="Gungsuh" w:cs="Gungsuh"/>
                <w:b/>
              </w:rPr>
              <w:t>∑</w:t>
            </w:r>
          </w:p>
        </w:tc>
      </w:tr>
      <w:tr w:rsidR="005D06D9">
        <w:trPr>
          <w:trHeight w:val="410"/>
        </w:trPr>
        <w:tc>
          <w:tcPr>
            <w:tcW w:w="2518"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rPr>
            </w:pPr>
            <w:r>
              <w:rPr>
                <w:rFonts w:ascii="Times New Roman" w:eastAsia="Times New Roman" w:hAnsi="Times New Roman" w:cs="Times New Roman"/>
                <w:b/>
              </w:rPr>
              <w:t>Број уписаних</w:t>
            </w:r>
          </w:p>
        </w:tc>
        <w:tc>
          <w:tcPr>
            <w:tcW w:w="1275"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rPr>
            </w:pPr>
            <w:r>
              <w:rPr>
                <w:rFonts w:ascii="Times New Roman" w:eastAsia="Times New Roman" w:hAnsi="Times New Roman" w:cs="Times New Roman"/>
              </w:rPr>
              <w:t>56</w:t>
            </w:r>
          </w:p>
        </w:tc>
        <w:tc>
          <w:tcPr>
            <w:tcW w:w="1561"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rPr>
            </w:pPr>
            <w:r>
              <w:rPr>
                <w:rFonts w:ascii="Times New Roman" w:eastAsia="Times New Roman" w:hAnsi="Times New Roman" w:cs="Times New Roman"/>
              </w:rPr>
              <w:t>48</w:t>
            </w:r>
          </w:p>
        </w:tc>
        <w:tc>
          <w:tcPr>
            <w:tcW w:w="1701"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rPr>
            </w:pPr>
            <w:r>
              <w:rPr>
                <w:rFonts w:ascii="Times New Roman" w:eastAsia="Times New Roman" w:hAnsi="Times New Roman" w:cs="Times New Roman"/>
              </w:rPr>
              <w:t>48</w:t>
            </w:r>
          </w:p>
        </w:tc>
        <w:tc>
          <w:tcPr>
            <w:tcW w:w="1418"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rPr>
            </w:pPr>
            <w:r>
              <w:rPr>
                <w:rFonts w:ascii="Times New Roman" w:eastAsia="Times New Roman" w:hAnsi="Times New Roman" w:cs="Times New Roman"/>
              </w:rPr>
              <w:t>75</w:t>
            </w:r>
          </w:p>
        </w:tc>
        <w:tc>
          <w:tcPr>
            <w:tcW w:w="119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rPr>
            </w:pPr>
            <w:r>
              <w:rPr>
                <w:rFonts w:ascii="Times New Roman" w:eastAsia="Times New Roman" w:hAnsi="Times New Roman" w:cs="Times New Roman"/>
              </w:rPr>
              <w:t>227</w:t>
            </w:r>
          </w:p>
        </w:tc>
      </w:tr>
      <w:tr w:rsidR="005D06D9">
        <w:trPr>
          <w:trHeight w:val="418"/>
        </w:trPr>
        <w:tc>
          <w:tcPr>
            <w:tcW w:w="2518"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rPr>
            </w:pPr>
            <w:r>
              <w:rPr>
                <w:rFonts w:ascii="Times New Roman" w:eastAsia="Times New Roman" w:hAnsi="Times New Roman" w:cs="Times New Roman"/>
                <w:b/>
              </w:rPr>
              <w:t>Број на крају шк.године</w:t>
            </w:r>
          </w:p>
        </w:tc>
        <w:tc>
          <w:tcPr>
            <w:tcW w:w="1275"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rPr>
            </w:pPr>
            <w:r>
              <w:rPr>
                <w:rFonts w:ascii="Times New Roman" w:eastAsia="Times New Roman" w:hAnsi="Times New Roman" w:cs="Times New Roman"/>
              </w:rPr>
              <w:t>58</w:t>
            </w:r>
          </w:p>
        </w:tc>
        <w:tc>
          <w:tcPr>
            <w:tcW w:w="1561"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rPr>
            </w:pPr>
            <w:r>
              <w:rPr>
                <w:rFonts w:ascii="Times New Roman" w:eastAsia="Times New Roman" w:hAnsi="Times New Roman" w:cs="Times New Roman"/>
              </w:rPr>
              <w:t>48</w:t>
            </w:r>
          </w:p>
        </w:tc>
        <w:tc>
          <w:tcPr>
            <w:tcW w:w="1701"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rPr>
            </w:pPr>
            <w:r>
              <w:rPr>
                <w:rFonts w:ascii="Times New Roman" w:eastAsia="Times New Roman" w:hAnsi="Times New Roman" w:cs="Times New Roman"/>
              </w:rPr>
              <w:t>48</w:t>
            </w:r>
          </w:p>
        </w:tc>
        <w:tc>
          <w:tcPr>
            <w:tcW w:w="1418"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rPr>
            </w:pPr>
            <w:r>
              <w:rPr>
                <w:rFonts w:ascii="Times New Roman" w:eastAsia="Times New Roman" w:hAnsi="Times New Roman" w:cs="Times New Roman"/>
              </w:rPr>
              <w:t>75</w:t>
            </w:r>
          </w:p>
        </w:tc>
        <w:tc>
          <w:tcPr>
            <w:tcW w:w="119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rPr>
            </w:pPr>
            <w:r>
              <w:rPr>
                <w:rFonts w:ascii="Times New Roman" w:eastAsia="Times New Roman" w:hAnsi="Times New Roman" w:cs="Times New Roman"/>
              </w:rPr>
              <w:t>229</w:t>
            </w:r>
          </w:p>
        </w:tc>
      </w:tr>
      <w:tr w:rsidR="005D06D9">
        <w:trPr>
          <w:trHeight w:val="392"/>
        </w:trPr>
        <w:tc>
          <w:tcPr>
            <w:tcW w:w="2518"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rPr>
            </w:pPr>
            <w:r>
              <w:rPr>
                <w:rFonts w:ascii="Times New Roman" w:eastAsia="Times New Roman" w:hAnsi="Times New Roman" w:cs="Times New Roman"/>
                <w:b/>
              </w:rPr>
              <w:t>Завршили разред</w:t>
            </w:r>
          </w:p>
        </w:tc>
        <w:tc>
          <w:tcPr>
            <w:tcW w:w="1275"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rPr>
            </w:pPr>
            <w:r>
              <w:rPr>
                <w:rFonts w:ascii="Times New Roman" w:eastAsia="Times New Roman" w:hAnsi="Times New Roman" w:cs="Times New Roman"/>
              </w:rPr>
              <w:t>57</w:t>
            </w:r>
          </w:p>
        </w:tc>
        <w:tc>
          <w:tcPr>
            <w:tcW w:w="1561"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rPr>
            </w:pPr>
            <w:r>
              <w:rPr>
                <w:rFonts w:ascii="Times New Roman" w:eastAsia="Times New Roman" w:hAnsi="Times New Roman" w:cs="Times New Roman"/>
              </w:rPr>
              <w:t>48</w:t>
            </w:r>
          </w:p>
        </w:tc>
        <w:tc>
          <w:tcPr>
            <w:tcW w:w="1701"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rPr>
            </w:pPr>
            <w:r>
              <w:rPr>
                <w:rFonts w:ascii="Times New Roman" w:eastAsia="Times New Roman" w:hAnsi="Times New Roman" w:cs="Times New Roman"/>
              </w:rPr>
              <w:t>48</w:t>
            </w:r>
          </w:p>
        </w:tc>
        <w:tc>
          <w:tcPr>
            <w:tcW w:w="1418"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rPr>
            </w:pPr>
            <w:r>
              <w:rPr>
                <w:rFonts w:ascii="Times New Roman" w:eastAsia="Times New Roman" w:hAnsi="Times New Roman" w:cs="Times New Roman"/>
              </w:rPr>
              <w:t>75</w:t>
            </w:r>
          </w:p>
        </w:tc>
        <w:tc>
          <w:tcPr>
            <w:tcW w:w="119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rPr>
            </w:pPr>
            <w:r>
              <w:rPr>
                <w:rFonts w:ascii="Times New Roman" w:eastAsia="Times New Roman" w:hAnsi="Times New Roman" w:cs="Times New Roman"/>
              </w:rPr>
              <w:t>228</w:t>
            </w:r>
          </w:p>
        </w:tc>
      </w:tr>
    </w:tbl>
    <w:p w:rsidR="005D06D9" w:rsidRDefault="005D06D9"/>
    <w:p w:rsidR="005D06D9" w:rsidRDefault="005D06D9">
      <w:pPr>
        <w:jc w:val="center"/>
        <w:rPr>
          <w:rFonts w:ascii="Times New Roman" w:eastAsia="Times New Roman" w:hAnsi="Times New Roman" w:cs="Times New Roman"/>
          <w:b/>
          <w:sz w:val="24"/>
          <w:szCs w:val="24"/>
        </w:rPr>
      </w:pPr>
    </w:p>
    <w:p w:rsidR="005D06D9" w:rsidRDefault="005D06D9">
      <w:pPr>
        <w:jc w:val="center"/>
        <w:rPr>
          <w:rFonts w:ascii="Times New Roman" w:eastAsia="Times New Roman" w:hAnsi="Times New Roman" w:cs="Times New Roman"/>
          <w:b/>
          <w:sz w:val="24"/>
          <w:szCs w:val="24"/>
        </w:rPr>
      </w:pPr>
    </w:p>
    <w:p w:rsidR="005D06D9" w:rsidRDefault="005D06D9">
      <w:pPr>
        <w:jc w:val="center"/>
        <w:rPr>
          <w:rFonts w:ascii="Times New Roman" w:eastAsia="Times New Roman" w:hAnsi="Times New Roman" w:cs="Times New Roman"/>
          <w:b/>
          <w:sz w:val="24"/>
          <w:szCs w:val="24"/>
        </w:rPr>
      </w:pPr>
    </w:p>
    <w:p w:rsidR="005D06D9" w:rsidRDefault="005D06D9">
      <w:pPr>
        <w:jc w:val="center"/>
        <w:rPr>
          <w:rFonts w:ascii="Times New Roman" w:eastAsia="Times New Roman" w:hAnsi="Times New Roman" w:cs="Times New Roman"/>
          <w:b/>
          <w:sz w:val="24"/>
          <w:szCs w:val="24"/>
        </w:rPr>
        <w:sectPr w:rsidR="005D06D9">
          <w:footerReference w:type="default" r:id="rId10"/>
          <w:pgSz w:w="12240" w:h="15840"/>
          <w:pgMar w:top="993" w:right="900" w:bottom="993" w:left="1440" w:header="0" w:footer="0" w:gutter="0"/>
          <w:pgNumType w:start="1"/>
          <w:cols w:space="720"/>
        </w:sectPr>
      </w:pPr>
    </w:p>
    <w:p w:rsidR="005D06D9" w:rsidRDefault="00D24D6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Табеларни приказ успеха и владања ученика на крају школске гондине:</w:t>
      </w:r>
    </w:p>
    <w:tbl>
      <w:tblPr>
        <w:tblStyle w:val="a0"/>
        <w:tblW w:w="12705"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2415"/>
        <w:gridCol w:w="690"/>
        <w:gridCol w:w="690"/>
        <w:gridCol w:w="675"/>
        <w:gridCol w:w="675"/>
        <w:gridCol w:w="705"/>
        <w:gridCol w:w="690"/>
        <w:gridCol w:w="735"/>
        <w:gridCol w:w="750"/>
        <w:gridCol w:w="810"/>
        <w:gridCol w:w="720"/>
        <w:gridCol w:w="720"/>
        <w:gridCol w:w="720"/>
        <w:gridCol w:w="720"/>
        <w:gridCol w:w="990"/>
      </w:tblGrid>
      <w:tr w:rsidR="005D06D9">
        <w:trPr>
          <w:trHeight w:val="315"/>
        </w:trPr>
        <w:tc>
          <w:tcPr>
            <w:tcW w:w="2415" w:type="dxa"/>
            <w:tcBorders>
              <w:top w:val="single" w:sz="4" w:space="0" w:color="00000A"/>
              <w:left w:val="single" w:sz="4" w:space="0" w:color="00000A"/>
              <w:bottom w:val="single" w:sz="4" w:space="0" w:color="00000A"/>
              <w:right w:val="single" w:sz="4" w:space="0" w:color="00000A"/>
            </w:tcBorders>
            <w:vAlign w:val="bottom"/>
          </w:tcPr>
          <w:p w:rsidR="005D06D9" w:rsidRDefault="005D06D9">
            <w:pPr>
              <w:spacing w:after="0" w:line="240" w:lineRule="auto"/>
              <w:rPr>
                <w:rFonts w:ascii="Times New Roman" w:eastAsia="Times New Roman" w:hAnsi="Times New Roman" w:cs="Times New Roman"/>
                <w:color w:val="000000"/>
              </w:rPr>
            </w:pPr>
          </w:p>
        </w:tc>
        <w:tc>
          <w:tcPr>
            <w:tcW w:w="6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I/1</w:t>
            </w:r>
          </w:p>
        </w:tc>
        <w:tc>
          <w:tcPr>
            <w:tcW w:w="6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I/2</w:t>
            </w:r>
          </w:p>
        </w:tc>
        <w:tc>
          <w:tcPr>
            <w:tcW w:w="67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I/3</w:t>
            </w:r>
          </w:p>
        </w:tc>
        <w:tc>
          <w:tcPr>
            <w:tcW w:w="67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II/1</w:t>
            </w:r>
          </w:p>
        </w:tc>
        <w:tc>
          <w:tcPr>
            <w:tcW w:w="70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II/2</w:t>
            </w:r>
          </w:p>
        </w:tc>
        <w:tc>
          <w:tcPr>
            <w:tcW w:w="6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II/3</w:t>
            </w:r>
          </w:p>
        </w:tc>
        <w:tc>
          <w:tcPr>
            <w:tcW w:w="73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III/1</w:t>
            </w:r>
          </w:p>
        </w:tc>
        <w:tc>
          <w:tcPr>
            <w:tcW w:w="75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III/2</w:t>
            </w:r>
          </w:p>
        </w:tc>
        <w:tc>
          <w:tcPr>
            <w:tcW w:w="81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III/3</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IV/1</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IV/2</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IV/3</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IV/4</w:t>
            </w:r>
          </w:p>
        </w:tc>
        <w:tc>
          <w:tcPr>
            <w:tcW w:w="9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укупно</w:t>
            </w:r>
          </w:p>
        </w:tc>
      </w:tr>
      <w:tr w:rsidR="005D06D9">
        <w:trPr>
          <w:trHeight w:val="300"/>
        </w:trPr>
        <w:tc>
          <w:tcPr>
            <w:tcW w:w="241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rPr>
                <w:rFonts w:ascii="Times New Roman" w:eastAsia="Times New Roman" w:hAnsi="Times New Roman" w:cs="Times New Roman"/>
                <w:b/>
                <w:color w:val="000000"/>
              </w:rPr>
            </w:pPr>
            <w:proofErr w:type="gramStart"/>
            <w:r>
              <w:rPr>
                <w:rFonts w:ascii="Times New Roman" w:eastAsia="Times New Roman" w:hAnsi="Times New Roman" w:cs="Times New Roman"/>
                <w:b/>
                <w:color w:val="000000"/>
              </w:rPr>
              <w:t>бр</w:t>
            </w:r>
            <w:proofErr w:type="gramEnd"/>
            <w:r>
              <w:rPr>
                <w:rFonts w:ascii="Times New Roman" w:eastAsia="Times New Roman" w:hAnsi="Times New Roman" w:cs="Times New Roman"/>
                <w:b/>
                <w:color w:val="000000"/>
              </w:rPr>
              <w:t>. Ученика</w:t>
            </w:r>
          </w:p>
        </w:tc>
        <w:tc>
          <w:tcPr>
            <w:tcW w:w="6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b/>
                <w:i/>
                <w:color w:val="000000"/>
              </w:rPr>
            </w:pPr>
            <w:r>
              <w:rPr>
                <w:rFonts w:ascii="Times New Roman" w:eastAsia="Times New Roman" w:hAnsi="Times New Roman" w:cs="Times New Roman"/>
                <w:b/>
                <w:i/>
                <w:color w:val="000000"/>
              </w:rPr>
              <w:t>21</w:t>
            </w:r>
          </w:p>
        </w:tc>
        <w:tc>
          <w:tcPr>
            <w:tcW w:w="6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b/>
                <w:i/>
                <w:color w:val="000000"/>
              </w:rPr>
            </w:pPr>
            <w:r>
              <w:rPr>
                <w:rFonts w:ascii="Times New Roman" w:eastAsia="Times New Roman" w:hAnsi="Times New Roman" w:cs="Times New Roman"/>
                <w:b/>
                <w:i/>
                <w:color w:val="000000"/>
              </w:rPr>
              <w:t>24</w:t>
            </w:r>
          </w:p>
        </w:tc>
        <w:tc>
          <w:tcPr>
            <w:tcW w:w="67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b/>
                <w:i/>
                <w:color w:val="000000"/>
              </w:rPr>
            </w:pPr>
            <w:r>
              <w:rPr>
                <w:rFonts w:ascii="Times New Roman" w:eastAsia="Times New Roman" w:hAnsi="Times New Roman" w:cs="Times New Roman"/>
                <w:b/>
                <w:i/>
                <w:color w:val="000000"/>
              </w:rPr>
              <w:t>13</w:t>
            </w:r>
          </w:p>
        </w:tc>
        <w:tc>
          <w:tcPr>
            <w:tcW w:w="67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b/>
                <w:i/>
                <w:color w:val="000000"/>
              </w:rPr>
            </w:pPr>
            <w:r>
              <w:rPr>
                <w:rFonts w:ascii="Times New Roman" w:eastAsia="Times New Roman" w:hAnsi="Times New Roman" w:cs="Times New Roman"/>
                <w:b/>
                <w:i/>
                <w:color w:val="000000"/>
              </w:rPr>
              <w:t>14</w:t>
            </w:r>
          </w:p>
        </w:tc>
        <w:tc>
          <w:tcPr>
            <w:tcW w:w="70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b/>
                <w:i/>
                <w:color w:val="000000"/>
              </w:rPr>
            </w:pPr>
            <w:r>
              <w:rPr>
                <w:rFonts w:ascii="Times New Roman" w:eastAsia="Times New Roman" w:hAnsi="Times New Roman" w:cs="Times New Roman"/>
                <w:b/>
                <w:i/>
                <w:color w:val="000000"/>
              </w:rPr>
              <w:t>19</w:t>
            </w:r>
          </w:p>
        </w:tc>
        <w:tc>
          <w:tcPr>
            <w:tcW w:w="6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b/>
                <w:i/>
                <w:color w:val="000000"/>
              </w:rPr>
            </w:pPr>
            <w:r>
              <w:rPr>
                <w:rFonts w:ascii="Times New Roman" w:eastAsia="Times New Roman" w:hAnsi="Times New Roman" w:cs="Times New Roman"/>
                <w:b/>
                <w:i/>
                <w:color w:val="000000"/>
              </w:rPr>
              <w:t>16</w:t>
            </w:r>
          </w:p>
        </w:tc>
        <w:tc>
          <w:tcPr>
            <w:tcW w:w="73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b/>
                <w:i/>
                <w:color w:val="000000"/>
              </w:rPr>
            </w:pPr>
            <w:r>
              <w:rPr>
                <w:rFonts w:ascii="Times New Roman" w:eastAsia="Times New Roman" w:hAnsi="Times New Roman" w:cs="Times New Roman"/>
                <w:b/>
                <w:i/>
                <w:color w:val="000000"/>
              </w:rPr>
              <w:t>15</w:t>
            </w:r>
          </w:p>
        </w:tc>
        <w:tc>
          <w:tcPr>
            <w:tcW w:w="75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b/>
                <w:i/>
                <w:color w:val="000000"/>
              </w:rPr>
            </w:pPr>
            <w:r>
              <w:rPr>
                <w:rFonts w:ascii="Times New Roman" w:eastAsia="Times New Roman" w:hAnsi="Times New Roman" w:cs="Times New Roman"/>
                <w:b/>
                <w:i/>
                <w:color w:val="000000"/>
              </w:rPr>
              <w:t>15</w:t>
            </w:r>
          </w:p>
        </w:tc>
        <w:tc>
          <w:tcPr>
            <w:tcW w:w="81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b/>
                <w:i/>
                <w:color w:val="000000"/>
              </w:rPr>
            </w:pPr>
            <w:r>
              <w:rPr>
                <w:rFonts w:ascii="Times New Roman" w:eastAsia="Times New Roman" w:hAnsi="Times New Roman" w:cs="Times New Roman"/>
                <w:b/>
                <w:i/>
                <w:color w:val="000000"/>
              </w:rPr>
              <w:t>18</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b/>
                <w:i/>
                <w:color w:val="000000"/>
              </w:rPr>
            </w:pPr>
            <w:r>
              <w:rPr>
                <w:rFonts w:ascii="Times New Roman" w:eastAsia="Times New Roman" w:hAnsi="Times New Roman" w:cs="Times New Roman"/>
                <w:b/>
                <w:i/>
                <w:color w:val="000000"/>
              </w:rPr>
              <w:t>16</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b/>
                <w:i/>
                <w:color w:val="000000"/>
              </w:rPr>
            </w:pPr>
            <w:r>
              <w:rPr>
                <w:rFonts w:ascii="Times New Roman" w:eastAsia="Times New Roman" w:hAnsi="Times New Roman" w:cs="Times New Roman"/>
                <w:b/>
                <w:i/>
                <w:color w:val="000000"/>
              </w:rPr>
              <w:t>10</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b/>
                <w:i/>
                <w:color w:val="000000"/>
              </w:rPr>
            </w:pPr>
            <w:r>
              <w:rPr>
                <w:rFonts w:ascii="Times New Roman" w:eastAsia="Times New Roman" w:hAnsi="Times New Roman" w:cs="Times New Roman"/>
                <w:b/>
                <w:i/>
                <w:color w:val="000000"/>
              </w:rPr>
              <w:t>25</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b/>
                <w:i/>
                <w:color w:val="000000"/>
              </w:rPr>
            </w:pPr>
            <w:r>
              <w:rPr>
                <w:rFonts w:ascii="Times New Roman" w:eastAsia="Times New Roman" w:hAnsi="Times New Roman" w:cs="Times New Roman"/>
                <w:b/>
                <w:i/>
                <w:color w:val="000000"/>
              </w:rPr>
              <w:t>24</w:t>
            </w:r>
          </w:p>
        </w:tc>
        <w:tc>
          <w:tcPr>
            <w:tcW w:w="9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b/>
                <w:i/>
                <w:color w:val="000000"/>
              </w:rPr>
            </w:pPr>
            <w:r>
              <w:rPr>
                <w:rFonts w:ascii="Times New Roman" w:eastAsia="Times New Roman" w:hAnsi="Times New Roman" w:cs="Times New Roman"/>
                <w:b/>
                <w:i/>
                <w:color w:val="000000"/>
              </w:rPr>
              <w:t>230</w:t>
            </w:r>
          </w:p>
        </w:tc>
      </w:tr>
      <w:tr w:rsidR="005D06D9">
        <w:trPr>
          <w:trHeight w:val="300"/>
        </w:trPr>
        <w:tc>
          <w:tcPr>
            <w:tcW w:w="241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ind w:right="-108"/>
              <w:rPr>
                <w:rFonts w:ascii="Times New Roman" w:eastAsia="Times New Roman" w:hAnsi="Times New Roman" w:cs="Times New Roman"/>
                <w:color w:val="000000"/>
              </w:rPr>
            </w:pPr>
            <w:r>
              <w:rPr>
                <w:rFonts w:ascii="Times New Roman" w:eastAsia="Times New Roman" w:hAnsi="Times New Roman" w:cs="Times New Roman"/>
                <w:color w:val="000000"/>
              </w:rPr>
              <w:t>М</w:t>
            </w:r>
          </w:p>
        </w:tc>
        <w:tc>
          <w:tcPr>
            <w:tcW w:w="6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6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67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67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70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6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73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75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81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9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b/>
                <w:i/>
                <w:color w:val="000000"/>
              </w:rPr>
            </w:pPr>
            <w:r>
              <w:rPr>
                <w:rFonts w:ascii="Times New Roman" w:eastAsia="Times New Roman" w:hAnsi="Times New Roman" w:cs="Times New Roman"/>
                <w:b/>
                <w:i/>
                <w:color w:val="000000"/>
              </w:rPr>
              <w:t>63</w:t>
            </w:r>
          </w:p>
        </w:tc>
      </w:tr>
      <w:tr w:rsidR="005D06D9">
        <w:trPr>
          <w:trHeight w:val="300"/>
        </w:trPr>
        <w:tc>
          <w:tcPr>
            <w:tcW w:w="241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Ж</w:t>
            </w:r>
          </w:p>
        </w:tc>
        <w:tc>
          <w:tcPr>
            <w:tcW w:w="6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18</w:t>
            </w:r>
          </w:p>
        </w:tc>
        <w:tc>
          <w:tcPr>
            <w:tcW w:w="6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67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67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70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17</w:t>
            </w:r>
          </w:p>
        </w:tc>
        <w:tc>
          <w:tcPr>
            <w:tcW w:w="6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14</w:t>
            </w:r>
          </w:p>
        </w:tc>
        <w:tc>
          <w:tcPr>
            <w:tcW w:w="73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75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81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18</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21</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18</w:t>
            </w:r>
          </w:p>
        </w:tc>
        <w:tc>
          <w:tcPr>
            <w:tcW w:w="9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b/>
                <w:i/>
                <w:color w:val="000000"/>
              </w:rPr>
            </w:pPr>
            <w:r>
              <w:rPr>
                <w:rFonts w:ascii="Times New Roman" w:eastAsia="Times New Roman" w:hAnsi="Times New Roman" w:cs="Times New Roman"/>
                <w:b/>
                <w:i/>
                <w:color w:val="000000"/>
              </w:rPr>
              <w:t>167</w:t>
            </w:r>
          </w:p>
        </w:tc>
      </w:tr>
      <w:tr w:rsidR="005D06D9">
        <w:trPr>
          <w:trHeight w:val="300"/>
        </w:trPr>
        <w:tc>
          <w:tcPr>
            <w:tcW w:w="241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ОПРАВДАНИ</w:t>
            </w:r>
          </w:p>
        </w:tc>
        <w:tc>
          <w:tcPr>
            <w:tcW w:w="6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1000</w:t>
            </w:r>
          </w:p>
        </w:tc>
        <w:tc>
          <w:tcPr>
            <w:tcW w:w="6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1737</w:t>
            </w:r>
          </w:p>
        </w:tc>
        <w:tc>
          <w:tcPr>
            <w:tcW w:w="67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1147</w:t>
            </w:r>
          </w:p>
        </w:tc>
        <w:tc>
          <w:tcPr>
            <w:tcW w:w="67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868</w:t>
            </w:r>
          </w:p>
        </w:tc>
        <w:tc>
          <w:tcPr>
            <w:tcW w:w="70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1982</w:t>
            </w:r>
          </w:p>
        </w:tc>
        <w:tc>
          <w:tcPr>
            <w:tcW w:w="6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1453</w:t>
            </w:r>
          </w:p>
        </w:tc>
        <w:tc>
          <w:tcPr>
            <w:tcW w:w="73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1361</w:t>
            </w:r>
          </w:p>
        </w:tc>
        <w:tc>
          <w:tcPr>
            <w:tcW w:w="75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2068</w:t>
            </w:r>
          </w:p>
        </w:tc>
        <w:tc>
          <w:tcPr>
            <w:tcW w:w="81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1534</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1400</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827</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2408</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1996</w:t>
            </w:r>
          </w:p>
        </w:tc>
        <w:tc>
          <w:tcPr>
            <w:tcW w:w="9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b/>
                <w:i/>
                <w:color w:val="000000"/>
              </w:rPr>
            </w:pPr>
            <w:r>
              <w:rPr>
                <w:rFonts w:ascii="Times New Roman" w:eastAsia="Times New Roman" w:hAnsi="Times New Roman" w:cs="Times New Roman"/>
                <w:b/>
                <w:i/>
                <w:color w:val="000000"/>
              </w:rPr>
              <w:t>19781</w:t>
            </w:r>
          </w:p>
        </w:tc>
      </w:tr>
      <w:tr w:rsidR="005D06D9">
        <w:trPr>
          <w:trHeight w:val="300"/>
        </w:trPr>
        <w:tc>
          <w:tcPr>
            <w:tcW w:w="241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НЕОПРАВДАНИ</w:t>
            </w:r>
          </w:p>
        </w:tc>
        <w:tc>
          <w:tcPr>
            <w:tcW w:w="6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6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67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33</w:t>
            </w:r>
          </w:p>
        </w:tc>
        <w:tc>
          <w:tcPr>
            <w:tcW w:w="67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70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6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3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19</w:t>
            </w:r>
          </w:p>
        </w:tc>
        <w:tc>
          <w:tcPr>
            <w:tcW w:w="75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18</w:t>
            </w:r>
          </w:p>
        </w:tc>
        <w:tc>
          <w:tcPr>
            <w:tcW w:w="81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9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b/>
                <w:i/>
                <w:color w:val="000000"/>
              </w:rPr>
            </w:pPr>
            <w:r>
              <w:rPr>
                <w:rFonts w:ascii="Times New Roman" w:eastAsia="Times New Roman" w:hAnsi="Times New Roman" w:cs="Times New Roman"/>
                <w:b/>
                <w:i/>
                <w:color w:val="000000"/>
              </w:rPr>
              <w:t>112</w:t>
            </w:r>
          </w:p>
        </w:tc>
      </w:tr>
      <w:tr w:rsidR="005D06D9">
        <w:trPr>
          <w:trHeight w:val="300"/>
        </w:trPr>
        <w:tc>
          <w:tcPr>
            <w:tcW w:w="241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УКУПНО</w:t>
            </w:r>
          </w:p>
        </w:tc>
        <w:tc>
          <w:tcPr>
            <w:tcW w:w="6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1010</w:t>
            </w:r>
          </w:p>
        </w:tc>
        <w:tc>
          <w:tcPr>
            <w:tcW w:w="6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1742</w:t>
            </w:r>
          </w:p>
        </w:tc>
        <w:tc>
          <w:tcPr>
            <w:tcW w:w="67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1180</w:t>
            </w:r>
          </w:p>
        </w:tc>
        <w:tc>
          <w:tcPr>
            <w:tcW w:w="67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870</w:t>
            </w:r>
          </w:p>
        </w:tc>
        <w:tc>
          <w:tcPr>
            <w:tcW w:w="70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1992</w:t>
            </w:r>
          </w:p>
        </w:tc>
        <w:tc>
          <w:tcPr>
            <w:tcW w:w="6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1497</w:t>
            </w:r>
          </w:p>
        </w:tc>
        <w:tc>
          <w:tcPr>
            <w:tcW w:w="73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1380</w:t>
            </w:r>
          </w:p>
        </w:tc>
        <w:tc>
          <w:tcPr>
            <w:tcW w:w="75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2086</w:t>
            </w:r>
          </w:p>
        </w:tc>
        <w:tc>
          <w:tcPr>
            <w:tcW w:w="81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1535</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1400</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832</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2432</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2005</w:t>
            </w:r>
          </w:p>
        </w:tc>
        <w:tc>
          <w:tcPr>
            <w:tcW w:w="9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b/>
                <w:i/>
                <w:color w:val="000000"/>
              </w:rPr>
            </w:pPr>
            <w:r>
              <w:rPr>
                <w:rFonts w:ascii="Times New Roman" w:eastAsia="Times New Roman" w:hAnsi="Times New Roman" w:cs="Times New Roman"/>
                <w:b/>
                <w:i/>
                <w:color w:val="000000"/>
              </w:rPr>
              <w:t>19893</w:t>
            </w:r>
          </w:p>
        </w:tc>
      </w:tr>
      <w:tr w:rsidR="005D06D9">
        <w:trPr>
          <w:trHeight w:val="300"/>
        </w:trPr>
        <w:tc>
          <w:tcPr>
            <w:tcW w:w="241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просек успеха</w:t>
            </w:r>
          </w:p>
        </w:tc>
        <w:tc>
          <w:tcPr>
            <w:tcW w:w="6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4,59</w:t>
            </w:r>
          </w:p>
        </w:tc>
        <w:tc>
          <w:tcPr>
            <w:tcW w:w="6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4,49</w:t>
            </w:r>
          </w:p>
        </w:tc>
        <w:tc>
          <w:tcPr>
            <w:tcW w:w="67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4,06</w:t>
            </w:r>
          </w:p>
        </w:tc>
        <w:tc>
          <w:tcPr>
            <w:tcW w:w="67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4,82</w:t>
            </w:r>
          </w:p>
        </w:tc>
        <w:tc>
          <w:tcPr>
            <w:tcW w:w="70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4,65</w:t>
            </w:r>
          </w:p>
        </w:tc>
        <w:tc>
          <w:tcPr>
            <w:tcW w:w="6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4,61</w:t>
            </w:r>
          </w:p>
        </w:tc>
        <w:tc>
          <w:tcPr>
            <w:tcW w:w="73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4,92</w:t>
            </w:r>
          </w:p>
        </w:tc>
        <w:tc>
          <w:tcPr>
            <w:tcW w:w="75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4,45</w:t>
            </w:r>
          </w:p>
        </w:tc>
        <w:tc>
          <w:tcPr>
            <w:tcW w:w="81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4,61</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4,6</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4,59</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4,64</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4,76</w:t>
            </w:r>
          </w:p>
        </w:tc>
        <w:tc>
          <w:tcPr>
            <w:tcW w:w="9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b/>
                <w:i/>
                <w:color w:val="000000"/>
              </w:rPr>
            </w:pPr>
            <w:r>
              <w:rPr>
                <w:rFonts w:ascii="Times New Roman" w:eastAsia="Times New Roman" w:hAnsi="Times New Roman" w:cs="Times New Roman"/>
                <w:b/>
                <w:i/>
                <w:color w:val="000000"/>
              </w:rPr>
              <w:t>4,6</w:t>
            </w:r>
          </w:p>
        </w:tc>
      </w:tr>
      <w:tr w:rsidR="005D06D9">
        <w:trPr>
          <w:trHeight w:val="300"/>
        </w:trPr>
        <w:tc>
          <w:tcPr>
            <w:tcW w:w="2415"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5,00</w:t>
            </w:r>
          </w:p>
        </w:tc>
        <w:tc>
          <w:tcPr>
            <w:tcW w:w="6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6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16</w:t>
            </w:r>
          </w:p>
        </w:tc>
        <w:tc>
          <w:tcPr>
            <w:tcW w:w="67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67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70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6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73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FF0000"/>
              </w:rPr>
            </w:pPr>
            <w:r>
              <w:rPr>
                <w:rFonts w:ascii="Times New Roman" w:eastAsia="Times New Roman" w:hAnsi="Times New Roman" w:cs="Times New Roman"/>
                <w:color w:val="000000"/>
              </w:rPr>
              <w:t>8</w:t>
            </w:r>
          </w:p>
        </w:tc>
        <w:tc>
          <w:tcPr>
            <w:tcW w:w="75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81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9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b/>
                <w:i/>
              </w:rPr>
            </w:pPr>
            <w:r>
              <w:rPr>
                <w:rFonts w:ascii="Times New Roman" w:eastAsia="Times New Roman" w:hAnsi="Times New Roman" w:cs="Times New Roman"/>
                <w:b/>
                <w:i/>
              </w:rPr>
              <w:t>70</w:t>
            </w:r>
          </w:p>
        </w:tc>
      </w:tr>
      <w:tr w:rsidR="005D06D9">
        <w:trPr>
          <w:trHeight w:val="300"/>
        </w:trPr>
        <w:tc>
          <w:tcPr>
            <w:tcW w:w="2415"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одличан 4,50-5,00</w:t>
            </w:r>
          </w:p>
        </w:tc>
        <w:tc>
          <w:tcPr>
            <w:tcW w:w="6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14</w:t>
            </w:r>
          </w:p>
        </w:tc>
        <w:tc>
          <w:tcPr>
            <w:tcW w:w="6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67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67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70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6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73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FF0000"/>
              </w:rPr>
            </w:pPr>
            <w:r>
              <w:rPr>
                <w:rFonts w:ascii="Times New Roman" w:eastAsia="Times New Roman" w:hAnsi="Times New Roman" w:cs="Times New Roman"/>
                <w:color w:val="000000"/>
              </w:rPr>
              <w:t>15</w:t>
            </w:r>
          </w:p>
        </w:tc>
        <w:tc>
          <w:tcPr>
            <w:tcW w:w="75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81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21</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23</w:t>
            </w:r>
          </w:p>
        </w:tc>
        <w:tc>
          <w:tcPr>
            <w:tcW w:w="9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b/>
                <w:i/>
                <w:color w:val="000000"/>
              </w:rPr>
            </w:pPr>
            <w:r>
              <w:rPr>
                <w:rFonts w:ascii="Times New Roman" w:eastAsia="Times New Roman" w:hAnsi="Times New Roman" w:cs="Times New Roman"/>
                <w:b/>
                <w:i/>
                <w:color w:val="000000"/>
              </w:rPr>
              <w:t>156</w:t>
            </w:r>
          </w:p>
        </w:tc>
      </w:tr>
      <w:tr w:rsidR="005D06D9">
        <w:trPr>
          <w:trHeight w:val="300"/>
        </w:trPr>
        <w:tc>
          <w:tcPr>
            <w:tcW w:w="2415"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врло добар 3,50 – 4,49</w:t>
            </w:r>
          </w:p>
        </w:tc>
        <w:tc>
          <w:tcPr>
            <w:tcW w:w="6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6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67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67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70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6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73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FF0000"/>
              </w:rPr>
            </w:pPr>
            <w:r>
              <w:rPr>
                <w:rFonts w:ascii="Times New Roman" w:eastAsia="Times New Roman" w:hAnsi="Times New Roman" w:cs="Times New Roman"/>
                <w:color w:val="000000"/>
              </w:rPr>
              <w:t>0</w:t>
            </w:r>
          </w:p>
        </w:tc>
        <w:tc>
          <w:tcPr>
            <w:tcW w:w="75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81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9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b/>
                <w:i/>
                <w:color w:val="000000"/>
              </w:rPr>
            </w:pPr>
            <w:r>
              <w:rPr>
                <w:rFonts w:ascii="Times New Roman" w:eastAsia="Times New Roman" w:hAnsi="Times New Roman" w:cs="Times New Roman"/>
                <w:b/>
                <w:i/>
                <w:color w:val="000000"/>
              </w:rPr>
              <w:t>53</w:t>
            </w:r>
          </w:p>
        </w:tc>
      </w:tr>
      <w:tr w:rsidR="005D06D9">
        <w:trPr>
          <w:trHeight w:val="300"/>
        </w:trPr>
        <w:tc>
          <w:tcPr>
            <w:tcW w:w="2415"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добар 2,50-3,49</w:t>
            </w:r>
          </w:p>
        </w:tc>
        <w:tc>
          <w:tcPr>
            <w:tcW w:w="6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6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67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67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0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6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3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5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81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9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b/>
                <w:i/>
                <w:color w:val="000000"/>
              </w:rPr>
            </w:pPr>
            <w:r>
              <w:rPr>
                <w:rFonts w:ascii="Times New Roman" w:eastAsia="Times New Roman" w:hAnsi="Times New Roman" w:cs="Times New Roman"/>
                <w:b/>
                <w:i/>
                <w:color w:val="000000"/>
              </w:rPr>
              <w:t>4</w:t>
            </w:r>
          </w:p>
        </w:tc>
      </w:tr>
      <w:tr w:rsidR="005D06D9">
        <w:trPr>
          <w:trHeight w:val="300"/>
        </w:trPr>
        <w:tc>
          <w:tcPr>
            <w:tcW w:w="2415"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Довољан 1,50 – 2,49</w:t>
            </w:r>
          </w:p>
        </w:tc>
        <w:tc>
          <w:tcPr>
            <w:tcW w:w="6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6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67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67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0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6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3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5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81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9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b/>
                <w:i/>
                <w:color w:val="000000"/>
              </w:rPr>
            </w:pPr>
            <w:r>
              <w:rPr>
                <w:rFonts w:ascii="Times New Roman" w:eastAsia="Times New Roman" w:hAnsi="Times New Roman" w:cs="Times New Roman"/>
                <w:b/>
                <w:i/>
                <w:color w:val="000000"/>
              </w:rPr>
              <w:t>0</w:t>
            </w:r>
          </w:p>
        </w:tc>
      </w:tr>
      <w:tr w:rsidR="005D06D9">
        <w:trPr>
          <w:trHeight w:val="300"/>
        </w:trPr>
        <w:tc>
          <w:tcPr>
            <w:tcW w:w="241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позитиван успех</w:t>
            </w:r>
          </w:p>
        </w:tc>
        <w:tc>
          <w:tcPr>
            <w:tcW w:w="6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21</w:t>
            </w:r>
          </w:p>
        </w:tc>
        <w:tc>
          <w:tcPr>
            <w:tcW w:w="6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24</w:t>
            </w:r>
          </w:p>
        </w:tc>
        <w:tc>
          <w:tcPr>
            <w:tcW w:w="67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67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14</w:t>
            </w:r>
          </w:p>
        </w:tc>
        <w:tc>
          <w:tcPr>
            <w:tcW w:w="70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FF0000"/>
              </w:rPr>
            </w:pPr>
            <w:r>
              <w:rPr>
                <w:rFonts w:ascii="Times New Roman" w:eastAsia="Times New Roman" w:hAnsi="Times New Roman" w:cs="Times New Roman"/>
                <w:color w:val="000000"/>
              </w:rPr>
              <w:t>19</w:t>
            </w:r>
          </w:p>
        </w:tc>
        <w:tc>
          <w:tcPr>
            <w:tcW w:w="6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16</w:t>
            </w:r>
          </w:p>
        </w:tc>
        <w:tc>
          <w:tcPr>
            <w:tcW w:w="73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FF0000"/>
              </w:rPr>
            </w:pPr>
            <w:r>
              <w:rPr>
                <w:rFonts w:ascii="Times New Roman" w:eastAsia="Times New Roman" w:hAnsi="Times New Roman" w:cs="Times New Roman"/>
                <w:color w:val="000000"/>
              </w:rPr>
              <w:t>15</w:t>
            </w:r>
          </w:p>
        </w:tc>
        <w:tc>
          <w:tcPr>
            <w:tcW w:w="75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15</w:t>
            </w:r>
          </w:p>
        </w:tc>
        <w:tc>
          <w:tcPr>
            <w:tcW w:w="81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18</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16</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25</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24</w:t>
            </w:r>
          </w:p>
        </w:tc>
        <w:tc>
          <w:tcPr>
            <w:tcW w:w="9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b/>
                <w:i/>
                <w:color w:val="000000"/>
              </w:rPr>
            </w:pPr>
            <w:r>
              <w:rPr>
                <w:rFonts w:ascii="Times New Roman" w:eastAsia="Times New Roman" w:hAnsi="Times New Roman" w:cs="Times New Roman"/>
                <w:b/>
                <w:i/>
                <w:color w:val="000000"/>
              </w:rPr>
              <w:t>229</w:t>
            </w:r>
          </w:p>
        </w:tc>
      </w:tr>
      <w:tr w:rsidR="005D06D9">
        <w:trPr>
          <w:trHeight w:val="300"/>
        </w:trPr>
        <w:tc>
          <w:tcPr>
            <w:tcW w:w="241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негативан успех</w:t>
            </w:r>
          </w:p>
        </w:tc>
        <w:tc>
          <w:tcPr>
            <w:tcW w:w="6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6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67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67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0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6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3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5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81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9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b/>
                <w:i/>
                <w:color w:val="000000"/>
              </w:rPr>
            </w:pPr>
            <w:r>
              <w:rPr>
                <w:rFonts w:ascii="Times New Roman" w:eastAsia="Times New Roman" w:hAnsi="Times New Roman" w:cs="Times New Roman"/>
                <w:b/>
                <w:i/>
                <w:color w:val="000000"/>
              </w:rPr>
              <w:t>1</w:t>
            </w:r>
          </w:p>
        </w:tc>
      </w:tr>
      <w:tr w:rsidR="005D06D9">
        <w:trPr>
          <w:trHeight w:val="300"/>
        </w:trPr>
        <w:tc>
          <w:tcPr>
            <w:tcW w:w="241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 јединица</w:t>
            </w:r>
          </w:p>
        </w:tc>
        <w:tc>
          <w:tcPr>
            <w:tcW w:w="6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6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67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67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0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6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3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5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81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9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b/>
                <w:i/>
                <w:color w:val="000000"/>
              </w:rPr>
            </w:pPr>
            <w:r>
              <w:rPr>
                <w:rFonts w:ascii="Times New Roman" w:eastAsia="Times New Roman" w:hAnsi="Times New Roman" w:cs="Times New Roman"/>
                <w:b/>
                <w:i/>
                <w:color w:val="000000"/>
              </w:rPr>
              <w:t>0</w:t>
            </w:r>
          </w:p>
        </w:tc>
      </w:tr>
      <w:tr w:rsidR="005D06D9">
        <w:trPr>
          <w:trHeight w:val="300"/>
        </w:trPr>
        <w:tc>
          <w:tcPr>
            <w:tcW w:w="241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 јединице</w:t>
            </w:r>
          </w:p>
        </w:tc>
        <w:tc>
          <w:tcPr>
            <w:tcW w:w="6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6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67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67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0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6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3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5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81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9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b/>
                <w:i/>
                <w:color w:val="000000"/>
              </w:rPr>
            </w:pPr>
            <w:r>
              <w:rPr>
                <w:rFonts w:ascii="Times New Roman" w:eastAsia="Times New Roman" w:hAnsi="Times New Roman" w:cs="Times New Roman"/>
                <w:b/>
                <w:i/>
                <w:color w:val="000000"/>
              </w:rPr>
              <w:t>0</w:t>
            </w:r>
          </w:p>
        </w:tc>
      </w:tr>
      <w:tr w:rsidR="005D06D9">
        <w:trPr>
          <w:trHeight w:val="300"/>
        </w:trPr>
        <w:tc>
          <w:tcPr>
            <w:tcW w:w="241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 и више јединица</w:t>
            </w:r>
          </w:p>
        </w:tc>
        <w:tc>
          <w:tcPr>
            <w:tcW w:w="6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6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67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67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0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6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3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5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81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9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b/>
                <w:i/>
                <w:color w:val="000000"/>
              </w:rPr>
            </w:pPr>
            <w:r>
              <w:rPr>
                <w:rFonts w:ascii="Times New Roman" w:eastAsia="Times New Roman" w:hAnsi="Times New Roman" w:cs="Times New Roman"/>
                <w:b/>
                <w:i/>
                <w:color w:val="000000"/>
              </w:rPr>
              <w:t>1</w:t>
            </w:r>
          </w:p>
        </w:tc>
      </w:tr>
      <w:tr w:rsidR="005D06D9">
        <w:trPr>
          <w:trHeight w:val="300"/>
        </w:trPr>
        <w:tc>
          <w:tcPr>
            <w:tcW w:w="241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ослобођен од физичког</w:t>
            </w:r>
          </w:p>
        </w:tc>
        <w:tc>
          <w:tcPr>
            <w:tcW w:w="6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6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67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67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0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6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3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5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81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9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b/>
                <w:i/>
              </w:rPr>
            </w:pPr>
            <w:r>
              <w:rPr>
                <w:rFonts w:ascii="Times New Roman" w:eastAsia="Times New Roman" w:hAnsi="Times New Roman" w:cs="Times New Roman"/>
                <w:b/>
                <w:i/>
              </w:rPr>
              <w:t>0</w:t>
            </w:r>
          </w:p>
        </w:tc>
      </w:tr>
      <w:tr w:rsidR="005D06D9">
        <w:trPr>
          <w:trHeight w:val="300"/>
        </w:trPr>
        <w:tc>
          <w:tcPr>
            <w:tcW w:w="241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владање                      5</w:t>
            </w:r>
          </w:p>
        </w:tc>
        <w:tc>
          <w:tcPr>
            <w:tcW w:w="6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b/>
                <w:i/>
                <w:color w:val="000000"/>
              </w:rPr>
            </w:pPr>
            <w:r>
              <w:rPr>
                <w:rFonts w:ascii="Times New Roman" w:eastAsia="Times New Roman" w:hAnsi="Times New Roman" w:cs="Times New Roman"/>
                <w:b/>
                <w:i/>
                <w:color w:val="000000"/>
              </w:rPr>
              <w:t>21</w:t>
            </w:r>
          </w:p>
        </w:tc>
        <w:tc>
          <w:tcPr>
            <w:tcW w:w="6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b/>
                <w:i/>
                <w:color w:val="000000"/>
              </w:rPr>
            </w:pPr>
            <w:r>
              <w:rPr>
                <w:rFonts w:ascii="Times New Roman" w:eastAsia="Times New Roman" w:hAnsi="Times New Roman" w:cs="Times New Roman"/>
                <w:b/>
                <w:i/>
                <w:color w:val="000000"/>
              </w:rPr>
              <w:t>24</w:t>
            </w:r>
          </w:p>
        </w:tc>
        <w:tc>
          <w:tcPr>
            <w:tcW w:w="67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b/>
                <w:i/>
                <w:color w:val="000000"/>
              </w:rPr>
            </w:pPr>
            <w:r>
              <w:rPr>
                <w:rFonts w:ascii="Times New Roman" w:eastAsia="Times New Roman" w:hAnsi="Times New Roman" w:cs="Times New Roman"/>
                <w:b/>
                <w:i/>
                <w:color w:val="000000"/>
              </w:rPr>
              <w:t>12</w:t>
            </w:r>
          </w:p>
        </w:tc>
        <w:tc>
          <w:tcPr>
            <w:tcW w:w="67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b/>
                <w:i/>
                <w:color w:val="000000"/>
              </w:rPr>
            </w:pPr>
            <w:r>
              <w:rPr>
                <w:rFonts w:ascii="Times New Roman" w:eastAsia="Times New Roman" w:hAnsi="Times New Roman" w:cs="Times New Roman"/>
                <w:b/>
                <w:i/>
                <w:color w:val="000000"/>
              </w:rPr>
              <w:t>14</w:t>
            </w:r>
          </w:p>
        </w:tc>
        <w:tc>
          <w:tcPr>
            <w:tcW w:w="70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b/>
                <w:i/>
                <w:color w:val="000000"/>
              </w:rPr>
            </w:pPr>
            <w:r>
              <w:rPr>
                <w:rFonts w:ascii="Times New Roman" w:eastAsia="Times New Roman" w:hAnsi="Times New Roman" w:cs="Times New Roman"/>
                <w:b/>
                <w:i/>
                <w:color w:val="000000"/>
              </w:rPr>
              <w:t>19</w:t>
            </w:r>
          </w:p>
        </w:tc>
        <w:tc>
          <w:tcPr>
            <w:tcW w:w="6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b/>
                <w:i/>
                <w:color w:val="000000"/>
              </w:rPr>
            </w:pPr>
            <w:r>
              <w:rPr>
                <w:rFonts w:ascii="Times New Roman" w:eastAsia="Times New Roman" w:hAnsi="Times New Roman" w:cs="Times New Roman"/>
                <w:b/>
                <w:i/>
                <w:color w:val="000000"/>
              </w:rPr>
              <w:t>16</w:t>
            </w:r>
          </w:p>
        </w:tc>
        <w:tc>
          <w:tcPr>
            <w:tcW w:w="73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b/>
                <w:i/>
                <w:color w:val="000000"/>
              </w:rPr>
            </w:pPr>
            <w:r>
              <w:rPr>
                <w:rFonts w:ascii="Times New Roman" w:eastAsia="Times New Roman" w:hAnsi="Times New Roman" w:cs="Times New Roman"/>
                <w:b/>
                <w:i/>
                <w:color w:val="000000"/>
              </w:rPr>
              <w:t>15</w:t>
            </w:r>
          </w:p>
        </w:tc>
        <w:tc>
          <w:tcPr>
            <w:tcW w:w="75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b/>
                <w:i/>
                <w:color w:val="000000"/>
              </w:rPr>
            </w:pPr>
            <w:r>
              <w:rPr>
                <w:rFonts w:ascii="Times New Roman" w:eastAsia="Times New Roman" w:hAnsi="Times New Roman" w:cs="Times New Roman"/>
                <w:b/>
                <w:i/>
                <w:color w:val="000000"/>
              </w:rPr>
              <w:t>15</w:t>
            </w:r>
          </w:p>
        </w:tc>
        <w:tc>
          <w:tcPr>
            <w:tcW w:w="81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b/>
                <w:i/>
                <w:color w:val="000000"/>
              </w:rPr>
            </w:pPr>
            <w:r>
              <w:rPr>
                <w:rFonts w:ascii="Times New Roman" w:eastAsia="Times New Roman" w:hAnsi="Times New Roman" w:cs="Times New Roman"/>
                <w:b/>
                <w:i/>
                <w:color w:val="000000"/>
              </w:rPr>
              <w:t>18</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b/>
                <w:i/>
                <w:color w:val="000000"/>
              </w:rPr>
            </w:pPr>
            <w:r>
              <w:rPr>
                <w:rFonts w:ascii="Times New Roman" w:eastAsia="Times New Roman" w:hAnsi="Times New Roman" w:cs="Times New Roman"/>
                <w:b/>
                <w:i/>
                <w:color w:val="000000"/>
              </w:rPr>
              <w:t>16</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b/>
                <w:i/>
                <w:color w:val="000000"/>
              </w:rPr>
            </w:pPr>
            <w:r>
              <w:rPr>
                <w:rFonts w:ascii="Times New Roman" w:eastAsia="Times New Roman" w:hAnsi="Times New Roman" w:cs="Times New Roman"/>
                <w:b/>
                <w:i/>
                <w:color w:val="000000"/>
              </w:rPr>
              <w:t>10</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b/>
                <w:i/>
                <w:color w:val="000000"/>
              </w:rPr>
            </w:pPr>
            <w:r>
              <w:rPr>
                <w:rFonts w:ascii="Times New Roman" w:eastAsia="Times New Roman" w:hAnsi="Times New Roman" w:cs="Times New Roman"/>
                <w:b/>
                <w:i/>
                <w:color w:val="000000"/>
              </w:rPr>
              <w:t>25</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b/>
                <w:i/>
                <w:color w:val="000000"/>
              </w:rPr>
            </w:pPr>
            <w:r>
              <w:rPr>
                <w:rFonts w:ascii="Times New Roman" w:eastAsia="Times New Roman" w:hAnsi="Times New Roman" w:cs="Times New Roman"/>
                <w:b/>
                <w:i/>
                <w:color w:val="000000"/>
              </w:rPr>
              <w:t>24</w:t>
            </w:r>
          </w:p>
        </w:tc>
        <w:tc>
          <w:tcPr>
            <w:tcW w:w="9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b/>
                <w:i/>
                <w:color w:val="000000"/>
              </w:rPr>
            </w:pPr>
            <w:r>
              <w:rPr>
                <w:rFonts w:ascii="Times New Roman" w:eastAsia="Times New Roman" w:hAnsi="Times New Roman" w:cs="Times New Roman"/>
                <w:b/>
                <w:i/>
                <w:color w:val="000000"/>
              </w:rPr>
              <w:t>229</w:t>
            </w:r>
          </w:p>
        </w:tc>
      </w:tr>
      <w:tr w:rsidR="005D06D9">
        <w:trPr>
          <w:trHeight w:val="300"/>
        </w:trPr>
        <w:tc>
          <w:tcPr>
            <w:tcW w:w="241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b/>
                <w:color w:val="000000"/>
              </w:rPr>
            </w:pPr>
            <w:r>
              <w:rPr>
                <w:rFonts w:ascii="Times New Roman" w:eastAsia="Times New Roman" w:hAnsi="Times New Roman" w:cs="Times New Roman"/>
                <w:b/>
                <w:color w:val="000000"/>
              </w:rPr>
              <w:t>4</w:t>
            </w:r>
          </w:p>
        </w:tc>
        <w:tc>
          <w:tcPr>
            <w:tcW w:w="6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6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67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67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0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6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3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5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81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9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b/>
                <w:i/>
                <w:color w:val="000000"/>
              </w:rPr>
            </w:pPr>
            <w:r>
              <w:rPr>
                <w:rFonts w:ascii="Times New Roman" w:eastAsia="Times New Roman" w:hAnsi="Times New Roman" w:cs="Times New Roman"/>
                <w:b/>
                <w:i/>
                <w:color w:val="000000"/>
              </w:rPr>
              <w:t>1</w:t>
            </w:r>
          </w:p>
        </w:tc>
      </w:tr>
      <w:tr w:rsidR="005D06D9">
        <w:trPr>
          <w:trHeight w:val="300"/>
        </w:trPr>
        <w:tc>
          <w:tcPr>
            <w:tcW w:w="241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b/>
                <w:color w:val="000000"/>
              </w:rPr>
            </w:pPr>
            <w:r>
              <w:rPr>
                <w:rFonts w:ascii="Times New Roman" w:eastAsia="Times New Roman" w:hAnsi="Times New Roman" w:cs="Times New Roman"/>
                <w:b/>
                <w:color w:val="000000"/>
              </w:rPr>
              <w:t>3</w:t>
            </w:r>
          </w:p>
        </w:tc>
        <w:tc>
          <w:tcPr>
            <w:tcW w:w="6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6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67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67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0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6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3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5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81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9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b/>
                <w:i/>
                <w:color w:val="000000"/>
              </w:rPr>
            </w:pPr>
            <w:r>
              <w:rPr>
                <w:rFonts w:ascii="Times New Roman" w:eastAsia="Times New Roman" w:hAnsi="Times New Roman" w:cs="Times New Roman"/>
                <w:b/>
                <w:i/>
                <w:color w:val="000000"/>
              </w:rPr>
              <w:t>0</w:t>
            </w:r>
          </w:p>
        </w:tc>
      </w:tr>
      <w:tr w:rsidR="005D06D9">
        <w:trPr>
          <w:trHeight w:val="300"/>
        </w:trPr>
        <w:tc>
          <w:tcPr>
            <w:tcW w:w="241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b/>
                <w:color w:val="000000"/>
              </w:rPr>
            </w:pPr>
            <w:r>
              <w:rPr>
                <w:rFonts w:ascii="Times New Roman" w:eastAsia="Times New Roman" w:hAnsi="Times New Roman" w:cs="Times New Roman"/>
                <w:b/>
                <w:color w:val="000000"/>
              </w:rPr>
              <w:t>2</w:t>
            </w:r>
          </w:p>
        </w:tc>
        <w:tc>
          <w:tcPr>
            <w:tcW w:w="6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6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67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67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0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6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3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5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81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9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b/>
                <w:i/>
                <w:color w:val="000000"/>
              </w:rPr>
            </w:pPr>
            <w:r>
              <w:rPr>
                <w:rFonts w:ascii="Times New Roman" w:eastAsia="Times New Roman" w:hAnsi="Times New Roman" w:cs="Times New Roman"/>
                <w:b/>
                <w:i/>
                <w:color w:val="000000"/>
              </w:rPr>
              <w:t>0</w:t>
            </w:r>
          </w:p>
        </w:tc>
      </w:tr>
      <w:tr w:rsidR="005D06D9">
        <w:trPr>
          <w:trHeight w:val="300"/>
        </w:trPr>
        <w:tc>
          <w:tcPr>
            <w:tcW w:w="241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просек владања</w:t>
            </w:r>
          </w:p>
        </w:tc>
        <w:tc>
          <w:tcPr>
            <w:tcW w:w="6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b/>
                <w:i/>
                <w:color w:val="000000"/>
              </w:rPr>
            </w:pPr>
            <w:r>
              <w:rPr>
                <w:rFonts w:ascii="Times New Roman" w:eastAsia="Times New Roman" w:hAnsi="Times New Roman" w:cs="Times New Roman"/>
                <w:b/>
                <w:i/>
                <w:color w:val="000000"/>
              </w:rPr>
              <w:t>5,00</w:t>
            </w:r>
          </w:p>
        </w:tc>
        <w:tc>
          <w:tcPr>
            <w:tcW w:w="6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b/>
                <w:i/>
                <w:color w:val="000000"/>
              </w:rPr>
            </w:pPr>
            <w:r>
              <w:rPr>
                <w:rFonts w:ascii="Times New Roman" w:eastAsia="Times New Roman" w:hAnsi="Times New Roman" w:cs="Times New Roman"/>
                <w:b/>
                <w:i/>
                <w:color w:val="000000"/>
              </w:rPr>
              <w:t>5,00</w:t>
            </w:r>
          </w:p>
        </w:tc>
        <w:tc>
          <w:tcPr>
            <w:tcW w:w="67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b/>
                <w:i/>
                <w:color w:val="000000"/>
              </w:rPr>
            </w:pPr>
            <w:r>
              <w:rPr>
                <w:rFonts w:ascii="Times New Roman" w:eastAsia="Times New Roman" w:hAnsi="Times New Roman" w:cs="Times New Roman"/>
                <w:b/>
                <w:i/>
                <w:color w:val="000000"/>
              </w:rPr>
              <w:t>4,92</w:t>
            </w:r>
          </w:p>
        </w:tc>
        <w:tc>
          <w:tcPr>
            <w:tcW w:w="67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b/>
                <w:i/>
                <w:color w:val="000000"/>
              </w:rPr>
            </w:pPr>
            <w:r>
              <w:rPr>
                <w:rFonts w:ascii="Times New Roman" w:eastAsia="Times New Roman" w:hAnsi="Times New Roman" w:cs="Times New Roman"/>
                <w:b/>
                <w:i/>
                <w:color w:val="000000"/>
              </w:rPr>
              <w:t>5,00</w:t>
            </w:r>
          </w:p>
        </w:tc>
        <w:tc>
          <w:tcPr>
            <w:tcW w:w="70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b/>
                <w:i/>
                <w:color w:val="000000"/>
              </w:rPr>
            </w:pPr>
            <w:r>
              <w:rPr>
                <w:rFonts w:ascii="Times New Roman" w:eastAsia="Times New Roman" w:hAnsi="Times New Roman" w:cs="Times New Roman"/>
                <w:b/>
                <w:i/>
                <w:color w:val="000000"/>
              </w:rPr>
              <w:t>5,00</w:t>
            </w:r>
          </w:p>
        </w:tc>
        <w:tc>
          <w:tcPr>
            <w:tcW w:w="6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b/>
                <w:i/>
                <w:color w:val="000000"/>
              </w:rPr>
            </w:pPr>
            <w:r>
              <w:rPr>
                <w:rFonts w:ascii="Times New Roman" w:eastAsia="Times New Roman" w:hAnsi="Times New Roman" w:cs="Times New Roman"/>
                <w:b/>
                <w:i/>
                <w:color w:val="000000"/>
              </w:rPr>
              <w:t>5,00</w:t>
            </w:r>
          </w:p>
        </w:tc>
        <w:tc>
          <w:tcPr>
            <w:tcW w:w="73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b/>
                <w:i/>
                <w:color w:val="000000"/>
              </w:rPr>
            </w:pPr>
            <w:r>
              <w:rPr>
                <w:rFonts w:ascii="Times New Roman" w:eastAsia="Times New Roman" w:hAnsi="Times New Roman" w:cs="Times New Roman"/>
                <w:b/>
                <w:i/>
                <w:color w:val="000000"/>
              </w:rPr>
              <w:t>5,00</w:t>
            </w:r>
          </w:p>
        </w:tc>
        <w:tc>
          <w:tcPr>
            <w:tcW w:w="75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b/>
                <w:i/>
                <w:color w:val="000000"/>
              </w:rPr>
            </w:pPr>
            <w:r>
              <w:rPr>
                <w:rFonts w:ascii="Times New Roman" w:eastAsia="Times New Roman" w:hAnsi="Times New Roman" w:cs="Times New Roman"/>
                <w:b/>
                <w:i/>
                <w:color w:val="000000"/>
              </w:rPr>
              <w:t>5,00</w:t>
            </w:r>
          </w:p>
        </w:tc>
        <w:tc>
          <w:tcPr>
            <w:tcW w:w="81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b/>
                <w:i/>
                <w:color w:val="000000"/>
              </w:rPr>
            </w:pPr>
            <w:r>
              <w:rPr>
                <w:rFonts w:ascii="Times New Roman" w:eastAsia="Times New Roman" w:hAnsi="Times New Roman" w:cs="Times New Roman"/>
                <w:b/>
                <w:i/>
                <w:color w:val="000000"/>
              </w:rPr>
              <w:t>5,00</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b/>
                <w:i/>
                <w:color w:val="000000"/>
              </w:rPr>
            </w:pPr>
            <w:r>
              <w:rPr>
                <w:rFonts w:ascii="Times New Roman" w:eastAsia="Times New Roman" w:hAnsi="Times New Roman" w:cs="Times New Roman"/>
                <w:b/>
                <w:i/>
                <w:color w:val="000000"/>
              </w:rPr>
              <w:t>5,00</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b/>
                <w:i/>
                <w:color w:val="000000"/>
              </w:rPr>
            </w:pPr>
            <w:r>
              <w:rPr>
                <w:rFonts w:ascii="Times New Roman" w:eastAsia="Times New Roman" w:hAnsi="Times New Roman" w:cs="Times New Roman"/>
                <w:b/>
                <w:i/>
                <w:color w:val="000000"/>
              </w:rPr>
              <w:t>5,00</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b/>
                <w:i/>
                <w:color w:val="000000"/>
              </w:rPr>
            </w:pPr>
            <w:r>
              <w:rPr>
                <w:rFonts w:ascii="Times New Roman" w:eastAsia="Times New Roman" w:hAnsi="Times New Roman" w:cs="Times New Roman"/>
                <w:b/>
                <w:i/>
                <w:color w:val="000000"/>
              </w:rPr>
              <w:t>5,00</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b/>
                <w:i/>
                <w:color w:val="000000"/>
              </w:rPr>
            </w:pPr>
            <w:r>
              <w:rPr>
                <w:rFonts w:ascii="Times New Roman" w:eastAsia="Times New Roman" w:hAnsi="Times New Roman" w:cs="Times New Roman"/>
                <w:b/>
                <w:i/>
                <w:color w:val="000000"/>
              </w:rPr>
              <w:t>5,00</w:t>
            </w:r>
          </w:p>
        </w:tc>
        <w:tc>
          <w:tcPr>
            <w:tcW w:w="9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b/>
                <w:i/>
                <w:color w:val="000000"/>
              </w:rPr>
            </w:pPr>
            <w:r>
              <w:rPr>
                <w:rFonts w:ascii="Times New Roman" w:eastAsia="Times New Roman" w:hAnsi="Times New Roman" w:cs="Times New Roman"/>
                <w:b/>
                <w:i/>
                <w:color w:val="000000"/>
              </w:rPr>
              <w:t>4,99</w:t>
            </w:r>
          </w:p>
        </w:tc>
      </w:tr>
      <w:tr w:rsidR="005D06D9">
        <w:trPr>
          <w:trHeight w:val="300"/>
        </w:trPr>
        <w:tc>
          <w:tcPr>
            <w:tcW w:w="241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УОС</w:t>
            </w:r>
          </w:p>
        </w:tc>
        <w:tc>
          <w:tcPr>
            <w:tcW w:w="6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6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67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67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0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6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3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5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81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9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b/>
                <w:i/>
                <w:color w:val="000000"/>
              </w:rPr>
            </w:pPr>
            <w:r>
              <w:rPr>
                <w:rFonts w:ascii="Times New Roman" w:eastAsia="Times New Roman" w:hAnsi="Times New Roman" w:cs="Times New Roman"/>
                <w:b/>
                <w:i/>
                <w:color w:val="000000"/>
              </w:rPr>
              <w:t>0</w:t>
            </w:r>
          </w:p>
        </w:tc>
      </w:tr>
      <w:tr w:rsidR="005D06D9">
        <w:trPr>
          <w:trHeight w:val="300"/>
        </w:trPr>
        <w:tc>
          <w:tcPr>
            <w:tcW w:w="241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УОВ</w:t>
            </w:r>
          </w:p>
        </w:tc>
        <w:tc>
          <w:tcPr>
            <w:tcW w:w="6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6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67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67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0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6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3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5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81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9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b/>
                <w:i/>
                <w:color w:val="000000"/>
              </w:rPr>
            </w:pPr>
            <w:r>
              <w:rPr>
                <w:rFonts w:ascii="Times New Roman" w:eastAsia="Times New Roman" w:hAnsi="Times New Roman" w:cs="Times New Roman"/>
                <w:b/>
                <w:i/>
                <w:color w:val="000000"/>
              </w:rPr>
              <w:t>0</w:t>
            </w:r>
          </w:p>
        </w:tc>
      </w:tr>
      <w:tr w:rsidR="005D06D9">
        <w:trPr>
          <w:trHeight w:val="300"/>
        </w:trPr>
        <w:tc>
          <w:tcPr>
            <w:tcW w:w="241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УД</w:t>
            </w:r>
          </w:p>
        </w:tc>
        <w:tc>
          <w:tcPr>
            <w:tcW w:w="6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6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67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67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0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6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3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5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81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9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b/>
                <w:i/>
                <w:color w:val="000000"/>
              </w:rPr>
            </w:pPr>
            <w:r>
              <w:rPr>
                <w:rFonts w:ascii="Times New Roman" w:eastAsia="Times New Roman" w:hAnsi="Times New Roman" w:cs="Times New Roman"/>
                <w:b/>
                <w:i/>
                <w:color w:val="000000"/>
              </w:rPr>
              <w:t>0</w:t>
            </w:r>
          </w:p>
        </w:tc>
      </w:tr>
      <w:tr w:rsidR="005D06D9">
        <w:trPr>
          <w:trHeight w:val="300"/>
        </w:trPr>
        <w:tc>
          <w:tcPr>
            <w:tcW w:w="241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УНВ</w:t>
            </w:r>
          </w:p>
        </w:tc>
        <w:tc>
          <w:tcPr>
            <w:tcW w:w="6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6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67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67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0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6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3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5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81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9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b/>
                <w:i/>
                <w:color w:val="000000"/>
              </w:rPr>
            </w:pPr>
            <w:r>
              <w:rPr>
                <w:rFonts w:ascii="Times New Roman" w:eastAsia="Times New Roman" w:hAnsi="Times New Roman" w:cs="Times New Roman"/>
                <w:b/>
                <w:i/>
                <w:color w:val="000000"/>
              </w:rPr>
              <w:t>0</w:t>
            </w:r>
          </w:p>
        </w:tc>
      </w:tr>
      <w:tr w:rsidR="005D06D9">
        <w:trPr>
          <w:trHeight w:val="300"/>
        </w:trPr>
        <w:tc>
          <w:tcPr>
            <w:tcW w:w="241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Одржани часови</w:t>
            </w:r>
          </w:p>
        </w:tc>
        <w:tc>
          <w:tcPr>
            <w:tcW w:w="6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FF3300"/>
              </w:rPr>
            </w:pPr>
            <w:r>
              <w:rPr>
                <w:rFonts w:ascii="Times New Roman" w:eastAsia="Times New Roman" w:hAnsi="Times New Roman" w:cs="Times New Roman"/>
              </w:rPr>
              <w:t>1392</w:t>
            </w:r>
          </w:p>
        </w:tc>
        <w:tc>
          <w:tcPr>
            <w:tcW w:w="6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1485</w:t>
            </w:r>
          </w:p>
        </w:tc>
        <w:tc>
          <w:tcPr>
            <w:tcW w:w="67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1436</w:t>
            </w:r>
          </w:p>
        </w:tc>
        <w:tc>
          <w:tcPr>
            <w:tcW w:w="67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1300</w:t>
            </w:r>
          </w:p>
        </w:tc>
        <w:tc>
          <w:tcPr>
            <w:tcW w:w="70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1391</w:t>
            </w:r>
          </w:p>
        </w:tc>
        <w:tc>
          <w:tcPr>
            <w:tcW w:w="6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color w:val="FF3300"/>
              </w:rPr>
            </w:pPr>
            <w:r>
              <w:rPr>
                <w:rFonts w:ascii="Times New Roman" w:eastAsia="Times New Roman" w:hAnsi="Times New Roman" w:cs="Times New Roman"/>
                <w:color w:val="000000"/>
              </w:rPr>
              <w:t>1386</w:t>
            </w:r>
          </w:p>
        </w:tc>
        <w:tc>
          <w:tcPr>
            <w:tcW w:w="73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1262</w:t>
            </w:r>
          </w:p>
        </w:tc>
        <w:tc>
          <w:tcPr>
            <w:tcW w:w="75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1395</w:t>
            </w:r>
          </w:p>
        </w:tc>
        <w:tc>
          <w:tcPr>
            <w:tcW w:w="81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1375</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1125</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1218</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1372</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1385</w:t>
            </w:r>
          </w:p>
        </w:tc>
        <w:tc>
          <w:tcPr>
            <w:tcW w:w="9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b/>
                <w:i/>
                <w:color w:val="000000"/>
              </w:rPr>
            </w:pPr>
            <w:r>
              <w:rPr>
                <w:rFonts w:ascii="Times New Roman" w:eastAsia="Times New Roman" w:hAnsi="Times New Roman" w:cs="Times New Roman"/>
                <w:b/>
                <w:i/>
                <w:color w:val="000000"/>
              </w:rPr>
              <w:t>17522</w:t>
            </w:r>
          </w:p>
        </w:tc>
      </w:tr>
      <w:tr w:rsidR="005D06D9">
        <w:trPr>
          <w:trHeight w:val="300"/>
        </w:trPr>
        <w:tc>
          <w:tcPr>
            <w:tcW w:w="241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Неодржани часови</w:t>
            </w:r>
          </w:p>
        </w:tc>
        <w:tc>
          <w:tcPr>
            <w:tcW w:w="6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40</w:t>
            </w:r>
          </w:p>
        </w:tc>
        <w:tc>
          <w:tcPr>
            <w:tcW w:w="6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45</w:t>
            </w:r>
          </w:p>
        </w:tc>
        <w:tc>
          <w:tcPr>
            <w:tcW w:w="67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50</w:t>
            </w:r>
          </w:p>
        </w:tc>
        <w:tc>
          <w:tcPr>
            <w:tcW w:w="67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41</w:t>
            </w:r>
          </w:p>
        </w:tc>
        <w:tc>
          <w:tcPr>
            <w:tcW w:w="70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44,5</w:t>
            </w:r>
          </w:p>
        </w:tc>
        <w:tc>
          <w:tcPr>
            <w:tcW w:w="6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48,5</w:t>
            </w:r>
          </w:p>
        </w:tc>
        <w:tc>
          <w:tcPr>
            <w:tcW w:w="735"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37</w:t>
            </w:r>
          </w:p>
        </w:tc>
        <w:tc>
          <w:tcPr>
            <w:tcW w:w="75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30,5</w:t>
            </w:r>
          </w:p>
        </w:tc>
        <w:tc>
          <w:tcPr>
            <w:tcW w:w="81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42,5</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rPr>
                <w:rFonts w:ascii="Times New Roman" w:eastAsia="Times New Roman" w:hAnsi="Times New Roman" w:cs="Times New Roman"/>
              </w:rPr>
            </w:pPr>
            <w:r>
              <w:rPr>
                <w:rFonts w:ascii="Times New Roman" w:eastAsia="Times New Roman" w:hAnsi="Times New Roman" w:cs="Times New Roman"/>
              </w:rPr>
              <w:t>40,5</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45</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46</w:t>
            </w:r>
          </w:p>
        </w:tc>
        <w:tc>
          <w:tcPr>
            <w:tcW w:w="72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43</w:t>
            </w:r>
          </w:p>
        </w:tc>
        <w:tc>
          <w:tcPr>
            <w:tcW w:w="990" w:type="dxa"/>
            <w:tcBorders>
              <w:top w:val="single" w:sz="4" w:space="0" w:color="00000A"/>
              <w:left w:val="single" w:sz="4" w:space="0" w:color="00000A"/>
              <w:bottom w:val="single" w:sz="4" w:space="0" w:color="00000A"/>
              <w:right w:val="single" w:sz="4" w:space="0" w:color="00000A"/>
            </w:tcBorders>
            <w:vAlign w:val="bottom"/>
          </w:tcPr>
          <w:p w:rsidR="005D06D9" w:rsidRDefault="00D24D61">
            <w:pPr>
              <w:spacing w:after="0" w:line="240" w:lineRule="auto"/>
              <w:jc w:val="right"/>
              <w:rPr>
                <w:rFonts w:ascii="Times New Roman" w:eastAsia="Times New Roman" w:hAnsi="Times New Roman" w:cs="Times New Roman"/>
                <w:b/>
                <w:i/>
                <w:color w:val="000000"/>
              </w:rPr>
            </w:pPr>
            <w:r>
              <w:rPr>
                <w:rFonts w:ascii="Times New Roman" w:eastAsia="Times New Roman" w:hAnsi="Times New Roman" w:cs="Times New Roman"/>
                <w:b/>
                <w:i/>
                <w:color w:val="000000"/>
              </w:rPr>
              <w:t>553,5</w:t>
            </w:r>
          </w:p>
        </w:tc>
      </w:tr>
    </w:tbl>
    <w:p w:rsidR="005D06D9" w:rsidRDefault="00D24D61">
      <w:pPr>
        <w:spacing w:after="0"/>
        <w:sectPr w:rsidR="005D06D9">
          <w:pgSz w:w="15840" w:h="12240" w:orient="landscape"/>
          <w:pgMar w:top="706" w:right="1296" w:bottom="630" w:left="1296" w:header="0" w:footer="0" w:gutter="0"/>
          <w:cols w:space="720"/>
        </w:sectPr>
      </w:pPr>
      <w:r>
        <w:br w:type="page"/>
      </w:r>
    </w:p>
    <w:p w:rsidR="005D06D9" w:rsidRDefault="00D24D61">
      <w:pPr>
        <w:spacing w:before="240"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Подела предмета на наставнике за школску 2021/2022. </w:t>
      </w:r>
      <w:proofErr w:type="gramStart"/>
      <w:r>
        <w:rPr>
          <w:rFonts w:ascii="Times New Roman" w:eastAsia="Times New Roman" w:hAnsi="Times New Roman" w:cs="Times New Roman"/>
          <w:b/>
          <w:sz w:val="28"/>
          <w:szCs w:val="28"/>
        </w:rPr>
        <w:t>годину</w:t>
      </w:r>
      <w:proofErr w:type="gramEnd"/>
    </w:p>
    <w:p w:rsidR="005D06D9" w:rsidRDefault="00D24D61">
      <w:pPr>
        <w:spacing w:before="240" w:after="24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tbl>
      <w:tblPr>
        <w:tblStyle w:val="a1"/>
        <w:tblW w:w="13248" w:type="dxa"/>
        <w:tblInd w:w="-110" w:type="dxa"/>
        <w:tblBorders>
          <w:top w:val="nil"/>
          <w:left w:val="nil"/>
          <w:bottom w:val="nil"/>
          <w:right w:val="nil"/>
          <w:insideH w:val="nil"/>
          <w:insideV w:val="nil"/>
        </w:tblBorders>
        <w:tblLayout w:type="fixed"/>
        <w:tblLook w:val="0600" w:firstRow="0" w:lastRow="0" w:firstColumn="0" w:lastColumn="0" w:noHBand="1" w:noVBand="1"/>
      </w:tblPr>
      <w:tblGrid>
        <w:gridCol w:w="2785"/>
        <w:gridCol w:w="2685"/>
        <w:gridCol w:w="4464"/>
        <w:gridCol w:w="1578"/>
        <w:gridCol w:w="1736"/>
      </w:tblGrid>
      <w:tr w:rsidR="005D06D9">
        <w:trPr>
          <w:trHeight w:val="355"/>
        </w:trPr>
        <w:tc>
          <w:tcPr>
            <w:tcW w:w="27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Предмет</w:t>
            </w:r>
          </w:p>
        </w:tc>
        <w:tc>
          <w:tcPr>
            <w:tcW w:w="268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Наставник</w:t>
            </w:r>
          </w:p>
        </w:tc>
        <w:tc>
          <w:tcPr>
            <w:tcW w:w="446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Одељење</w:t>
            </w:r>
          </w:p>
        </w:tc>
        <w:tc>
          <w:tcPr>
            <w:tcW w:w="157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Број часова</w:t>
            </w:r>
          </w:p>
        </w:tc>
        <w:tc>
          <w:tcPr>
            <w:tcW w:w="173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Проценат ангажовања</w:t>
            </w:r>
          </w:p>
        </w:tc>
      </w:tr>
      <w:tr w:rsidR="005D06D9">
        <w:trPr>
          <w:trHeight w:val="355"/>
        </w:trPr>
        <w:tc>
          <w:tcPr>
            <w:tcW w:w="278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Српски језик и књижевност</w:t>
            </w:r>
          </w:p>
        </w:tc>
        <w:tc>
          <w:tcPr>
            <w:tcW w:w="2684" w:type="dxa"/>
            <w:tcBorders>
              <w:top w:val="nil"/>
              <w:left w:val="nil"/>
              <w:bottom w:val="single" w:sz="8" w:space="0" w:color="000000"/>
              <w:right w:val="single" w:sz="8" w:space="0" w:color="000000"/>
            </w:tcBorders>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Маријана Голић</w:t>
            </w:r>
          </w:p>
        </w:tc>
        <w:tc>
          <w:tcPr>
            <w:tcW w:w="4463" w:type="dxa"/>
            <w:tcBorders>
              <w:top w:val="nil"/>
              <w:left w:val="nil"/>
              <w:bottom w:val="single" w:sz="8" w:space="0" w:color="000000"/>
              <w:right w:val="single" w:sz="8" w:space="0" w:color="000000"/>
            </w:tcBorders>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1/1, 2/1, 3/1, 4/1</w:t>
            </w:r>
          </w:p>
        </w:tc>
        <w:tc>
          <w:tcPr>
            <w:tcW w:w="1578" w:type="dxa"/>
            <w:tcBorders>
              <w:top w:val="nil"/>
              <w:left w:val="nil"/>
              <w:bottom w:val="single" w:sz="8" w:space="0" w:color="000000"/>
              <w:right w:val="single" w:sz="8" w:space="0" w:color="000000"/>
            </w:tcBorders>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736" w:type="dxa"/>
            <w:tcBorders>
              <w:top w:val="nil"/>
              <w:left w:val="nil"/>
              <w:bottom w:val="single" w:sz="8" w:space="0" w:color="000000"/>
              <w:right w:val="single" w:sz="8" w:space="0" w:color="000000"/>
            </w:tcBorders>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88,89</w:t>
            </w:r>
          </w:p>
        </w:tc>
      </w:tr>
      <w:tr w:rsidR="005D06D9">
        <w:trPr>
          <w:trHeight w:val="355"/>
        </w:trPr>
        <w:tc>
          <w:tcPr>
            <w:tcW w:w="2784" w:type="dxa"/>
            <w:vMerge w:val="restart"/>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Мађарски језик и књижевност</w:t>
            </w:r>
          </w:p>
        </w:tc>
        <w:tc>
          <w:tcPr>
            <w:tcW w:w="2684" w:type="dxa"/>
            <w:tcBorders>
              <w:top w:val="nil"/>
              <w:left w:val="nil"/>
              <w:bottom w:val="single" w:sz="8" w:space="0" w:color="000000"/>
              <w:right w:val="single" w:sz="8" w:space="0" w:color="000000"/>
            </w:tcBorders>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Аранка Јухас</w:t>
            </w:r>
          </w:p>
        </w:tc>
        <w:tc>
          <w:tcPr>
            <w:tcW w:w="4463" w:type="dxa"/>
            <w:tcBorders>
              <w:top w:val="nil"/>
              <w:left w:val="nil"/>
              <w:bottom w:val="single" w:sz="8" w:space="0" w:color="000000"/>
              <w:right w:val="single" w:sz="8" w:space="0" w:color="000000"/>
            </w:tcBorders>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2/2, 2/3, 3/2, 4/2, 4/4</w:t>
            </w:r>
          </w:p>
        </w:tc>
        <w:tc>
          <w:tcPr>
            <w:tcW w:w="1578" w:type="dxa"/>
            <w:tcBorders>
              <w:top w:val="nil"/>
              <w:left w:val="nil"/>
              <w:bottom w:val="single" w:sz="8" w:space="0" w:color="000000"/>
              <w:right w:val="single" w:sz="8" w:space="0" w:color="000000"/>
            </w:tcBorders>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736" w:type="dxa"/>
            <w:tcBorders>
              <w:top w:val="nil"/>
              <w:left w:val="nil"/>
              <w:bottom w:val="single" w:sz="8" w:space="0" w:color="000000"/>
              <w:right w:val="single" w:sz="8" w:space="0" w:color="000000"/>
            </w:tcBorders>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111,11</w:t>
            </w:r>
          </w:p>
        </w:tc>
      </w:tr>
      <w:tr w:rsidR="005D06D9">
        <w:trPr>
          <w:trHeight w:val="355"/>
        </w:trPr>
        <w:tc>
          <w:tcPr>
            <w:tcW w:w="2784"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5D06D9" w:rsidRDefault="005D06D9">
            <w:pPr>
              <w:spacing w:after="0"/>
            </w:pPr>
          </w:p>
        </w:tc>
        <w:tc>
          <w:tcPr>
            <w:tcW w:w="26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Арпад Нађ Абоњи</w:t>
            </w:r>
          </w:p>
        </w:tc>
        <w:tc>
          <w:tcPr>
            <w:tcW w:w="44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1/2, 1/3, 3/3, 4/3</w:t>
            </w:r>
          </w:p>
        </w:tc>
        <w:tc>
          <w:tcPr>
            <w:tcW w:w="15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7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5D06D9">
        <w:trPr>
          <w:trHeight w:val="355"/>
        </w:trPr>
        <w:tc>
          <w:tcPr>
            <w:tcW w:w="278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Српски језик као нематерњи</w:t>
            </w:r>
          </w:p>
        </w:tc>
        <w:tc>
          <w:tcPr>
            <w:tcW w:w="26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Маријана Голић</w:t>
            </w:r>
          </w:p>
        </w:tc>
        <w:tc>
          <w:tcPr>
            <w:tcW w:w="44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3/2, 4/2</w:t>
            </w:r>
          </w:p>
        </w:tc>
        <w:tc>
          <w:tcPr>
            <w:tcW w:w="15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7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22,22</w:t>
            </w:r>
          </w:p>
        </w:tc>
      </w:tr>
      <w:tr w:rsidR="005D06D9">
        <w:trPr>
          <w:trHeight w:val="355"/>
        </w:trPr>
        <w:tc>
          <w:tcPr>
            <w:tcW w:w="2784"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5D06D9" w:rsidRDefault="005D06D9">
            <w:pPr>
              <w:spacing w:after="0"/>
            </w:pPr>
          </w:p>
        </w:tc>
        <w:tc>
          <w:tcPr>
            <w:tcW w:w="26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Јудит Тот</w:t>
            </w:r>
          </w:p>
        </w:tc>
        <w:tc>
          <w:tcPr>
            <w:tcW w:w="44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1/2, 1/3, 2/2, 2/3, 3/3, 4/3, 4/4</w:t>
            </w:r>
          </w:p>
        </w:tc>
        <w:tc>
          <w:tcPr>
            <w:tcW w:w="15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7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77,78</w:t>
            </w:r>
          </w:p>
        </w:tc>
      </w:tr>
      <w:tr w:rsidR="005D06D9">
        <w:trPr>
          <w:trHeight w:val="355"/>
        </w:trPr>
        <w:tc>
          <w:tcPr>
            <w:tcW w:w="278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Енглески језик</w:t>
            </w:r>
          </w:p>
        </w:tc>
        <w:tc>
          <w:tcPr>
            <w:tcW w:w="26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Емеше Бот</w:t>
            </w:r>
          </w:p>
        </w:tc>
        <w:tc>
          <w:tcPr>
            <w:tcW w:w="44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1/3, 2/3, 3/3, 4/1, 4/2, 4/4</w:t>
            </w:r>
          </w:p>
        </w:tc>
        <w:tc>
          <w:tcPr>
            <w:tcW w:w="15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7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83,33</w:t>
            </w:r>
          </w:p>
        </w:tc>
      </w:tr>
      <w:tr w:rsidR="005D06D9">
        <w:trPr>
          <w:trHeight w:val="355"/>
        </w:trPr>
        <w:tc>
          <w:tcPr>
            <w:tcW w:w="2784"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5D06D9" w:rsidRDefault="005D06D9">
            <w:pPr>
              <w:spacing w:after="0"/>
            </w:pPr>
          </w:p>
        </w:tc>
        <w:tc>
          <w:tcPr>
            <w:tcW w:w="26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Чила Томашић Гере</w:t>
            </w:r>
          </w:p>
        </w:tc>
        <w:tc>
          <w:tcPr>
            <w:tcW w:w="44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1/1, 1/2, 2/1, 2/2, , 3/1, 3/2, 4/3</w:t>
            </w:r>
          </w:p>
        </w:tc>
        <w:tc>
          <w:tcPr>
            <w:tcW w:w="15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7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5D06D9">
        <w:trPr>
          <w:trHeight w:val="355"/>
        </w:trPr>
        <w:tc>
          <w:tcPr>
            <w:tcW w:w="278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Немачки језик</w:t>
            </w:r>
          </w:p>
        </w:tc>
        <w:tc>
          <w:tcPr>
            <w:tcW w:w="26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Едит Салаи</w:t>
            </w:r>
          </w:p>
        </w:tc>
        <w:tc>
          <w:tcPr>
            <w:tcW w:w="44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2/1, 2/3</w:t>
            </w:r>
          </w:p>
        </w:tc>
        <w:tc>
          <w:tcPr>
            <w:tcW w:w="15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7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16,67</w:t>
            </w:r>
          </w:p>
        </w:tc>
      </w:tr>
      <w:tr w:rsidR="005D06D9">
        <w:trPr>
          <w:trHeight w:val="355"/>
        </w:trPr>
        <w:tc>
          <w:tcPr>
            <w:tcW w:w="2784"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5D06D9" w:rsidRDefault="005D06D9">
            <w:pPr>
              <w:spacing w:after="0"/>
            </w:pPr>
          </w:p>
        </w:tc>
        <w:tc>
          <w:tcPr>
            <w:tcW w:w="26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Оршоља Нађ Хорти</w:t>
            </w:r>
          </w:p>
        </w:tc>
        <w:tc>
          <w:tcPr>
            <w:tcW w:w="44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1/1, 1/2, 1/3, 2/2, 3/1, 3/2, 3/3, 4/1, 4/2, 4/3, 4/4</w:t>
            </w:r>
          </w:p>
        </w:tc>
        <w:tc>
          <w:tcPr>
            <w:tcW w:w="15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7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5D06D9">
        <w:trPr>
          <w:trHeight w:val="355"/>
        </w:trPr>
        <w:tc>
          <w:tcPr>
            <w:tcW w:w="278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Латински језик</w:t>
            </w:r>
          </w:p>
        </w:tc>
        <w:tc>
          <w:tcPr>
            <w:tcW w:w="26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Рита Бевиз Каваи</w:t>
            </w:r>
          </w:p>
        </w:tc>
        <w:tc>
          <w:tcPr>
            <w:tcW w:w="44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1/1, 1/2, 1/3, 2/1, 2/2, 2/3</w:t>
            </w:r>
          </w:p>
        </w:tc>
        <w:tc>
          <w:tcPr>
            <w:tcW w:w="15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7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66,67</w:t>
            </w:r>
          </w:p>
        </w:tc>
      </w:tr>
      <w:tr w:rsidR="005D06D9">
        <w:trPr>
          <w:trHeight w:val="355"/>
        </w:trPr>
        <w:tc>
          <w:tcPr>
            <w:tcW w:w="278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Психологија</w:t>
            </w:r>
          </w:p>
        </w:tc>
        <w:tc>
          <w:tcPr>
            <w:tcW w:w="26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Агнеш Хорти</w:t>
            </w:r>
          </w:p>
        </w:tc>
        <w:tc>
          <w:tcPr>
            <w:tcW w:w="44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2/2, 2/3</w:t>
            </w:r>
          </w:p>
        </w:tc>
        <w:tc>
          <w:tcPr>
            <w:tcW w:w="15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7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5D06D9">
        <w:trPr>
          <w:trHeight w:val="355"/>
        </w:trPr>
        <w:tc>
          <w:tcPr>
            <w:tcW w:w="2784"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5D06D9" w:rsidRDefault="005D06D9">
            <w:pPr>
              <w:spacing w:after="0"/>
            </w:pPr>
          </w:p>
        </w:tc>
        <w:tc>
          <w:tcPr>
            <w:tcW w:w="26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Милоје Грбин</w:t>
            </w:r>
          </w:p>
        </w:tc>
        <w:tc>
          <w:tcPr>
            <w:tcW w:w="44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5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5D06D9">
        <w:trPr>
          <w:trHeight w:val="355"/>
        </w:trPr>
        <w:tc>
          <w:tcPr>
            <w:tcW w:w="278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Социологија</w:t>
            </w:r>
          </w:p>
        </w:tc>
        <w:tc>
          <w:tcPr>
            <w:tcW w:w="26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Милоје Грбин</w:t>
            </w:r>
          </w:p>
        </w:tc>
        <w:tc>
          <w:tcPr>
            <w:tcW w:w="44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15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5D06D9">
        <w:trPr>
          <w:trHeight w:val="355"/>
        </w:trPr>
        <w:tc>
          <w:tcPr>
            <w:tcW w:w="2784"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5D06D9" w:rsidRDefault="005D06D9">
            <w:pPr>
              <w:spacing w:after="0"/>
            </w:pPr>
          </w:p>
        </w:tc>
        <w:tc>
          <w:tcPr>
            <w:tcW w:w="26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Карољ Сабо Тенки</w:t>
            </w:r>
          </w:p>
        </w:tc>
        <w:tc>
          <w:tcPr>
            <w:tcW w:w="44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4/2, 4/3, 4/4</w:t>
            </w:r>
          </w:p>
        </w:tc>
        <w:tc>
          <w:tcPr>
            <w:tcW w:w="15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7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5D06D9">
        <w:trPr>
          <w:trHeight w:val="355"/>
        </w:trPr>
        <w:tc>
          <w:tcPr>
            <w:tcW w:w="278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Филозофија</w:t>
            </w:r>
          </w:p>
        </w:tc>
        <w:tc>
          <w:tcPr>
            <w:tcW w:w="26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Милица Рамадански</w:t>
            </w:r>
          </w:p>
        </w:tc>
        <w:tc>
          <w:tcPr>
            <w:tcW w:w="44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3/1, 3/2, 3/3, 4/1, 4/2, 4/3, 4/4</w:t>
            </w:r>
          </w:p>
        </w:tc>
        <w:tc>
          <w:tcPr>
            <w:tcW w:w="15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16,5</w:t>
            </w:r>
          </w:p>
        </w:tc>
        <w:tc>
          <w:tcPr>
            <w:tcW w:w="17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82,5</w:t>
            </w:r>
          </w:p>
        </w:tc>
      </w:tr>
      <w:tr w:rsidR="005D06D9">
        <w:trPr>
          <w:trHeight w:val="355"/>
        </w:trPr>
        <w:tc>
          <w:tcPr>
            <w:tcW w:w="278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Историја</w:t>
            </w:r>
          </w:p>
        </w:tc>
        <w:tc>
          <w:tcPr>
            <w:tcW w:w="26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Јован Гашовић</w:t>
            </w:r>
          </w:p>
        </w:tc>
        <w:tc>
          <w:tcPr>
            <w:tcW w:w="44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1/1, 2/1, 3/1, 4/1</w:t>
            </w:r>
          </w:p>
        </w:tc>
        <w:tc>
          <w:tcPr>
            <w:tcW w:w="15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7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5D06D9">
        <w:trPr>
          <w:trHeight w:val="355"/>
        </w:trPr>
        <w:tc>
          <w:tcPr>
            <w:tcW w:w="2784"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5D06D9" w:rsidRDefault="005D06D9">
            <w:pPr>
              <w:spacing w:after="0"/>
            </w:pPr>
          </w:p>
        </w:tc>
        <w:tc>
          <w:tcPr>
            <w:tcW w:w="26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Тибор Патаки</w:t>
            </w:r>
          </w:p>
        </w:tc>
        <w:tc>
          <w:tcPr>
            <w:tcW w:w="44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1/2, 1/3, 2/2, 2/3, 3/2, 3/3, 4/3, 4/4</w:t>
            </w:r>
          </w:p>
        </w:tc>
        <w:tc>
          <w:tcPr>
            <w:tcW w:w="15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7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r>
      <w:tr w:rsidR="005D06D9">
        <w:trPr>
          <w:trHeight w:val="355"/>
        </w:trPr>
        <w:tc>
          <w:tcPr>
            <w:tcW w:w="278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Географија</w:t>
            </w:r>
          </w:p>
        </w:tc>
        <w:tc>
          <w:tcPr>
            <w:tcW w:w="26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Влатко Петровић</w:t>
            </w:r>
          </w:p>
        </w:tc>
        <w:tc>
          <w:tcPr>
            <w:tcW w:w="44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1/1, 1/2, 2/1, 2/2, 2/3, 3/1, 3/2, 3/3</w:t>
            </w:r>
          </w:p>
        </w:tc>
        <w:tc>
          <w:tcPr>
            <w:tcW w:w="15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7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r>
      <w:tr w:rsidR="005D06D9">
        <w:trPr>
          <w:trHeight w:val="355"/>
        </w:trPr>
        <w:tc>
          <w:tcPr>
            <w:tcW w:w="2784"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5D06D9" w:rsidRDefault="005D06D9">
            <w:pPr>
              <w:spacing w:after="0"/>
            </w:pPr>
          </w:p>
        </w:tc>
        <w:tc>
          <w:tcPr>
            <w:tcW w:w="26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Ева Хусак</w:t>
            </w:r>
          </w:p>
        </w:tc>
        <w:tc>
          <w:tcPr>
            <w:tcW w:w="44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5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5D06D9">
        <w:trPr>
          <w:trHeight w:val="355"/>
        </w:trPr>
        <w:tc>
          <w:tcPr>
            <w:tcW w:w="278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Биологија</w:t>
            </w:r>
          </w:p>
        </w:tc>
        <w:tc>
          <w:tcPr>
            <w:tcW w:w="26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Моника Рожа Шипош</w:t>
            </w:r>
          </w:p>
        </w:tc>
        <w:tc>
          <w:tcPr>
            <w:tcW w:w="44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1/2, 1/3, 2/2, 2/3, 3/2, 4/2, 3/3</w:t>
            </w:r>
          </w:p>
        </w:tc>
        <w:tc>
          <w:tcPr>
            <w:tcW w:w="15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tc>
        <w:tc>
          <w:tcPr>
            <w:tcW w:w="17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67,5</w:t>
            </w:r>
          </w:p>
        </w:tc>
      </w:tr>
      <w:tr w:rsidR="005D06D9">
        <w:trPr>
          <w:trHeight w:val="355"/>
        </w:trPr>
        <w:tc>
          <w:tcPr>
            <w:tcW w:w="2784"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5D06D9" w:rsidRDefault="005D06D9">
            <w:pPr>
              <w:spacing w:after="0"/>
            </w:pPr>
          </w:p>
        </w:tc>
        <w:tc>
          <w:tcPr>
            <w:tcW w:w="26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Дора Чонић</w:t>
            </w:r>
          </w:p>
        </w:tc>
        <w:tc>
          <w:tcPr>
            <w:tcW w:w="44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1/1, 2/1, 3/1, 4/1, 4/4</w:t>
            </w:r>
          </w:p>
        </w:tc>
        <w:tc>
          <w:tcPr>
            <w:tcW w:w="15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7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5D06D9">
        <w:trPr>
          <w:trHeight w:val="355"/>
        </w:trPr>
        <w:tc>
          <w:tcPr>
            <w:tcW w:w="278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w:t>
            </w:r>
          </w:p>
        </w:tc>
        <w:tc>
          <w:tcPr>
            <w:tcW w:w="26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Ивана Дондур Максимовић</w:t>
            </w:r>
          </w:p>
        </w:tc>
        <w:tc>
          <w:tcPr>
            <w:tcW w:w="44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1/1, 2/1, 3/1, 4/1</w:t>
            </w:r>
          </w:p>
        </w:tc>
        <w:tc>
          <w:tcPr>
            <w:tcW w:w="15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17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94,44</w:t>
            </w:r>
          </w:p>
        </w:tc>
      </w:tr>
      <w:tr w:rsidR="005D06D9">
        <w:trPr>
          <w:trHeight w:val="355"/>
        </w:trPr>
        <w:tc>
          <w:tcPr>
            <w:tcW w:w="2784"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5D06D9" w:rsidRDefault="005D06D9">
            <w:pPr>
              <w:spacing w:after="0"/>
            </w:pPr>
          </w:p>
        </w:tc>
        <w:tc>
          <w:tcPr>
            <w:tcW w:w="26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Др Крижан Ливиа</w:t>
            </w:r>
          </w:p>
        </w:tc>
        <w:tc>
          <w:tcPr>
            <w:tcW w:w="44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1/2, 2/2, 3/2, 4/2, 4/4</w:t>
            </w:r>
          </w:p>
        </w:tc>
        <w:tc>
          <w:tcPr>
            <w:tcW w:w="15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7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122,22</w:t>
            </w:r>
          </w:p>
        </w:tc>
      </w:tr>
      <w:tr w:rsidR="005D06D9">
        <w:trPr>
          <w:trHeight w:val="355"/>
        </w:trPr>
        <w:tc>
          <w:tcPr>
            <w:tcW w:w="2784"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5D06D9" w:rsidRDefault="005D06D9">
            <w:pPr>
              <w:spacing w:after="0"/>
            </w:pPr>
          </w:p>
        </w:tc>
        <w:tc>
          <w:tcPr>
            <w:tcW w:w="26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Андреа Поша Катона</w:t>
            </w:r>
          </w:p>
        </w:tc>
        <w:tc>
          <w:tcPr>
            <w:tcW w:w="44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1/3, 2/3, 4/3</w:t>
            </w:r>
          </w:p>
        </w:tc>
        <w:tc>
          <w:tcPr>
            <w:tcW w:w="15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7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55,56</w:t>
            </w:r>
          </w:p>
        </w:tc>
      </w:tr>
      <w:tr w:rsidR="005D06D9">
        <w:trPr>
          <w:trHeight w:val="355"/>
        </w:trPr>
        <w:tc>
          <w:tcPr>
            <w:tcW w:w="2784"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5D06D9" w:rsidRDefault="005D06D9">
            <w:pPr>
              <w:spacing w:after="0"/>
            </w:pPr>
          </w:p>
        </w:tc>
        <w:tc>
          <w:tcPr>
            <w:tcW w:w="26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Тимеа Чизмадиа Хорват</w:t>
            </w:r>
          </w:p>
        </w:tc>
        <w:tc>
          <w:tcPr>
            <w:tcW w:w="44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15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7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16,67</w:t>
            </w:r>
          </w:p>
        </w:tc>
      </w:tr>
      <w:tr w:rsidR="005D06D9">
        <w:trPr>
          <w:trHeight w:val="355"/>
        </w:trPr>
        <w:tc>
          <w:tcPr>
            <w:tcW w:w="278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Физика</w:t>
            </w:r>
          </w:p>
        </w:tc>
        <w:tc>
          <w:tcPr>
            <w:tcW w:w="26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Ласло Кањо</w:t>
            </w:r>
          </w:p>
        </w:tc>
        <w:tc>
          <w:tcPr>
            <w:tcW w:w="44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1/2, 1/3, 2/3, 3/2, 3/3, 4/3, 4/4</w:t>
            </w:r>
          </w:p>
        </w:tc>
        <w:tc>
          <w:tcPr>
            <w:tcW w:w="15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7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r>
      <w:tr w:rsidR="005D06D9">
        <w:trPr>
          <w:trHeight w:val="355"/>
        </w:trPr>
        <w:tc>
          <w:tcPr>
            <w:tcW w:w="2784"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5D06D9" w:rsidRDefault="005D06D9">
            <w:pPr>
              <w:spacing w:after="0"/>
            </w:pPr>
          </w:p>
        </w:tc>
        <w:tc>
          <w:tcPr>
            <w:tcW w:w="26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Игор Марковић</w:t>
            </w:r>
          </w:p>
        </w:tc>
        <w:tc>
          <w:tcPr>
            <w:tcW w:w="44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1/1, 2/1, 2/2, 3/1, 4/1, 4/2</w:t>
            </w:r>
          </w:p>
        </w:tc>
        <w:tc>
          <w:tcPr>
            <w:tcW w:w="15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tc>
        <w:tc>
          <w:tcPr>
            <w:tcW w:w="17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67,5</w:t>
            </w:r>
          </w:p>
        </w:tc>
      </w:tr>
      <w:tr w:rsidR="005D06D9">
        <w:trPr>
          <w:trHeight w:val="355"/>
        </w:trPr>
        <w:tc>
          <w:tcPr>
            <w:tcW w:w="278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Хемија</w:t>
            </w:r>
          </w:p>
        </w:tc>
        <w:tc>
          <w:tcPr>
            <w:tcW w:w="26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Илдико Мариаш</w:t>
            </w:r>
          </w:p>
        </w:tc>
        <w:tc>
          <w:tcPr>
            <w:tcW w:w="44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1/1, 1/2, 1/3, 2/1, 2/2, 2/3, 3/1, 3/2, 4/1, 4/2, 4/4</w:t>
            </w:r>
          </w:p>
        </w:tc>
        <w:tc>
          <w:tcPr>
            <w:tcW w:w="15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19,5</w:t>
            </w:r>
          </w:p>
        </w:tc>
        <w:tc>
          <w:tcPr>
            <w:tcW w:w="17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97,5</w:t>
            </w:r>
          </w:p>
        </w:tc>
      </w:tr>
      <w:tr w:rsidR="005D06D9">
        <w:trPr>
          <w:trHeight w:val="355"/>
        </w:trPr>
        <w:tc>
          <w:tcPr>
            <w:tcW w:w="278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Рачунарство и информатика</w:t>
            </w:r>
          </w:p>
        </w:tc>
        <w:tc>
          <w:tcPr>
            <w:tcW w:w="26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Срђан Радојчин</w:t>
            </w:r>
          </w:p>
        </w:tc>
        <w:tc>
          <w:tcPr>
            <w:tcW w:w="44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1/1, 2/1, 3/1, 4/1</w:t>
            </w:r>
          </w:p>
        </w:tc>
        <w:tc>
          <w:tcPr>
            <w:tcW w:w="15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7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5D06D9">
        <w:trPr>
          <w:trHeight w:val="355"/>
        </w:trPr>
        <w:tc>
          <w:tcPr>
            <w:tcW w:w="2784"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5D06D9" w:rsidRDefault="005D06D9">
            <w:pPr>
              <w:spacing w:after="0"/>
            </w:pPr>
          </w:p>
        </w:tc>
        <w:tc>
          <w:tcPr>
            <w:tcW w:w="26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Игор Марковић</w:t>
            </w:r>
          </w:p>
        </w:tc>
        <w:tc>
          <w:tcPr>
            <w:tcW w:w="44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1/2, 1/3, 3/2, 4/3, 4/4</w:t>
            </w:r>
          </w:p>
        </w:tc>
        <w:tc>
          <w:tcPr>
            <w:tcW w:w="15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7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5D06D9">
        <w:trPr>
          <w:trHeight w:val="355"/>
        </w:trPr>
        <w:tc>
          <w:tcPr>
            <w:tcW w:w="2784"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5D06D9" w:rsidRDefault="005D06D9">
            <w:pPr>
              <w:spacing w:after="0"/>
            </w:pPr>
          </w:p>
        </w:tc>
        <w:tc>
          <w:tcPr>
            <w:tcW w:w="26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Андреа Поша Катона</w:t>
            </w:r>
          </w:p>
        </w:tc>
        <w:tc>
          <w:tcPr>
            <w:tcW w:w="44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1/2, 2/2, 2/3, 4/3, 4/4</w:t>
            </w:r>
          </w:p>
        </w:tc>
        <w:tc>
          <w:tcPr>
            <w:tcW w:w="15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7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5D06D9">
        <w:trPr>
          <w:trHeight w:val="355"/>
        </w:trPr>
        <w:tc>
          <w:tcPr>
            <w:tcW w:w="2784"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5D06D9" w:rsidRDefault="005D06D9">
            <w:pPr>
              <w:spacing w:after="0"/>
            </w:pPr>
          </w:p>
        </w:tc>
        <w:tc>
          <w:tcPr>
            <w:tcW w:w="26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Ливиа Крижан</w:t>
            </w:r>
          </w:p>
        </w:tc>
        <w:tc>
          <w:tcPr>
            <w:tcW w:w="44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5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5D06D9">
        <w:trPr>
          <w:trHeight w:val="355"/>
        </w:trPr>
        <w:tc>
          <w:tcPr>
            <w:tcW w:w="2784"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5D06D9" w:rsidRDefault="005D06D9">
            <w:pPr>
              <w:spacing w:after="0"/>
            </w:pPr>
          </w:p>
        </w:tc>
        <w:tc>
          <w:tcPr>
            <w:tcW w:w="26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Тимеа Чизмадиа Хорват</w:t>
            </w:r>
          </w:p>
        </w:tc>
        <w:tc>
          <w:tcPr>
            <w:tcW w:w="44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15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5D06D9">
        <w:trPr>
          <w:trHeight w:val="355"/>
        </w:trPr>
        <w:tc>
          <w:tcPr>
            <w:tcW w:w="278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Музичка култура</w:t>
            </w:r>
          </w:p>
        </w:tc>
        <w:tc>
          <w:tcPr>
            <w:tcW w:w="26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Кинга Биро Мађари</w:t>
            </w:r>
          </w:p>
        </w:tc>
        <w:tc>
          <w:tcPr>
            <w:tcW w:w="44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1/1, 1/2, 1/3, 2/1, 2/2, 2/3, 3/3, 4/3</w:t>
            </w:r>
          </w:p>
        </w:tc>
        <w:tc>
          <w:tcPr>
            <w:tcW w:w="15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7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5D06D9">
        <w:trPr>
          <w:trHeight w:val="355"/>
        </w:trPr>
        <w:tc>
          <w:tcPr>
            <w:tcW w:w="278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Ликовна култура</w:t>
            </w:r>
          </w:p>
        </w:tc>
        <w:tc>
          <w:tcPr>
            <w:tcW w:w="26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Игор Савићевић</w:t>
            </w:r>
          </w:p>
        </w:tc>
        <w:tc>
          <w:tcPr>
            <w:tcW w:w="44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1/1, 2/1</w:t>
            </w:r>
          </w:p>
        </w:tc>
        <w:tc>
          <w:tcPr>
            <w:tcW w:w="15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5D06D9">
        <w:trPr>
          <w:trHeight w:val="355"/>
        </w:trPr>
        <w:tc>
          <w:tcPr>
            <w:tcW w:w="2784"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5D06D9" w:rsidRDefault="005D06D9">
            <w:pPr>
              <w:spacing w:after="0"/>
            </w:pPr>
          </w:p>
        </w:tc>
        <w:tc>
          <w:tcPr>
            <w:tcW w:w="26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Анико Шамберт Белец</w:t>
            </w:r>
          </w:p>
        </w:tc>
        <w:tc>
          <w:tcPr>
            <w:tcW w:w="44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1/2, 1/3, 2/2, 2/3, 3/3, 4/3</w:t>
            </w:r>
          </w:p>
        </w:tc>
        <w:tc>
          <w:tcPr>
            <w:tcW w:w="15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7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5D06D9">
        <w:trPr>
          <w:trHeight w:val="355"/>
        </w:trPr>
        <w:tc>
          <w:tcPr>
            <w:tcW w:w="278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Физичко васпитање</w:t>
            </w:r>
          </w:p>
        </w:tc>
        <w:tc>
          <w:tcPr>
            <w:tcW w:w="26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Атила Пинтер</w:t>
            </w:r>
          </w:p>
        </w:tc>
        <w:tc>
          <w:tcPr>
            <w:tcW w:w="44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1/3, 2/1, 2/2, 2/3, 3/1, 3/2, 3/3, 4/2, 4/3, 4/4</w:t>
            </w:r>
          </w:p>
        </w:tc>
        <w:tc>
          <w:tcPr>
            <w:tcW w:w="15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7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5D06D9">
        <w:trPr>
          <w:trHeight w:val="355"/>
        </w:trPr>
        <w:tc>
          <w:tcPr>
            <w:tcW w:w="2784"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5D06D9" w:rsidRDefault="005D06D9">
            <w:pPr>
              <w:spacing w:after="0"/>
            </w:pPr>
          </w:p>
        </w:tc>
        <w:tc>
          <w:tcPr>
            <w:tcW w:w="26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Золтан Ђолаи</w:t>
            </w:r>
          </w:p>
        </w:tc>
        <w:tc>
          <w:tcPr>
            <w:tcW w:w="44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1/1, 1/2, 4/1</w:t>
            </w:r>
          </w:p>
        </w:tc>
        <w:tc>
          <w:tcPr>
            <w:tcW w:w="15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7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5D06D9">
        <w:trPr>
          <w:trHeight w:val="355"/>
        </w:trPr>
        <w:tc>
          <w:tcPr>
            <w:tcW w:w="278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Грађанско васпитање</w:t>
            </w:r>
          </w:p>
        </w:tc>
        <w:tc>
          <w:tcPr>
            <w:tcW w:w="26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Милоје Грбин</w:t>
            </w:r>
          </w:p>
        </w:tc>
        <w:tc>
          <w:tcPr>
            <w:tcW w:w="44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1/1, 2/1, 3/1, 4/1</w:t>
            </w:r>
          </w:p>
        </w:tc>
        <w:tc>
          <w:tcPr>
            <w:tcW w:w="15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7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5D06D9">
        <w:trPr>
          <w:trHeight w:val="355"/>
        </w:trPr>
        <w:tc>
          <w:tcPr>
            <w:tcW w:w="2784"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5D06D9" w:rsidRDefault="005D06D9">
            <w:pPr>
              <w:spacing w:after="0"/>
            </w:pPr>
          </w:p>
        </w:tc>
        <w:tc>
          <w:tcPr>
            <w:tcW w:w="26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Карољ Сабо Тенки</w:t>
            </w:r>
          </w:p>
        </w:tc>
        <w:tc>
          <w:tcPr>
            <w:tcW w:w="44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1/2, 1/3, 2/2, 2/3, 3,2, 3/3, 4/2, 4/3, 4/4</w:t>
            </w:r>
          </w:p>
        </w:tc>
        <w:tc>
          <w:tcPr>
            <w:tcW w:w="15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7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5D06D9">
        <w:trPr>
          <w:trHeight w:val="355"/>
        </w:trPr>
        <w:tc>
          <w:tcPr>
            <w:tcW w:w="278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Верска настава</w:t>
            </w:r>
          </w:p>
        </w:tc>
        <w:tc>
          <w:tcPr>
            <w:tcW w:w="26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Габор Лехоцки</w:t>
            </w:r>
          </w:p>
        </w:tc>
        <w:tc>
          <w:tcPr>
            <w:tcW w:w="44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1/2, 1/3, 2/2, 2/3, 3,2, 3/3, 4/2, 4/3, 4/4</w:t>
            </w:r>
          </w:p>
        </w:tc>
        <w:tc>
          <w:tcPr>
            <w:tcW w:w="15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7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5D06D9">
        <w:trPr>
          <w:trHeight w:val="500"/>
        </w:trPr>
        <w:tc>
          <w:tcPr>
            <w:tcW w:w="2784"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5D06D9" w:rsidRDefault="005D06D9">
            <w:pPr>
              <w:spacing w:after="0"/>
            </w:pPr>
          </w:p>
        </w:tc>
        <w:tc>
          <w:tcPr>
            <w:tcW w:w="26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Андреј Новаковић</w:t>
            </w:r>
          </w:p>
        </w:tc>
        <w:tc>
          <w:tcPr>
            <w:tcW w:w="44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1/1, 2/1, 3/1, 4/1</w:t>
            </w:r>
          </w:p>
        </w:tc>
        <w:tc>
          <w:tcPr>
            <w:tcW w:w="15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5D06D9">
        <w:trPr>
          <w:trHeight w:val="500"/>
        </w:trPr>
        <w:tc>
          <w:tcPr>
            <w:tcW w:w="278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Језик, медији,култура</w:t>
            </w:r>
          </w:p>
        </w:tc>
        <w:tc>
          <w:tcPr>
            <w:tcW w:w="26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Едит Салаи</w:t>
            </w:r>
          </w:p>
        </w:tc>
        <w:tc>
          <w:tcPr>
            <w:tcW w:w="44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1/2+1/3, 2/2, 2/3</w:t>
            </w:r>
          </w:p>
        </w:tc>
        <w:tc>
          <w:tcPr>
            <w:tcW w:w="15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7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5D06D9">
        <w:trPr>
          <w:trHeight w:val="602"/>
        </w:trPr>
        <w:tc>
          <w:tcPr>
            <w:tcW w:w="278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Појединац, група, друштво</w:t>
            </w:r>
          </w:p>
        </w:tc>
        <w:tc>
          <w:tcPr>
            <w:tcW w:w="26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Јован Гашоивић</w:t>
            </w:r>
          </w:p>
        </w:tc>
        <w:tc>
          <w:tcPr>
            <w:tcW w:w="44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5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5D06D9">
        <w:trPr>
          <w:trHeight w:val="527"/>
        </w:trPr>
        <w:tc>
          <w:tcPr>
            <w:tcW w:w="2784"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5D06D9" w:rsidRDefault="005D06D9">
            <w:pPr>
              <w:spacing w:after="0"/>
            </w:pPr>
          </w:p>
        </w:tc>
        <w:tc>
          <w:tcPr>
            <w:tcW w:w="26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Милоје Грбин</w:t>
            </w:r>
          </w:p>
        </w:tc>
        <w:tc>
          <w:tcPr>
            <w:tcW w:w="44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5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5D06D9">
        <w:trPr>
          <w:trHeight w:val="542"/>
        </w:trPr>
        <w:tc>
          <w:tcPr>
            <w:tcW w:w="2784"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5D06D9" w:rsidRDefault="005D06D9">
            <w:pPr>
              <w:spacing w:after="0"/>
            </w:pPr>
          </w:p>
        </w:tc>
        <w:tc>
          <w:tcPr>
            <w:tcW w:w="26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Милица Рамадански</w:t>
            </w:r>
          </w:p>
        </w:tc>
        <w:tc>
          <w:tcPr>
            <w:tcW w:w="44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1/2+1/3</w:t>
            </w:r>
          </w:p>
        </w:tc>
        <w:tc>
          <w:tcPr>
            <w:tcW w:w="15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5D06D9">
        <w:trPr>
          <w:trHeight w:val="542"/>
        </w:trPr>
        <w:tc>
          <w:tcPr>
            <w:tcW w:w="278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Здравље и спорт</w:t>
            </w:r>
          </w:p>
        </w:tc>
        <w:tc>
          <w:tcPr>
            <w:tcW w:w="26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Золтан Ђолаи</w:t>
            </w:r>
          </w:p>
        </w:tc>
        <w:tc>
          <w:tcPr>
            <w:tcW w:w="44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1/1, 1/2 + 1/3, 2/1, 2/2</w:t>
            </w:r>
          </w:p>
        </w:tc>
        <w:tc>
          <w:tcPr>
            <w:tcW w:w="15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7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5D06D9">
        <w:trPr>
          <w:trHeight w:val="500"/>
        </w:trPr>
        <w:tc>
          <w:tcPr>
            <w:tcW w:w="278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Основи геополитике</w:t>
            </w:r>
          </w:p>
        </w:tc>
        <w:tc>
          <w:tcPr>
            <w:tcW w:w="26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Ева Хусак</w:t>
            </w:r>
          </w:p>
        </w:tc>
        <w:tc>
          <w:tcPr>
            <w:tcW w:w="44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3/2, 3/3, 4/3, 4/4</w:t>
            </w:r>
          </w:p>
        </w:tc>
        <w:tc>
          <w:tcPr>
            <w:tcW w:w="15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7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5D06D9">
        <w:trPr>
          <w:trHeight w:val="67"/>
        </w:trPr>
        <w:tc>
          <w:tcPr>
            <w:tcW w:w="278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Методологија научног истраживања</w:t>
            </w:r>
          </w:p>
        </w:tc>
        <w:tc>
          <w:tcPr>
            <w:tcW w:w="26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Милоје Грбин</w:t>
            </w:r>
          </w:p>
        </w:tc>
        <w:tc>
          <w:tcPr>
            <w:tcW w:w="44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3/1, 4/1</w:t>
            </w:r>
          </w:p>
        </w:tc>
        <w:tc>
          <w:tcPr>
            <w:tcW w:w="15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7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5D06D9">
        <w:trPr>
          <w:trHeight w:val="67"/>
        </w:trPr>
        <w:tc>
          <w:tcPr>
            <w:tcW w:w="2784"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5D06D9" w:rsidRDefault="005D06D9">
            <w:pPr>
              <w:spacing w:after="0"/>
            </w:pPr>
          </w:p>
        </w:tc>
        <w:tc>
          <w:tcPr>
            <w:tcW w:w="26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Илдико Мариаш</w:t>
            </w:r>
          </w:p>
        </w:tc>
        <w:tc>
          <w:tcPr>
            <w:tcW w:w="44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4/2+4/4</w:t>
            </w:r>
          </w:p>
        </w:tc>
        <w:tc>
          <w:tcPr>
            <w:tcW w:w="15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5D06D9">
        <w:trPr>
          <w:trHeight w:val="67"/>
        </w:trPr>
        <w:tc>
          <w:tcPr>
            <w:tcW w:w="278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Примењене науке 1</w:t>
            </w:r>
          </w:p>
        </w:tc>
        <w:tc>
          <w:tcPr>
            <w:tcW w:w="26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Дора Чонић</w:t>
            </w:r>
          </w:p>
        </w:tc>
        <w:tc>
          <w:tcPr>
            <w:tcW w:w="44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4/2+4/4</w:t>
            </w:r>
          </w:p>
        </w:tc>
        <w:tc>
          <w:tcPr>
            <w:tcW w:w="15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5D06D9">
        <w:trPr>
          <w:trHeight w:val="67"/>
        </w:trPr>
        <w:tc>
          <w:tcPr>
            <w:tcW w:w="278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Уметност и дизајн</w:t>
            </w:r>
          </w:p>
        </w:tc>
        <w:tc>
          <w:tcPr>
            <w:tcW w:w="26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Кинга Биро Мађари</w:t>
            </w:r>
          </w:p>
        </w:tc>
        <w:tc>
          <w:tcPr>
            <w:tcW w:w="44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15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5D06D9">
        <w:trPr>
          <w:trHeight w:val="587"/>
        </w:trPr>
        <w:tc>
          <w:tcPr>
            <w:tcW w:w="278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Религије и цивилизације</w:t>
            </w:r>
          </w:p>
        </w:tc>
        <w:tc>
          <w:tcPr>
            <w:tcW w:w="26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Тибор Патаки</w:t>
            </w:r>
          </w:p>
        </w:tc>
        <w:tc>
          <w:tcPr>
            <w:tcW w:w="44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15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5D06D9">
        <w:trPr>
          <w:trHeight w:val="542"/>
        </w:trPr>
        <w:tc>
          <w:tcPr>
            <w:tcW w:w="2784"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5D06D9" w:rsidRDefault="005D06D9">
            <w:pPr>
              <w:spacing w:after="0"/>
            </w:pPr>
          </w:p>
        </w:tc>
        <w:tc>
          <w:tcPr>
            <w:tcW w:w="26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Јован Гашовић</w:t>
            </w:r>
          </w:p>
        </w:tc>
        <w:tc>
          <w:tcPr>
            <w:tcW w:w="44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5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5D06D9">
        <w:trPr>
          <w:trHeight w:val="512"/>
        </w:trPr>
        <w:tc>
          <w:tcPr>
            <w:tcW w:w="2784"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5D06D9" w:rsidRDefault="005D06D9">
            <w:pPr>
              <w:spacing w:after="0"/>
            </w:pPr>
          </w:p>
        </w:tc>
        <w:tc>
          <w:tcPr>
            <w:tcW w:w="26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Милоје Грбин</w:t>
            </w:r>
          </w:p>
        </w:tc>
        <w:tc>
          <w:tcPr>
            <w:tcW w:w="44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15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5D06D9">
        <w:trPr>
          <w:trHeight w:val="632"/>
        </w:trPr>
        <w:tc>
          <w:tcPr>
            <w:tcW w:w="278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Образовање за одрживи развој</w:t>
            </w:r>
          </w:p>
        </w:tc>
        <w:tc>
          <w:tcPr>
            <w:tcW w:w="26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Ева Хусак</w:t>
            </w:r>
          </w:p>
        </w:tc>
        <w:tc>
          <w:tcPr>
            <w:tcW w:w="44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15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5D06D9">
        <w:trPr>
          <w:trHeight w:val="647"/>
        </w:trPr>
        <w:tc>
          <w:tcPr>
            <w:tcW w:w="2784"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5D06D9" w:rsidRDefault="005D06D9">
            <w:pPr>
              <w:spacing w:after="0"/>
            </w:pPr>
          </w:p>
        </w:tc>
        <w:tc>
          <w:tcPr>
            <w:tcW w:w="26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Моника Рожа Шипош</w:t>
            </w:r>
          </w:p>
        </w:tc>
        <w:tc>
          <w:tcPr>
            <w:tcW w:w="44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5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06D9" w:rsidRDefault="00D24D6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bl>
    <w:p w:rsidR="005D06D9" w:rsidRDefault="005D06D9">
      <w:pPr>
        <w:spacing w:after="0"/>
        <w:sectPr w:rsidR="005D06D9">
          <w:pgSz w:w="15840" w:h="12240" w:orient="landscape"/>
          <w:pgMar w:top="706" w:right="1296" w:bottom="630" w:left="1296" w:header="0" w:footer="0" w:gutter="0"/>
          <w:cols w:space="720"/>
        </w:sectPr>
      </w:pPr>
    </w:p>
    <w:p w:rsidR="005D06D9" w:rsidRDefault="005D06D9">
      <w:pPr>
        <w:rPr>
          <w:rFonts w:ascii="Times New Roman" w:eastAsia="Times New Roman" w:hAnsi="Times New Roman" w:cs="Times New Roman"/>
          <w:b/>
          <w:sz w:val="24"/>
          <w:szCs w:val="24"/>
          <w:u w:val="single"/>
        </w:rPr>
      </w:pPr>
    </w:p>
    <w:tbl>
      <w:tblPr>
        <w:tblStyle w:val="a2"/>
        <w:tblW w:w="9540" w:type="dxa"/>
        <w:tblInd w:w="0" w:type="dxa"/>
        <w:tblLayout w:type="fixed"/>
        <w:tblLook w:val="0400" w:firstRow="0" w:lastRow="0" w:firstColumn="0" w:lastColumn="0" w:noHBand="0" w:noVBand="1"/>
      </w:tblPr>
      <w:tblGrid>
        <w:gridCol w:w="983"/>
        <w:gridCol w:w="1986"/>
        <w:gridCol w:w="3421"/>
        <w:gridCol w:w="1620"/>
        <w:gridCol w:w="1530"/>
      </w:tblGrid>
      <w:tr w:rsidR="005D06D9">
        <w:trPr>
          <w:trHeight w:val="300"/>
        </w:trPr>
        <w:tc>
          <w:tcPr>
            <w:tcW w:w="6390" w:type="dxa"/>
            <w:gridSpan w:val="3"/>
            <w:tcBorders>
              <w:top w:val="nil"/>
              <w:left w:val="nil"/>
              <w:bottom w:val="nil"/>
              <w:right w:val="nil"/>
            </w:tcBorders>
            <w:shd w:val="clear" w:color="auto" w:fill="auto"/>
            <w:vAlign w:val="bottom"/>
          </w:tcPr>
          <w:p w:rsidR="005D06D9" w:rsidRDefault="00D24D6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НЕНАСТАВНО ОСОБЉЕ 2021/2022</w:t>
            </w:r>
          </w:p>
        </w:tc>
        <w:tc>
          <w:tcPr>
            <w:tcW w:w="1620" w:type="dxa"/>
            <w:tcBorders>
              <w:top w:val="nil"/>
              <w:left w:val="nil"/>
              <w:bottom w:val="nil"/>
              <w:right w:val="nil"/>
            </w:tcBorders>
            <w:shd w:val="clear" w:color="auto" w:fill="auto"/>
            <w:vAlign w:val="bottom"/>
          </w:tcPr>
          <w:p w:rsidR="005D06D9" w:rsidRDefault="005D06D9">
            <w:pPr>
              <w:spacing w:after="0" w:line="240" w:lineRule="auto"/>
              <w:rPr>
                <w:rFonts w:ascii="Times New Roman" w:eastAsia="Times New Roman" w:hAnsi="Times New Roman" w:cs="Times New Roman"/>
                <w:color w:val="000000"/>
              </w:rPr>
            </w:pPr>
          </w:p>
        </w:tc>
        <w:tc>
          <w:tcPr>
            <w:tcW w:w="1530" w:type="dxa"/>
            <w:tcBorders>
              <w:top w:val="nil"/>
              <w:left w:val="nil"/>
              <w:bottom w:val="nil"/>
              <w:right w:val="nil"/>
            </w:tcBorders>
            <w:shd w:val="clear" w:color="auto" w:fill="auto"/>
            <w:vAlign w:val="bottom"/>
          </w:tcPr>
          <w:p w:rsidR="005D06D9" w:rsidRDefault="005D06D9">
            <w:pPr>
              <w:spacing w:after="0" w:line="240" w:lineRule="auto"/>
              <w:rPr>
                <w:rFonts w:ascii="Times New Roman" w:eastAsia="Times New Roman" w:hAnsi="Times New Roman" w:cs="Times New Roman"/>
                <w:color w:val="000000"/>
              </w:rPr>
            </w:pPr>
          </w:p>
        </w:tc>
      </w:tr>
      <w:tr w:rsidR="005D06D9">
        <w:trPr>
          <w:trHeight w:val="300"/>
        </w:trPr>
        <w:tc>
          <w:tcPr>
            <w:tcW w:w="9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5D06D9" w:rsidRDefault="00D24D6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РЕД БР.</w:t>
            </w:r>
          </w:p>
        </w:tc>
        <w:tc>
          <w:tcPr>
            <w:tcW w:w="1986" w:type="dxa"/>
            <w:tcBorders>
              <w:top w:val="single" w:sz="4" w:space="0" w:color="000000"/>
              <w:left w:val="nil"/>
              <w:bottom w:val="single" w:sz="4" w:space="0" w:color="000000"/>
              <w:right w:val="single" w:sz="4" w:space="0" w:color="000000"/>
            </w:tcBorders>
            <w:shd w:val="clear" w:color="auto" w:fill="auto"/>
            <w:vAlign w:val="bottom"/>
          </w:tcPr>
          <w:p w:rsidR="005D06D9" w:rsidRDefault="00D24D6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ИМЕ</w:t>
            </w:r>
          </w:p>
        </w:tc>
        <w:tc>
          <w:tcPr>
            <w:tcW w:w="3421" w:type="dxa"/>
            <w:tcBorders>
              <w:top w:val="single" w:sz="4" w:space="0" w:color="000000"/>
              <w:left w:val="nil"/>
              <w:bottom w:val="single" w:sz="4" w:space="0" w:color="000000"/>
              <w:right w:val="single" w:sz="4" w:space="0" w:color="000000"/>
            </w:tcBorders>
            <w:shd w:val="clear" w:color="auto" w:fill="auto"/>
            <w:vAlign w:val="bottom"/>
          </w:tcPr>
          <w:p w:rsidR="005D06D9" w:rsidRDefault="00D24D6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РАДНО МЕСТО</w:t>
            </w:r>
          </w:p>
        </w:tc>
        <w:tc>
          <w:tcPr>
            <w:tcW w:w="1620" w:type="dxa"/>
            <w:tcBorders>
              <w:top w:val="single" w:sz="4" w:space="0" w:color="000000"/>
              <w:left w:val="nil"/>
              <w:bottom w:val="single" w:sz="4" w:space="0" w:color="000000"/>
              <w:right w:val="single" w:sz="4" w:space="0" w:color="000000"/>
            </w:tcBorders>
            <w:shd w:val="clear" w:color="auto" w:fill="auto"/>
            <w:vAlign w:val="bottom"/>
          </w:tcPr>
          <w:p w:rsidR="005D06D9" w:rsidRDefault="00D24D6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НЕОДРЕЂЕНО ВРЕМЕ </w:t>
            </w:r>
          </w:p>
        </w:tc>
        <w:tc>
          <w:tcPr>
            <w:tcW w:w="1530" w:type="dxa"/>
            <w:tcBorders>
              <w:top w:val="single" w:sz="4" w:space="0" w:color="000000"/>
              <w:left w:val="nil"/>
              <w:bottom w:val="single" w:sz="4" w:space="0" w:color="000000"/>
              <w:right w:val="single" w:sz="4" w:space="0" w:color="000000"/>
            </w:tcBorders>
            <w:shd w:val="clear" w:color="auto" w:fill="auto"/>
            <w:vAlign w:val="bottom"/>
          </w:tcPr>
          <w:p w:rsidR="005D06D9" w:rsidRDefault="00D24D6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ОДРЕЂЕНО ВРЕМЕ</w:t>
            </w:r>
          </w:p>
        </w:tc>
      </w:tr>
      <w:tr w:rsidR="005D06D9">
        <w:trPr>
          <w:trHeight w:val="525"/>
        </w:trPr>
        <w:tc>
          <w:tcPr>
            <w:tcW w:w="983" w:type="dxa"/>
            <w:tcBorders>
              <w:top w:val="nil"/>
              <w:left w:val="single" w:sz="4" w:space="0" w:color="000000"/>
              <w:bottom w:val="single" w:sz="4" w:space="0" w:color="000000"/>
              <w:right w:val="single" w:sz="4" w:space="0" w:color="000000"/>
            </w:tcBorders>
            <w:shd w:val="clear" w:color="auto" w:fill="auto"/>
            <w:vAlign w:val="bottom"/>
          </w:tcPr>
          <w:p w:rsidR="005D06D9" w:rsidRDefault="00D24D6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986" w:type="dxa"/>
            <w:tcBorders>
              <w:top w:val="nil"/>
              <w:left w:val="nil"/>
              <w:bottom w:val="single" w:sz="4" w:space="0" w:color="000000"/>
              <w:right w:val="single" w:sz="4" w:space="0" w:color="000000"/>
            </w:tcBorders>
            <w:shd w:val="clear" w:color="auto" w:fill="auto"/>
            <w:vAlign w:val="bottom"/>
          </w:tcPr>
          <w:p w:rsidR="005D06D9" w:rsidRDefault="00D24D6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АУЛИК МАГДОЛНА</w:t>
            </w:r>
          </w:p>
        </w:tc>
        <w:tc>
          <w:tcPr>
            <w:tcW w:w="3421" w:type="dxa"/>
            <w:tcBorders>
              <w:top w:val="nil"/>
              <w:left w:val="nil"/>
              <w:bottom w:val="single" w:sz="4" w:space="0" w:color="000000"/>
              <w:right w:val="single" w:sz="4" w:space="0" w:color="000000"/>
            </w:tcBorders>
            <w:shd w:val="clear" w:color="auto" w:fill="auto"/>
            <w:vAlign w:val="bottom"/>
          </w:tcPr>
          <w:p w:rsidR="005D06D9" w:rsidRDefault="00D24D6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ЧИСТАЧИЦА</w:t>
            </w:r>
          </w:p>
        </w:tc>
        <w:tc>
          <w:tcPr>
            <w:tcW w:w="1620" w:type="dxa"/>
            <w:tcBorders>
              <w:top w:val="nil"/>
              <w:left w:val="nil"/>
              <w:bottom w:val="single" w:sz="4" w:space="0" w:color="000000"/>
              <w:right w:val="single" w:sz="4" w:space="0" w:color="000000"/>
            </w:tcBorders>
            <w:shd w:val="clear" w:color="auto" w:fill="auto"/>
            <w:vAlign w:val="bottom"/>
          </w:tcPr>
          <w:p w:rsidR="005D06D9" w:rsidRDefault="00D24D61">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530" w:type="dxa"/>
            <w:tcBorders>
              <w:top w:val="nil"/>
              <w:left w:val="nil"/>
              <w:bottom w:val="single" w:sz="4" w:space="0" w:color="000000"/>
              <w:right w:val="single" w:sz="4" w:space="0" w:color="000000"/>
            </w:tcBorders>
            <w:shd w:val="clear" w:color="auto" w:fill="auto"/>
            <w:vAlign w:val="bottom"/>
          </w:tcPr>
          <w:p w:rsidR="005D06D9" w:rsidRDefault="00D24D61">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w:t>
            </w:r>
          </w:p>
        </w:tc>
      </w:tr>
      <w:tr w:rsidR="005D06D9">
        <w:trPr>
          <w:trHeight w:val="300"/>
        </w:trPr>
        <w:tc>
          <w:tcPr>
            <w:tcW w:w="983" w:type="dxa"/>
            <w:tcBorders>
              <w:top w:val="nil"/>
              <w:left w:val="single" w:sz="4" w:space="0" w:color="000000"/>
              <w:bottom w:val="single" w:sz="4" w:space="0" w:color="000000"/>
              <w:right w:val="single" w:sz="4" w:space="0" w:color="000000"/>
            </w:tcBorders>
            <w:shd w:val="clear" w:color="auto" w:fill="auto"/>
            <w:vAlign w:val="bottom"/>
          </w:tcPr>
          <w:p w:rsidR="005D06D9" w:rsidRDefault="00D24D6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1986" w:type="dxa"/>
            <w:tcBorders>
              <w:top w:val="nil"/>
              <w:left w:val="nil"/>
              <w:bottom w:val="single" w:sz="4" w:space="0" w:color="000000"/>
              <w:right w:val="single" w:sz="4" w:space="0" w:color="000000"/>
            </w:tcBorders>
            <w:shd w:val="clear" w:color="auto" w:fill="auto"/>
            <w:vAlign w:val="bottom"/>
          </w:tcPr>
          <w:p w:rsidR="005D06D9" w:rsidRDefault="00D24D6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БЕНЕ РОБЕРТ</w:t>
            </w:r>
          </w:p>
        </w:tc>
        <w:tc>
          <w:tcPr>
            <w:tcW w:w="3421" w:type="dxa"/>
            <w:tcBorders>
              <w:top w:val="nil"/>
              <w:left w:val="nil"/>
              <w:bottom w:val="single" w:sz="4" w:space="0" w:color="000000"/>
              <w:right w:val="single" w:sz="4" w:space="0" w:color="000000"/>
            </w:tcBorders>
            <w:shd w:val="clear" w:color="auto" w:fill="auto"/>
            <w:vAlign w:val="bottom"/>
          </w:tcPr>
          <w:p w:rsidR="005D06D9" w:rsidRDefault="00D24D6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ЧИСТАЧ</w:t>
            </w:r>
          </w:p>
        </w:tc>
        <w:tc>
          <w:tcPr>
            <w:tcW w:w="1620" w:type="dxa"/>
            <w:tcBorders>
              <w:top w:val="nil"/>
              <w:left w:val="nil"/>
              <w:bottom w:val="single" w:sz="4" w:space="0" w:color="000000"/>
              <w:right w:val="single" w:sz="4" w:space="0" w:color="000000"/>
            </w:tcBorders>
            <w:shd w:val="clear" w:color="auto" w:fill="auto"/>
            <w:vAlign w:val="bottom"/>
          </w:tcPr>
          <w:p w:rsidR="005D06D9" w:rsidRDefault="00D24D61">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w:t>
            </w:r>
          </w:p>
        </w:tc>
        <w:tc>
          <w:tcPr>
            <w:tcW w:w="1530" w:type="dxa"/>
            <w:tcBorders>
              <w:top w:val="nil"/>
              <w:left w:val="nil"/>
              <w:bottom w:val="single" w:sz="4" w:space="0" w:color="000000"/>
              <w:right w:val="single" w:sz="4" w:space="0" w:color="000000"/>
            </w:tcBorders>
            <w:shd w:val="clear" w:color="auto" w:fill="auto"/>
            <w:vAlign w:val="bottom"/>
          </w:tcPr>
          <w:p w:rsidR="005D06D9" w:rsidRDefault="00D24D6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5D06D9">
        <w:trPr>
          <w:trHeight w:val="525"/>
        </w:trPr>
        <w:tc>
          <w:tcPr>
            <w:tcW w:w="983" w:type="dxa"/>
            <w:tcBorders>
              <w:top w:val="nil"/>
              <w:left w:val="single" w:sz="4" w:space="0" w:color="000000"/>
              <w:bottom w:val="single" w:sz="4" w:space="0" w:color="000000"/>
              <w:right w:val="single" w:sz="4" w:space="0" w:color="000000"/>
            </w:tcBorders>
            <w:shd w:val="clear" w:color="auto" w:fill="auto"/>
            <w:vAlign w:val="bottom"/>
          </w:tcPr>
          <w:p w:rsidR="005D06D9" w:rsidRDefault="00D24D6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1986" w:type="dxa"/>
            <w:tcBorders>
              <w:top w:val="nil"/>
              <w:left w:val="nil"/>
              <w:bottom w:val="single" w:sz="4" w:space="0" w:color="000000"/>
              <w:right w:val="single" w:sz="4" w:space="0" w:color="000000"/>
            </w:tcBorders>
            <w:shd w:val="clear" w:color="auto" w:fill="auto"/>
            <w:vAlign w:val="bottom"/>
          </w:tcPr>
          <w:p w:rsidR="005D06D9" w:rsidRDefault="00D24D6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ЕРДЕЉИ АГНЕШ</w:t>
            </w:r>
          </w:p>
        </w:tc>
        <w:tc>
          <w:tcPr>
            <w:tcW w:w="3421" w:type="dxa"/>
            <w:tcBorders>
              <w:top w:val="nil"/>
              <w:left w:val="nil"/>
              <w:bottom w:val="single" w:sz="4" w:space="0" w:color="000000"/>
              <w:right w:val="single" w:sz="4" w:space="0" w:color="000000"/>
            </w:tcBorders>
            <w:shd w:val="clear" w:color="auto" w:fill="auto"/>
            <w:vAlign w:val="bottom"/>
          </w:tcPr>
          <w:p w:rsidR="005D06D9" w:rsidRDefault="00D24D6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ПСИХОЛОГ</w:t>
            </w:r>
          </w:p>
        </w:tc>
        <w:tc>
          <w:tcPr>
            <w:tcW w:w="1620" w:type="dxa"/>
            <w:tcBorders>
              <w:top w:val="nil"/>
              <w:left w:val="nil"/>
              <w:bottom w:val="single" w:sz="4" w:space="0" w:color="000000"/>
              <w:right w:val="single" w:sz="4" w:space="0" w:color="000000"/>
            </w:tcBorders>
            <w:shd w:val="clear" w:color="auto" w:fill="auto"/>
            <w:vAlign w:val="bottom"/>
          </w:tcPr>
          <w:p w:rsidR="005D06D9" w:rsidRDefault="005D06D9">
            <w:pPr>
              <w:spacing w:after="0" w:line="240" w:lineRule="auto"/>
              <w:jc w:val="right"/>
              <w:rPr>
                <w:rFonts w:ascii="Times New Roman" w:eastAsia="Times New Roman" w:hAnsi="Times New Roman" w:cs="Times New Roman"/>
                <w:color w:val="000000"/>
                <w:sz w:val="20"/>
                <w:szCs w:val="20"/>
              </w:rPr>
            </w:pPr>
          </w:p>
          <w:p w:rsidR="005D06D9" w:rsidRDefault="00D24D61">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100 % </w:t>
            </w:r>
          </w:p>
        </w:tc>
        <w:tc>
          <w:tcPr>
            <w:tcW w:w="1530" w:type="dxa"/>
            <w:tcBorders>
              <w:top w:val="nil"/>
              <w:left w:val="nil"/>
              <w:bottom w:val="single" w:sz="4" w:space="0" w:color="000000"/>
              <w:right w:val="single" w:sz="4" w:space="0" w:color="000000"/>
            </w:tcBorders>
            <w:shd w:val="clear" w:color="auto" w:fill="auto"/>
            <w:vAlign w:val="bottom"/>
          </w:tcPr>
          <w:p w:rsidR="005D06D9" w:rsidRDefault="00D24D6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5D06D9">
        <w:trPr>
          <w:trHeight w:val="525"/>
        </w:trPr>
        <w:tc>
          <w:tcPr>
            <w:tcW w:w="983" w:type="dxa"/>
            <w:tcBorders>
              <w:top w:val="nil"/>
              <w:left w:val="single" w:sz="4" w:space="0" w:color="000000"/>
              <w:bottom w:val="single" w:sz="4" w:space="0" w:color="000000"/>
              <w:right w:val="single" w:sz="4" w:space="0" w:color="000000"/>
            </w:tcBorders>
            <w:shd w:val="clear" w:color="auto" w:fill="auto"/>
            <w:vAlign w:val="bottom"/>
          </w:tcPr>
          <w:p w:rsidR="005D06D9" w:rsidRDefault="00D24D6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1986" w:type="dxa"/>
            <w:tcBorders>
              <w:top w:val="nil"/>
              <w:left w:val="nil"/>
              <w:bottom w:val="single" w:sz="4" w:space="0" w:color="000000"/>
              <w:right w:val="single" w:sz="4" w:space="0" w:color="000000"/>
            </w:tcBorders>
            <w:shd w:val="clear" w:color="auto" w:fill="auto"/>
            <w:vAlign w:val="bottom"/>
          </w:tcPr>
          <w:p w:rsidR="005D06D9" w:rsidRDefault="00D24D6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ГЕМЕРИ ЕМЕШЕ</w:t>
            </w:r>
          </w:p>
        </w:tc>
        <w:tc>
          <w:tcPr>
            <w:tcW w:w="3421" w:type="dxa"/>
            <w:tcBorders>
              <w:top w:val="nil"/>
              <w:left w:val="nil"/>
              <w:bottom w:val="single" w:sz="4" w:space="0" w:color="000000"/>
              <w:right w:val="single" w:sz="4" w:space="0" w:color="000000"/>
            </w:tcBorders>
            <w:shd w:val="clear" w:color="auto" w:fill="auto"/>
            <w:vAlign w:val="bottom"/>
          </w:tcPr>
          <w:p w:rsidR="005D06D9" w:rsidRDefault="00D24D6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ЧИСТАЧИЦА</w:t>
            </w:r>
          </w:p>
        </w:tc>
        <w:tc>
          <w:tcPr>
            <w:tcW w:w="1620" w:type="dxa"/>
            <w:tcBorders>
              <w:top w:val="nil"/>
              <w:left w:val="nil"/>
              <w:bottom w:val="single" w:sz="4" w:space="0" w:color="000000"/>
              <w:right w:val="single" w:sz="4" w:space="0" w:color="000000"/>
            </w:tcBorders>
            <w:shd w:val="clear" w:color="auto" w:fill="auto"/>
            <w:vAlign w:val="bottom"/>
          </w:tcPr>
          <w:p w:rsidR="005D06D9" w:rsidRDefault="00D24D61">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530" w:type="dxa"/>
            <w:tcBorders>
              <w:top w:val="nil"/>
              <w:left w:val="nil"/>
              <w:bottom w:val="single" w:sz="4" w:space="0" w:color="000000"/>
              <w:right w:val="single" w:sz="4" w:space="0" w:color="000000"/>
            </w:tcBorders>
            <w:shd w:val="clear" w:color="auto" w:fill="auto"/>
            <w:vAlign w:val="bottom"/>
          </w:tcPr>
          <w:p w:rsidR="005D06D9" w:rsidRDefault="00D24D61">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w:t>
            </w:r>
          </w:p>
        </w:tc>
      </w:tr>
      <w:tr w:rsidR="005D06D9">
        <w:trPr>
          <w:trHeight w:val="525"/>
        </w:trPr>
        <w:tc>
          <w:tcPr>
            <w:tcW w:w="983" w:type="dxa"/>
            <w:tcBorders>
              <w:top w:val="nil"/>
              <w:left w:val="single" w:sz="4" w:space="0" w:color="000000"/>
              <w:bottom w:val="single" w:sz="4" w:space="0" w:color="000000"/>
              <w:right w:val="single" w:sz="4" w:space="0" w:color="000000"/>
            </w:tcBorders>
            <w:shd w:val="clear" w:color="auto" w:fill="auto"/>
            <w:vAlign w:val="bottom"/>
          </w:tcPr>
          <w:p w:rsidR="005D06D9" w:rsidRDefault="00D24D6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1986" w:type="dxa"/>
            <w:tcBorders>
              <w:top w:val="nil"/>
              <w:left w:val="nil"/>
              <w:bottom w:val="single" w:sz="4" w:space="0" w:color="000000"/>
              <w:right w:val="single" w:sz="4" w:space="0" w:color="000000"/>
            </w:tcBorders>
            <w:shd w:val="clear" w:color="auto" w:fill="auto"/>
            <w:vAlign w:val="bottom"/>
          </w:tcPr>
          <w:p w:rsidR="005D06D9" w:rsidRDefault="00D24D6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АНДРЕА НИКОЛИЋ</w:t>
            </w:r>
          </w:p>
        </w:tc>
        <w:tc>
          <w:tcPr>
            <w:tcW w:w="3421" w:type="dxa"/>
            <w:tcBorders>
              <w:top w:val="nil"/>
              <w:left w:val="nil"/>
              <w:bottom w:val="single" w:sz="4" w:space="0" w:color="000000"/>
              <w:right w:val="single" w:sz="4" w:space="0" w:color="000000"/>
            </w:tcBorders>
            <w:shd w:val="clear" w:color="auto" w:fill="auto"/>
            <w:vAlign w:val="bottom"/>
          </w:tcPr>
          <w:p w:rsidR="005D06D9" w:rsidRDefault="00D24D6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СЕКРЕТАР</w:t>
            </w:r>
          </w:p>
        </w:tc>
        <w:tc>
          <w:tcPr>
            <w:tcW w:w="1620" w:type="dxa"/>
            <w:tcBorders>
              <w:top w:val="nil"/>
              <w:left w:val="nil"/>
              <w:bottom w:val="single" w:sz="4" w:space="0" w:color="000000"/>
              <w:right w:val="single" w:sz="4" w:space="0" w:color="000000"/>
            </w:tcBorders>
            <w:shd w:val="clear" w:color="auto" w:fill="auto"/>
            <w:vAlign w:val="bottom"/>
          </w:tcPr>
          <w:p w:rsidR="005D06D9" w:rsidRDefault="00D24D61">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100%</w:t>
            </w:r>
          </w:p>
        </w:tc>
        <w:tc>
          <w:tcPr>
            <w:tcW w:w="1530" w:type="dxa"/>
            <w:tcBorders>
              <w:top w:val="nil"/>
              <w:left w:val="nil"/>
              <w:bottom w:val="single" w:sz="4" w:space="0" w:color="000000"/>
              <w:right w:val="single" w:sz="4" w:space="0" w:color="000000"/>
            </w:tcBorders>
            <w:shd w:val="clear" w:color="auto" w:fill="auto"/>
            <w:vAlign w:val="bottom"/>
          </w:tcPr>
          <w:p w:rsidR="005D06D9" w:rsidRDefault="005D06D9">
            <w:pPr>
              <w:spacing w:after="0" w:line="240" w:lineRule="auto"/>
              <w:jc w:val="right"/>
              <w:rPr>
                <w:rFonts w:ascii="Times New Roman" w:eastAsia="Times New Roman" w:hAnsi="Times New Roman" w:cs="Times New Roman"/>
                <w:color w:val="000000"/>
                <w:sz w:val="20"/>
                <w:szCs w:val="20"/>
              </w:rPr>
            </w:pPr>
          </w:p>
        </w:tc>
      </w:tr>
      <w:tr w:rsidR="005D06D9">
        <w:trPr>
          <w:trHeight w:val="300"/>
        </w:trPr>
        <w:tc>
          <w:tcPr>
            <w:tcW w:w="983" w:type="dxa"/>
            <w:tcBorders>
              <w:top w:val="nil"/>
              <w:left w:val="single" w:sz="4" w:space="0" w:color="000000"/>
              <w:bottom w:val="single" w:sz="4" w:space="0" w:color="000000"/>
              <w:right w:val="single" w:sz="4" w:space="0" w:color="000000"/>
            </w:tcBorders>
            <w:shd w:val="clear" w:color="auto" w:fill="auto"/>
            <w:vAlign w:val="bottom"/>
          </w:tcPr>
          <w:p w:rsidR="005D06D9" w:rsidRDefault="00D24D6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1986" w:type="dxa"/>
            <w:tcBorders>
              <w:top w:val="nil"/>
              <w:left w:val="nil"/>
              <w:bottom w:val="single" w:sz="4" w:space="0" w:color="000000"/>
              <w:right w:val="single" w:sz="4" w:space="0" w:color="000000"/>
            </w:tcBorders>
            <w:shd w:val="clear" w:color="auto" w:fill="auto"/>
            <w:vAlign w:val="bottom"/>
          </w:tcPr>
          <w:p w:rsidR="005D06D9" w:rsidRDefault="00D24D6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КЕЊВЕШ АГНЕШ</w:t>
            </w:r>
          </w:p>
        </w:tc>
        <w:tc>
          <w:tcPr>
            <w:tcW w:w="3421" w:type="dxa"/>
            <w:tcBorders>
              <w:top w:val="nil"/>
              <w:left w:val="nil"/>
              <w:bottom w:val="single" w:sz="4" w:space="0" w:color="000000"/>
              <w:right w:val="single" w:sz="4" w:space="0" w:color="000000"/>
            </w:tcBorders>
            <w:shd w:val="clear" w:color="auto" w:fill="auto"/>
            <w:vAlign w:val="bottom"/>
          </w:tcPr>
          <w:p w:rsidR="005D06D9" w:rsidRDefault="00D24D6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ЧИСТАЧИЦА</w:t>
            </w:r>
          </w:p>
        </w:tc>
        <w:tc>
          <w:tcPr>
            <w:tcW w:w="1620" w:type="dxa"/>
            <w:tcBorders>
              <w:top w:val="nil"/>
              <w:left w:val="nil"/>
              <w:bottom w:val="single" w:sz="4" w:space="0" w:color="000000"/>
              <w:right w:val="single" w:sz="4" w:space="0" w:color="000000"/>
            </w:tcBorders>
            <w:shd w:val="clear" w:color="auto" w:fill="auto"/>
            <w:vAlign w:val="bottom"/>
          </w:tcPr>
          <w:p w:rsidR="005D06D9" w:rsidRDefault="00D24D61">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w:t>
            </w:r>
          </w:p>
        </w:tc>
        <w:tc>
          <w:tcPr>
            <w:tcW w:w="1530" w:type="dxa"/>
            <w:tcBorders>
              <w:top w:val="nil"/>
              <w:left w:val="nil"/>
              <w:bottom w:val="single" w:sz="4" w:space="0" w:color="000000"/>
              <w:right w:val="single" w:sz="4" w:space="0" w:color="000000"/>
            </w:tcBorders>
            <w:shd w:val="clear" w:color="auto" w:fill="auto"/>
            <w:vAlign w:val="bottom"/>
          </w:tcPr>
          <w:p w:rsidR="005D06D9" w:rsidRDefault="00D24D6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5D06D9">
        <w:trPr>
          <w:trHeight w:val="525"/>
        </w:trPr>
        <w:tc>
          <w:tcPr>
            <w:tcW w:w="983" w:type="dxa"/>
            <w:tcBorders>
              <w:top w:val="nil"/>
              <w:left w:val="single" w:sz="4" w:space="0" w:color="000000"/>
              <w:bottom w:val="single" w:sz="4" w:space="0" w:color="000000"/>
              <w:right w:val="single" w:sz="4" w:space="0" w:color="000000"/>
            </w:tcBorders>
            <w:shd w:val="clear" w:color="auto" w:fill="auto"/>
            <w:vAlign w:val="bottom"/>
          </w:tcPr>
          <w:p w:rsidR="005D06D9" w:rsidRDefault="00D24D6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1986" w:type="dxa"/>
            <w:tcBorders>
              <w:top w:val="nil"/>
              <w:left w:val="nil"/>
              <w:bottom w:val="single" w:sz="4" w:space="0" w:color="000000"/>
              <w:right w:val="single" w:sz="4" w:space="0" w:color="000000"/>
            </w:tcBorders>
            <w:shd w:val="clear" w:color="auto" w:fill="auto"/>
            <w:vAlign w:val="bottom"/>
          </w:tcPr>
          <w:p w:rsidR="005D06D9" w:rsidRDefault="00D24D6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НАЂ СУЗАНА</w:t>
            </w:r>
          </w:p>
        </w:tc>
        <w:tc>
          <w:tcPr>
            <w:tcW w:w="3421" w:type="dxa"/>
            <w:tcBorders>
              <w:top w:val="nil"/>
              <w:left w:val="nil"/>
              <w:bottom w:val="single" w:sz="4" w:space="0" w:color="000000"/>
              <w:right w:val="single" w:sz="4" w:space="0" w:color="000000"/>
            </w:tcBorders>
            <w:shd w:val="clear" w:color="auto" w:fill="auto"/>
            <w:vAlign w:val="bottom"/>
          </w:tcPr>
          <w:p w:rsidR="005D06D9" w:rsidRDefault="00D24D6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АДМИНИСТРАТИВНИ </w:t>
            </w:r>
            <w:r>
              <w:rPr>
                <w:rFonts w:ascii="Times New Roman" w:eastAsia="Times New Roman" w:hAnsi="Times New Roman" w:cs="Times New Roman"/>
                <w:color w:val="000000"/>
                <w:sz w:val="20"/>
                <w:szCs w:val="20"/>
              </w:rPr>
              <w:br/>
              <w:t>РАДНИК</w:t>
            </w:r>
          </w:p>
        </w:tc>
        <w:tc>
          <w:tcPr>
            <w:tcW w:w="1620" w:type="dxa"/>
            <w:tcBorders>
              <w:top w:val="nil"/>
              <w:left w:val="nil"/>
              <w:bottom w:val="single" w:sz="4" w:space="0" w:color="000000"/>
              <w:right w:val="single" w:sz="4" w:space="0" w:color="000000"/>
            </w:tcBorders>
            <w:shd w:val="clear" w:color="auto" w:fill="auto"/>
            <w:vAlign w:val="bottom"/>
          </w:tcPr>
          <w:p w:rsidR="005D06D9" w:rsidRDefault="00D24D61">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530" w:type="dxa"/>
            <w:tcBorders>
              <w:top w:val="nil"/>
              <w:left w:val="nil"/>
              <w:bottom w:val="single" w:sz="4" w:space="0" w:color="000000"/>
              <w:right w:val="single" w:sz="4" w:space="0" w:color="000000"/>
            </w:tcBorders>
            <w:shd w:val="clear" w:color="auto" w:fill="auto"/>
            <w:vAlign w:val="bottom"/>
          </w:tcPr>
          <w:p w:rsidR="005D06D9" w:rsidRDefault="00D24D61">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w:t>
            </w:r>
          </w:p>
        </w:tc>
      </w:tr>
      <w:tr w:rsidR="005D06D9">
        <w:trPr>
          <w:trHeight w:val="525"/>
        </w:trPr>
        <w:tc>
          <w:tcPr>
            <w:tcW w:w="983" w:type="dxa"/>
            <w:tcBorders>
              <w:top w:val="nil"/>
              <w:left w:val="single" w:sz="4" w:space="0" w:color="000000"/>
              <w:bottom w:val="single" w:sz="4" w:space="0" w:color="000000"/>
              <w:right w:val="single" w:sz="4" w:space="0" w:color="000000"/>
            </w:tcBorders>
            <w:shd w:val="clear" w:color="auto" w:fill="auto"/>
            <w:vAlign w:val="bottom"/>
          </w:tcPr>
          <w:p w:rsidR="005D06D9" w:rsidRDefault="00D24D6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1986" w:type="dxa"/>
            <w:tcBorders>
              <w:top w:val="nil"/>
              <w:left w:val="nil"/>
              <w:bottom w:val="single" w:sz="4" w:space="0" w:color="000000"/>
              <w:right w:val="single" w:sz="4" w:space="0" w:color="000000"/>
            </w:tcBorders>
            <w:shd w:val="clear" w:color="auto" w:fill="auto"/>
            <w:vAlign w:val="bottom"/>
          </w:tcPr>
          <w:p w:rsidR="005D06D9" w:rsidRDefault="00D24D6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НАЂ СУЗАНА</w:t>
            </w:r>
          </w:p>
        </w:tc>
        <w:tc>
          <w:tcPr>
            <w:tcW w:w="3421" w:type="dxa"/>
            <w:tcBorders>
              <w:top w:val="nil"/>
              <w:left w:val="nil"/>
              <w:bottom w:val="single" w:sz="4" w:space="0" w:color="000000"/>
              <w:right w:val="single" w:sz="4" w:space="0" w:color="000000"/>
            </w:tcBorders>
            <w:shd w:val="clear" w:color="auto" w:fill="auto"/>
            <w:vAlign w:val="bottom"/>
          </w:tcPr>
          <w:p w:rsidR="005D06D9" w:rsidRDefault="00D24D6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ЧИСТАЧИЦА</w:t>
            </w:r>
          </w:p>
        </w:tc>
        <w:tc>
          <w:tcPr>
            <w:tcW w:w="1620" w:type="dxa"/>
            <w:tcBorders>
              <w:top w:val="nil"/>
              <w:left w:val="nil"/>
              <w:bottom w:val="single" w:sz="4" w:space="0" w:color="000000"/>
              <w:right w:val="single" w:sz="4" w:space="0" w:color="000000"/>
            </w:tcBorders>
            <w:shd w:val="clear" w:color="auto" w:fill="auto"/>
            <w:vAlign w:val="bottom"/>
          </w:tcPr>
          <w:p w:rsidR="005D06D9" w:rsidRDefault="00D24D61">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530" w:type="dxa"/>
            <w:tcBorders>
              <w:top w:val="nil"/>
              <w:left w:val="nil"/>
              <w:bottom w:val="single" w:sz="4" w:space="0" w:color="000000"/>
              <w:right w:val="single" w:sz="4" w:space="0" w:color="000000"/>
            </w:tcBorders>
            <w:shd w:val="clear" w:color="auto" w:fill="auto"/>
            <w:vAlign w:val="bottom"/>
          </w:tcPr>
          <w:p w:rsidR="005D06D9" w:rsidRDefault="00D24D61">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w:t>
            </w:r>
          </w:p>
        </w:tc>
      </w:tr>
      <w:tr w:rsidR="005D06D9">
        <w:trPr>
          <w:trHeight w:val="525"/>
        </w:trPr>
        <w:tc>
          <w:tcPr>
            <w:tcW w:w="983" w:type="dxa"/>
            <w:tcBorders>
              <w:top w:val="nil"/>
              <w:left w:val="single" w:sz="4" w:space="0" w:color="000000"/>
              <w:bottom w:val="single" w:sz="4" w:space="0" w:color="000000"/>
              <w:right w:val="single" w:sz="4" w:space="0" w:color="000000"/>
            </w:tcBorders>
            <w:shd w:val="clear" w:color="auto" w:fill="auto"/>
            <w:vAlign w:val="bottom"/>
          </w:tcPr>
          <w:p w:rsidR="005D06D9" w:rsidRDefault="00D24D6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1986" w:type="dxa"/>
            <w:tcBorders>
              <w:top w:val="nil"/>
              <w:left w:val="nil"/>
              <w:bottom w:val="single" w:sz="4" w:space="0" w:color="000000"/>
              <w:right w:val="single" w:sz="4" w:space="0" w:color="000000"/>
            </w:tcBorders>
            <w:shd w:val="clear" w:color="auto" w:fill="auto"/>
            <w:vAlign w:val="bottom"/>
          </w:tcPr>
          <w:p w:rsidR="005D06D9" w:rsidRDefault="00D24D6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ПЕТРОВИЋ ПИРОШКА</w:t>
            </w:r>
          </w:p>
        </w:tc>
        <w:tc>
          <w:tcPr>
            <w:tcW w:w="3421" w:type="dxa"/>
            <w:tcBorders>
              <w:top w:val="nil"/>
              <w:left w:val="nil"/>
              <w:bottom w:val="single" w:sz="4" w:space="0" w:color="000000"/>
              <w:right w:val="single" w:sz="4" w:space="0" w:color="000000"/>
            </w:tcBorders>
            <w:shd w:val="clear" w:color="auto" w:fill="auto"/>
            <w:vAlign w:val="bottom"/>
          </w:tcPr>
          <w:p w:rsidR="005D06D9" w:rsidRDefault="00D24D6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ШЕФ РАЧУНОВОДСТВА</w:t>
            </w:r>
          </w:p>
        </w:tc>
        <w:tc>
          <w:tcPr>
            <w:tcW w:w="1620" w:type="dxa"/>
            <w:tcBorders>
              <w:top w:val="nil"/>
              <w:left w:val="nil"/>
              <w:bottom w:val="single" w:sz="4" w:space="0" w:color="000000"/>
              <w:right w:val="single" w:sz="4" w:space="0" w:color="000000"/>
            </w:tcBorders>
            <w:shd w:val="clear" w:color="auto" w:fill="auto"/>
            <w:vAlign w:val="bottom"/>
          </w:tcPr>
          <w:p w:rsidR="005D06D9" w:rsidRDefault="00D24D61">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 </w:t>
            </w:r>
          </w:p>
        </w:tc>
        <w:tc>
          <w:tcPr>
            <w:tcW w:w="1530" w:type="dxa"/>
            <w:tcBorders>
              <w:top w:val="nil"/>
              <w:left w:val="nil"/>
              <w:bottom w:val="single" w:sz="4" w:space="0" w:color="000000"/>
              <w:right w:val="single" w:sz="4" w:space="0" w:color="000000"/>
            </w:tcBorders>
            <w:shd w:val="clear" w:color="auto" w:fill="auto"/>
            <w:vAlign w:val="bottom"/>
          </w:tcPr>
          <w:p w:rsidR="005D06D9" w:rsidRDefault="005D06D9">
            <w:pPr>
              <w:spacing w:after="0" w:line="240" w:lineRule="auto"/>
              <w:jc w:val="right"/>
              <w:rPr>
                <w:rFonts w:ascii="Times New Roman" w:eastAsia="Times New Roman" w:hAnsi="Times New Roman" w:cs="Times New Roman"/>
                <w:color w:val="000000"/>
                <w:sz w:val="20"/>
                <w:szCs w:val="20"/>
              </w:rPr>
            </w:pPr>
          </w:p>
        </w:tc>
      </w:tr>
      <w:tr w:rsidR="005D06D9">
        <w:trPr>
          <w:trHeight w:val="300"/>
        </w:trPr>
        <w:tc>
          <w:tcPr>
            <w:tcW w:w="983" w:type="dxa"/>
            <w:tcBorders>
              <w:top w:val="nil"/>
              <w:left w:val="single" w:sz="4" w:space="0" w:color="000000"/>
              <w:bottom w:val="single" w:sz="4" w:space="0" w:color="000000"/>
              <w:right w:val="single" w:sz="4" w:space="0" w:color="000000"/>
            </w:tcBorders>
            <w:shd w:val="clear" w:color="auto" w:fill="auto"/>
            <w:vAlign w:val="bottom"/>
          </w:tcPr>
          <w:p w:rsidR="005D06D9" w:rsidRDefault="00D24D6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1986" w:type="dxa"/>
            <w:tcBorders>
              <w:top w:val="nil"/>
              <w:left w:val="nil"/>
              <w:bottom w:val="single" w:sz="4" w:space="0" w:color="000000"/>
              <w:right w:val="single" w:sz="4" w:space="0" w:color="000000"/>
            </w:tcBorders>
            <w:shd w:val="clear" w:color="auto" w:fill="auto"/>
            <w:vAlign w:val="bottom"/>
          </w:tcPr>
          <w:p w:rsidR="005D06D9" w:rsidRDefault="00D24D6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РЕЧКО РОБЕРТ</w:t>
            </w:r>
          </w:p>
        </w:tc>
        <w:tc>
          <w:tcPr>
            <w:tcW w:w="3421" w:type="dxa"/>
            <w:tcBorders>
              <w:top w:val="nil"/>
              <w:left w:val="nil"/>
              <w:bottom w:val="single" w:sz="4" w:space="0" w:color="000000"/>
              <w:right w:val="single" w:sz="4" w:space="0" w:color="000000"/>
            </w:tcBorders>
            <w:shd w:val="clear" w:color="auto" w:fill="auto"/>
            <w:vAlign w:val="bottom"/>
          </w:tcPr>
          <w:p w:rsidR="005D06D9" w:rsidRDefault="00D24D6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ЧИСТАЧ</w:t>
            </w:r>
          </w:p>
        </w:tc>
        <w:tc>
          <w:tcPr>
            <w:tcW w:w="1620" w:type="dxa"/>
            <w:tcBorders>
              <w:top w:val="nil"/>
              <w:left w:val="nil"/>
              <w:bottom w:val="single" w:sz="4" w:space="0" w:color="000000"/>
              <w:right w:val="single" w:sz="4" w:space="0" w:color="000000"/>
            </w:tcBorders>
            <w:shd w:val="clear" w:color="auto" w:fill="auto"/>
            <w:vAlign w:val="bottom"/>
          </w:tcPr>
          <w:p w:rsidR="005D06D9" w:rsidRDefault="00D24D61">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w:t>
            </w:r>
          </w:p>
        </w:tc>
        <w:tc>
          <w:tcPr>
            <w:tcW w:w="1530" w:type="dxa"/>
            <w:tcBorders>
              <w:top w:val="nil"/>
              <w:left w:val="nil"/>
              <w:bottom w:val="single" w:sz="4" w:space="0" w:color="000000"/>
              <w:right w:val="single" w:sz="4" w:space="0" w:color="000000"/>
            </w:tcBorders>
            <w:shd w:val="clear" w:color="auto" w:fill="auto"/>
            <w:vAlign w:val="bottom"/>
          </w:tcPr>
          <w:p w:rsidR="005D06D9" w:rsidRDefault="00D24D6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5D06D9">
        <w:trPr>
          <w:trHeight w:val="300"/>
        </w:trPr>
        <w:tc>
          <w:tcPr>
            <w:tcW w:w="983" w:type="dxa"/>
            <w:tcBorders>
              <w:top w:val="nil"/>
              <w:left w:val="single" w:sz="4" w:space="0" w:color="000000"/>
              <w:bottom w:val="single" w:sz="4" w:space="0" w:color="000000"/>
              <w:right w:val="single" w:sz="4" w:space="0" w:color="000000"/>
            </w:tcBorders>
            <w:shd w:val="clear" w:color="auto" w:fill="auto"/>
            <w:vAlign w:val="bottom"/>
          </w:tcPr>
          <w:p w:rsidR="005D06D9" w:rsidRDefault="00D24D6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1986" w:type="dxa"/>
            <w:tcBorders>
              <w:top w:val="nil"/>
              <w:left w:val="nil"/>
              <w:bottom w:val="single" w:sz="4" w:space="0" w:color="000000"/>
              <w:right w:val="single" w:sz="4" w:space="0" w:color="000000"/>
            </w:tcBorders>
            <w:shd w:val="clear" w:color="auto" w:fill="auto"/>
            <w:vAlign w:val="bottom"/>
          </w:tcPr>
          <w:p w:rsidR="005D06D9" w:rsidRDefault="00D24D6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САБЉИЋ СНЕЖАНА</w:t>
            </w:r>
          </w:p>
        </w:tc>
        <w:tc>
          <w:tcPr>
            <w:tcW w:w="3421" w:type="dxa"/>
            <w:tcBorders>
              <w:top w:val="nil"/>
              <w:left w:val="nil"/>
              <w:bottom w:val="single" w:sz="4" w:space="0" w:color="000000"/>
              <w:right w:val="single" w:sz="4" w:space="0" w:color="000000"/>
            </w:tcBorders>
            <w:shd w:val="clear" w:color="auto" w:fill="auto"/>
            <w:vAlign w:val="bottom"/>
          </w:tcPr>
          <w:p w:rsidR="005D06D9" w:rsidRDefault="00D24D6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БИБЛИОТЕКАР</w:t>
            </w:r>
          </w:p>
        </w:tc>
        <w:tc>
          <w:tcPr>
            <w:tcW w:w="1620" w:type="dxa"/>
            <w:tcBorders>
              <w:top w:val="nil"/>
              <w:left w:val="nil"/>
              <w:bottom w:val="single" w:sz="4" w:space="0" w:color="000000"/>
              <w:right w:val="single" w:sz="4" w:space="0" w:color="000000"/>
            </w:tcBorders>
            <w:shd w:val="clear" w:color="auto" w:fill="auto"/>
            <w:vAlign w:val="bottom"/>
          </w:tcPr>
          <w:p w:rsidR="005D06D9" w:rsidRDefault="00D24D61">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w:t>
            </w:r>
          </w:p>
        </w:tc>
        <w:tc>
          <w:tcPr>
            <w:tcW w:w="1530" w:type="dxa"/>
            <w:tcBorders>
              <w:top w:val="nil"/>
              <w:left w:val="nil"/>
              <w:bottom w:val="single" w:sz="4" w:space="0" w:color="000000"/>
              <w:right w:val="single" w:sz="4" w:space="0" w:color="000000"/>
            </w:tcBorders>
            <w:shd w:val="clear" w:color="auto" w:fill="auto"/>
            <w:vAlign w:val="bottom"/>
          </w:tcPr>
          <w:p w:rsidR="005D06D9" w:rsidRDefault="00D24D6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5D06D9">
        <w:trPr>
          <w:trHeight w:val="300"/>
        </w:trPr>
        <w:tc>
          <w:tcPr>
            <w:tcW w:w="983" w:type="dxa"/>
            <w:tcBorders>
              <w:top w:val="nil"/>
              <w:left w:val="single" w:sz="4" w:space="0" w:color="000000"/>
              <w:bottom w:val="single" w:sz="4" w:space="0" w:color="000000"/>
              <w:right w:val="single" w:sz="4" w:space="0" w:color="000000"/>
            </w:tcBorders>
            <w:shd w:val="clear" w:color="auto" w:fill="auto"/>
            <w:vAlign w:val="bottom"/>
          </w:tcPr>
          <w:p w:rsidR="005D06D9" w:rsidRDefault="00D24D6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1986" w:type="dxa"/>
            <w:tcBorders>
              <w:top w:val="nil"/>
              <w:left w:val="nil"/>
              <w:bottom w:val="single" w:sz="4" w:space="0" w:color="000000"/>
              <w:right w:val="single" w:sz="4" w:space="0" w:color="000000"/>
            </w:tcBorders>
            <w:shd w:val="clear" w:color="auto" w:fill="auto"/>
            <w:vAlign w:val="bottom"/>
          </w:tcPr>
          <w:p w:rsidR="005D06D9" w:rsidRDefault="00D24D6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ШАКИЋ РАДЕ</w:t>
            </w:r>
          </w:p>
        </w:tc>
        <w:tc>
          <w:tcPr>
            <w:tcW w:w="3421" w:type="dxa"/>
            <w:tcBorders>
              <w:top w:val="nil"/>
              <w:left w:val="nil"/>
              <w:bottom w:val="single" w:sz="4" w:space="0" w:color="000000"/>
              <w:right w:val="single" w:sz="4" w:space="0" w:color="000000"/>
            </w:tcBorders>
            <w:shd w:val="clear" w:color="auto" w:fill="auto"/>
            <w:vAlign w:val="bottom"/>
          </w:tcPr>
          <w:p w:rsidR="005D06D9" w:rsidRDefault="00D24D6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ДОМАР</w:t>
            </w:r>
          </w:p>
        </w:tc>
        <w:tc>
          <w:tcPr>
            <w:tcW w:w="1620" w:type="dxa"/>
            <w:tcBorders>
              <w:top w:val="nil"/>
              <w:left w:val="nil"/>
              <w:bottom w:val="single" w:sz="4" w:space="0" w:color="000000"/>
              <w:right w:val="single" w:sz="4" w:space="0" w:color="000000"/>
            </w:tcBorders>
            <w:shd w:val="clear" w:color="auto" w:fill="auto"/>
            <w:vAlign w:val="bottom"/>
          </w:tcPr>
          <w:p w:rsidR="005D06D9" w:rsidRDefault="00D24D61">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w:t>
            </w:r>
          </w:p>
        </w:tc>
        <w:tc>
          <w:tcPr>
            <w:tcW w:w="1530" w:type="dxa"/>
            <w:tcBorders>
              <w:top w:val="nil"/>
              <w:left w:val="nil"/>
              <w:bottom w:val="single" w:sz="4" w:space="0" w:color="000000"/>
              <w:right w:val="single" w:sz="4" w:space="0" w:color="000000"/>
            </w:tcBorders>
            <w:shd w:val="clear" w:color="auto" w:fill="auto"/>
            <w:vAlign w:val="bottom"/>
          </w:tcPr>
          <w:p w:rsidR="005D06D9" w:rsidRDefault="00D24D6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5D06D9">
        <w:trPr>
          <w:trHeight w:val="525"/>
        </w:trPr>
        <w:tc>
          <w:tcPr>
            <w:tcW w:w="983" w:type="dxa"/>
            <w:tcBorders>
              <w:top w:val="nil"/>
              <w:left w:val="single" w:sz="4" w:space="0" w:color="000000"/>
              <w:bottom w:val="single" w:sz="4" w:space="0" w:color="000000"/>
              <w:right w:val="single" w:sz="4" w:space="0" w:color="000000"/>
            </w:tcBorders>
            <w:shd w:val="clear" w:color="auto" w:fill="auto"/>
            <w:vAlign w:val="bottom"/>
          </w:tcPr>
          <w:p w:rsidR="005D06D9" w:rsidRDefault="005D06D9">
            <w:pPr>
              <w:spacing w:after="0" w:line="240" w:lineRule="auto"/>
              <w:rPr>
                <w:rFonts w:ascii="Times New Roman" w:eastAsia="Times New Roman" w:hAnsi="Times New Roman" w:cs="Times New Roman"/>
                <w:color w:val="000000"/>
                <w:sz w:val="20"/>
                <w:szCs w:val="20"/>
              </w:rPr>
            </w:pPr>
          </w:p>
        </w:tc>
        <w:tc>
          <w:tcPr>
            <w:tcW w:w="1986" w:type="dxa"/>
            <w:tcBorders>
              <w:top w:val="nil"/>
              <w:left w:val="nil"/>
              <w:bottom w:val="single" w:sz="4" w:space="0" w:color="000000"/>
              <w:right w:val="single" w:sz="4" w:space="0" w:color="000000"/>
            </w:tcBorders>
            <w:shd w:val="clear" w:color="auto" w:fill="auto"/>
            <w:vAlign w:val="bottom"/>
          </w:tcPr>
          <w:p w:rsidR="005D06D9" w:rsidRDefault="00D24D6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УЈХАЗИ ЕВА</w:t>
            </w:r>
          </w:p>
        </w:tc>
        <w:tc>
          <w:tcPr>
            <w:tcW w:w="3421" w:type="dxa"/>
            <w:tcBorders>
              <w:top w:val="nil"/>
              <w:left w:val="nil"/>
              <w:bottom w:val="single" w:sz="4" w:space="0" w:color="000000"/>
              <w:right w:val="single" w:sz="4" w:space="0" w:color="000000"/>
            </w:tcBorders>
            <w:shd w:val="clear" w:color="auto" w:fill="auto"/>
            <w:vAlign w:val="bottom"/>
          </w:tcPr>
          <w:p w:rsidR="005D06D9" w:rsidRDefault="00D24D6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ДИРЕКТОР</w:t>
            </w:r>
          </w:p>
        </w:tc>
        <w:tc>
          <w:tcPr>
            <w:tcW w:w="1620" w:type="dxa"/>
            <w:tcBorders>
              <w:top w:val="nil"/>
              <w:left w:val="nil"/>
              <w:bottom w:val="single" w:sz="4" w:space="0" w:color="000000"/>
              <w:right w:val="single" w:sz="4" w:space="0" w:color="000000"/>
            </w:tcBorders>
            <w:shd w:val="clear" w:color="auto" w:fill="auto"/>
            <w:vAlign w:val="bottom"/>
          </w:tcPr>
          <w:p w:rsidR="005D06D9" w:rsidRDefault="00D24D61">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w:t>
            </w:r>
          </w:p>
        </w:tc>
        <w:tc>
          <w:tcPr>
            <w:tcW w:w="1530" w:type="dxa"/>
            <w:tcBorders>
              <w:top w:val="nil"/>
              <w:left w:val="nil"/>
              <w:bottom w:val="single" w:sz="4" w:space="0" w:color="000000"/>
              <w:right w:val="single" w:sz="4" w:space="0" w:color="000000"/>
            </w:tcBorders>
            <w:shd w:val="clear" w:color="auto" w:fill="auto"/>
            <w:vAlign w:val="bottom"/>
          </w:tcPr>
          <w:p w:rsidR="005D06D9" w:rsidRDefault="005D06D9">
            <w:pPr>
              <w:spacing w:after="0" w:line="240" w:lineRule="auto"/>
              <w:jc w:val="right"/>
              <w:rPr>
                <w:rFonts w:ascii="Times New Roman" w:eastAsia="Times New Roman" w:hAnsi="Times New Roman" w:cs="Times New Roman"/>
                <w:color w:val="000000"/>
                <w:sz w:val="20"/>
                <w:szCs w:val="20"/>
              </w:rPr>
            </w:pPr>
          </w:p>
        </w:tc>
      </w:tr>
      <w:tr w:rsidR="005D06D9">
        <w:trPr>
          <w:trHeight w:val="300"/>
        </w:trPr>
        <w:tc>
          <w:tcPr>
            <w:tcW w:w="983" w:type="dxa"/>
            <w:tcBorders>
              <w:top w:val="nil"/>
              <w:left w:val="single" w:sz="4" w:space="0" w:color="000000"/>
              <w:bottom w:val="single" w:sz="4" w:space="0" w:color="000000"/>
              <w:right w:val="single" w:sz="4" w:space="0" w:color="000000"/>
            </w:tcBorders>
            <w:shd w:val="clear" w:color="auto" w:fill="auto"/>
            <w:vAlign w:val="bottom"/>
          </w:tcPr>
          <w:p w:rsidR="005D06D9" w:rsidRDefault="00D24D6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1986" w:type="dxa"/>
            <w:tcBorders>
              <w:top w:val="nil"/>
              <w:left w:val="nil"/>
              <w:bottom w:val="single" w:sz="4" w:space="0" w:color="000000"/>
              <w:right w:val="single" w:sz="4" w:space="0" w:color="000000"/>
            </w:tcBorders>
            <w:shd w:val="clear" w:color="auto" w:fill="auto"/>
            <w:vAlign w:val="bottom"/>
          </w:tcPr>
          <w:p w:rsidR="005D06D9" w:rsidRDefault="00D24D6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ТАШ АНТАЛ</w:t>
            </w:r>
          </w:p>
        </w:tc>
        <w:tc>
          <w:tcPr>
            <w:tcW w:w="3421" w:type="dxa"/>
            <w:tcBorders>
              <w:top w:val="nil"/>
              <w:left w:val="nil"/>
              <w:bottom w:val="single" w:sz="4" w:space="0" w:color="000000"/>
              <w:right w:val="single" w:sz="4" w:space="0" w:color="000000"/>
            </w:tcBorders>
            <w:shd w:val="clear" w:color="auto" w:fill="auto"/>
            <w:vAlign w:val="bottom"/>
          </w:tcPr>
          <w:p w:rsidR="005D06D9" w:rsidRDefault="00D24D6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ЧИСТАЧ</w:t>
            </w:r>
          </w:p>
        </w:tc>
        <w:tc>
          <w:tcPr>
            <w:tcW w:w="1620" w:type="dxa"/>
            <w:tcBorders>
              <w:top w:val="nil"/>
              <w:left w:val="nil"/>
              <w:bottom w:val="single" w:sz="4" w:space="0" w:color="000000"/>
              <w:right w:val="single" w:sz="4" w:space="0" w:color="000000"/>
            </w:tcBorders>
            <w:shd w:val="clear" w:color="auto" w:fill="auto"/>
            <w:vAlign w:val="bottom"/>
          </w:tcPr>
          <w:p w:rsidR="005D06D9" w:rsidRDefault="00D24D61">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w:t>
            </w:r>
          </w:p>
        </w:tc>
        <w:tc>
          <w:tcPr>
            <w:tcW w:w="1530" w:type="dxa"/>
            <w:tcBorders>
              <w:top w:val="nil"/>
              <w:left w:val="nil"/>
              <w:bottom w:val="single" w:sz="4" w:space="0" w:color="000000"/>
              <w:right w:val="single" w:sz="4" w:space="0" w:color="000000"/>
            </w:tcBorders>
            <w:shd w:val="clear" w:color="auto" w:fill="auto"/>
            <w:vAlign w:val="bottom"/>
          </w:tcPr>
          <w:p w:rsidR="005D06D9" w:rsidRDefault="00D24D6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5D06D9">
        <w:trPr>
          <w:trHeight w:val="576"/>
        </w:trPr>
        <w:tc>
          <w:tcPr>
            <w:tcW w:w="983" w:type="dxa"/>
            <w:tcBorders>
              <w:top w:val="nil"/>
              <w:left w:val="single" w:sz="4" w:space="0" w:color="000000"/>
              <w:bottom w:val="single" w:sz="4" w:space="0" w:color="000000"/>
              <w:right w:val="single" w:sz="4" w:space="0" w:color="000000"/>
            </w:tcBorders>
            <w:shd w:val="clear" w:color="auto" w:fill="auto"/>
            <w:vAlign w:val="bottom"/>
          </w:tcPr>
          <w:p w:rsidR="005D06D9" w:rsidRDefault="00D24D6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1986" w:type="dxa"/>
            <w:tcBorders>
              <w:top w:val="nil"/>
              <w:left w:val="nil"/>
              <w:bottom w:val="single" w:sz="4" w:space="0" w:color="000000"/>
              <w:right w:val="single" w:sz="4" w:space="0" w:color="000000"/>
            </w:tcBorders>
            <w:shd w:val="clear" w:color="auto" w:fill="auto"/>
            <w:vAlign w:val="bottom"/>
          </w:tcPr>
          <w:p w:rsidR="005D06D9" w:rsidRDefault="00D24D6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ЕРВИН РАЦ САБО</w:t>
            </w:r>
          </w:p>
        </w:tc>
        <w:tc>
          <w:tcPr>
            <w:tcW w:w="3421" w:type="dxa"/>
            <w:tcBorders>
              <w:top w:val="nil"/>
              <w:left w:val="nil"/>
              <w:bottom w:val="single" w:sz="4" w:space="0" w:color="000000"/>
              <w:right w:val="single" w:sz="4" w:space="0" w:color="000000"/>
            </w:tcBorders>
            <w:shd w:val="clear" w:color="auto" w:fill="auto"/>
            <w:vAlign w:val="bottom"/>
          </w:tcPr>
          <w:p w:rsidR="005D06D9" w:rsidRDefault="00D24D6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ТЕХНИЧАР ЗА ОДРЖАВАЊЕ </w:t>
            </w:r>
            <w:r>
              <w:rPr>
                <w:rFonts w:ascii="Times New Roman" w:eastAsia="Times New Roman" w:hAnsi="Times New Roman" w:cs="Times New Roman"/>
                <w:color w:val="000000"/>
                <w:sz w:val="20"/>
                <w:szCs w:val="20"/>
              </w:rPr>
              <w:br/>
              <w:t>РАЧУНАРСКИХ СИСТЕМА</w:t>
            </w:r>
          </w:p>
        </w:tc>
        <w:tc>
          <w:tcPr>
            <w:tcW w:w="1620" w:type="dxa"/>
            <w:tcBorders>
              <w:top w:val="nil"/>
              <w:left w:val="nil"/>
              <w:bottom w:val="single" w:sz="4" w:space="0" w:color="000000"/>
              <w:right w:val="single" w:sz="4" w:space="0" w:color="000000"/>
            </w:tcBorders>
            <w:shd w:val="clear" w:color="auto" w:fill="auto"/>
            <w:vAlign w:val="bottom"/>
          </w:tcPr>
          <w:p w:rsidR="005D06D9" w:rsidRDefault="00D24D61">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530" w:type="dxa"/>
            <w:tcBorders>
              <w:top w:val="nil"/>
              <w:left w:val="nil"/>
              <w:bottom w:val="single" w:sz="4" w:space="0" w:color="000000"/>
              <w:right w:val="single" w:sz="4" w:space="0" w:color="000000"/>
            </w:tcBorders>
            <w:shd w:val="clear" w:color="auto" w:fill="auto"/>
            <w:vAlign w:val="bottom"/>
          </w:tcPr>
          <w:p w:rsidR="005D06D9" w:rsidRDefault="00D24D61">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w:t>
            </w:r>
          </w:p>
        </w:tc>
      </w:tr>
    </w:tbl>
    <w:p w:rsidR="005D06D9" w:rsidRDefault="005D06D9">
      <w:pPr>
        <w:jc w:val="center"/>
        <w:rPr>
          <w:rFonts w:ascii="Times New Roman" w:eastAsia="Times New Roman" w:hAnsi="Times New Roman" w:cs="Times New Roman"/>
          <w:b/>
          <w:sz w:val="28"/>
          <w:szCs w:val="28"/>
        </w:rPr>
      </w:pPr>
    </w:p>
    <w:p w:rsidR="005D06D9" w:rsidRDefault="005D06D9">
      <w:pPr>
        <w:jc w:val="center"/>
        <w:rPr>
          <w:rFonts w:ascii="Times New Roman" w:eastAsia="Times New Roman" w:hAnsi="Times New Roman" w:cs="Times New Roman"/>
          <w:b/>
          <w:sz w:val="28"/>
          <w:szCs w:val="28"/>
        </w:rPr>
      </w:pPr>
    </w:p>
    <w:p w:rsidR="005D06D9" w:rsidRDefault="005D06D9">
      <w:pPr>
        <w:jc w:val="center"/>
        <w:rPr>
          <w:rFonts w:ascii="Times New Roman" w:eastAsia="Times New Roman" w:hAnsi="Times New Roman" w:cs="Times New Roman"/>
          <w:b/>
          <w:sz w:val="28"/>
          <w:szCs w:val="28"/>
        </w:rPr>
      </w:pPr>
    </w:p>
    <w:p w:rsidR="005D06D9" w:rsidRDefault="005D06D9">
      <w:pPr>
        <w:jc w:val="center"/>
        <w:rPr>
          <w:rFonts w:ascii="Times New Roman" w:eastAsia="Times New Roman" w:hAnsi="Times New Roman" w:cs="Times New Roman"/>
          <w:b/>
          <w:sz w:val="28"/>
          <w:szCs w:val="28"/>
        </w:rPr>
      </w:pPr>
    </w:p>
    <w:p w:rsidR="005D06D9" w:rsidRDefault="005D06D9">
      <w:pPr>
        <w:jc w:val="center"/>
        <w:rPr>
          <w:rFonts w:ascii="Times New Roman" w:eastAsia="Times New Roman" w:hAnsi="Times New Roman" w:cs="Times New Roman"/>
          <w:b/>
          <w:sz w:val="28"/>
          <w:szCs w:val="28"/>
        </w:rPr>
      </w:pPr>
    </w:p>
    <w:p w:rsidR="005D06D9" w:rsidRDefault="005D06D9">
      <w:pPr>
        <w:jc w:val="center"/>
        <w:rPr>
          <w:rFonts w:ascii="Times New Roman" w:eastAsia="Times New Roman" w:hAnsi="Times New Roman" w:cs="Times New Roman"/>
          <w:b/>
          <w:sz w:val="28"/>
          <w:szCs w:val="28"/>
        </w:rPr>
      </w:pPr>
    </w:p>
    <w:p w:rsidR="005D06D9" w:rsidRDefault="005D06D9">
      <w:pPr>
        <w:jc w:val="center"/>
        <w:rPr>
          <w:rFonts w:ascii="Times New Roman" w:eastAsia="Times New Roman" w:hAnsi="Times New Roman" w:cs="Times New Roman"/>
          <w:b/>
          <w:sz w:val="28"/>
          <w:szCs w:val="28"/>
        </w:rPr>
      </w:pPr>
    </w:p>
    <w:p w:rsidR="005D06D9" w:rsidRDefault="005D06D9">
      <w:pPr>
        <w:jc w:val="center"/>
        <w:rPr>
          <w:rFonts w:ascii="Times New Roman" w:eastAsia="Times New Roman" w:hAnsi="Times New Roman" w:cs="Times New Roman"/>
          <w:b/>
          <w:sz w:val="28"/>
          <w:szCs w:val="28"/>
        </w:rPr>
      </w:pPr>
    </w:p>
    <w:p w:rsidR="005D06D9" w:rsidRDefault="005D06D9">
      <w:pPr>
        <w:jc w:val="center"/>
        <w:rPr>
          <w:rFonts w:ascii="Times New Roman" w:eastAsia="Times New Roman" w:hAnsi="Times New Roman" w:cs="Times New Roman"/>
          <w:b/>
          <w:sz w:val="28"/>
          <w:szCs w:val="28"/>
        </w:rPr>
      </w:pPr>
    </w:p>
    <w:p w:rsidR="005D06D9" w:rsidRDefault="005D06D9">
      <w:pPr>
        <w:jc w:val="center"/>
        <w:rPr>
          <w:rFonts w:ascii="Times New Roman" w:eastAsia="Times New Roman" w:hAnsi="Times New Roman" w:cs="Times New Roman"/>
          <w:b/>
          <w:sz w:val="28"/>
          <w:szCs w:val="28"/>
        </w:rPr>
      </w:pPr>
    </w:p>
    <w:p w:rsidR="005D06D9" w:rsidRDefault="00D24D6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Извештај о успеху ученика на матурском испиту за</w:t>
      </w:r>
    </w:p>
    <w:p w:rsidR="005D06D9" w:rsidRDefault="00D24D61">
      <w:pPr>
        <w:jc w:val="center"/>
        <w:rPr>
          <w:rFonts w:ascii="Times New Roman" w:eastAsia="Times New Roman" w:hAnsi="Times New Roman" w:cs="Times New Roman"/>
          <w:b/>
          <w:sz w:val="28"/>
          <w:szCs w:val="28"/>
        </w:rPr>
      </w:pPr>
      <w:proofErr w:type="gramStart"/>
      <w:r>
        <w:rPr>
          <w:rFonts w:ascii="Times New Roman" w:eastAsia="Times New Roman" w:hAnsi="Times New Roman" w:cs="Times New Roman"/>
          <w:b/>
          <w:sz w:val="28"/>
          <w:szCs w:val="28"/>
        </w:rPr>
        <w:t>школску</w:t>
      </w:r>
      <w:proofErr w:type="gramEnd"/>
      <w:r>
        <w:rPr>
          <w:rFonts w:ascii="Times New Roman" w:eastAsia="Times New Roman" w:hAnsi="Times New Roman" w:cs="Times New Roman"/>
          <w:b/>
          <w:sz w:val="28"/>
          <w:szCs w:val="28"/>
        </w:rPr>
        <w:t xml:space="preserve"> 2021/2022. </w:t>
      </w:r>
      <w:proofErr w:type="gramStart"/>
      <w:r>
        <w:rPr>
          <w:rFonts w:ascii="Times New Roman" w:eastAsia="Times New Roman" w:hAnsi="Times New Roman" w:cs="Times New Roman"/>
          <w:b/>
          <w:sz w:val="28"/>
          <w:szCs w:val="28"/>
        </w:rPr>
        <w:t>год</w:t>
      </w:r>
      <w:proofErr w:type="gramEnd"/>
      <w:r>
        <w:rPr>
          <w:rFonts w:ascii="Times New Roman" w:eastAsia="Times New Roman" w:hAnsi="Times New Roman" w:cs="Times New Roman"/>
          <w:b/>
          <w:sz w:val="28"/>
          <w:szCs w:val="28"/>
        </w:rPr>
        <w:t>.</w:t>
      </w:r>
    </w:p>
    <w:p w:rsidR="005D06D9" w:rsidRDefault="00D24D6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Укупно матураната: </w:t>
      </w:r>
      <w:r>
        <w:rPr>
          <w:rFonts w:ascii="Times New Roman" w:eastAsia="Times New Roman" w:hAnsi="Times New Roman" w:cs="Times New Roman"/>
          <w:b/>
          <w:sz w:val="24"/>
          <w:szCs w:val="24"/>
        </w:rPr>
        <w:t>76</w:t>
      </w:r>
      <w:r>
        <w:rPr>
          <w:rFonts w:ascii="Times New Roman" w:eastAsia="Times New Roman" w:hAnsi="Times New Roman" w:cs="Times New Roman"/>
          <w:sz w:val="24"/>
          <w:szCs w:val="24"/>
        </w:rPr>
        <w:t xml:space="preserve"> (16 на српском наставном језику, 59 на мађарском наставном језику)</w:t>
      </w:r>
    </w:p>
    <w:p w:rsidR="005D06D9" w:rsidRDefault="00D24D6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Одељења и смерови школе у школској 2021/2022. </w:t>
      </w:r>
      <w:proofErr w:type="gramStart"/>
      <w:r>
        <w:rPr>
          <w:rFonts w:ascii="Times New Roman" w:eastAsia="Times New Roman" w:hAnsi="Times New Roman" w:cs="Times New Roman"/>
          <w:sz w:val="24"/>
          <w:szCs w:val="24"/>
        </w:rPr>
        <w:t>години</w:t>
      </w:r>
      <w:proofErr w:type="gramEnd"/>
      <w:r>
        <w:rPr>
          <w:rFonts w:ascii="Times New Roman" w:eastAsia="Times New Roman" w:hAnsi="Times New Roman" w:cs="Times New Roman"/>
          <w:sz w:val="24"/>
          <w:szCs w:val="24"/>
        </w:rPr>
        <w:t>:</w:t>
      </w:r>
    </w:p>
    <w:tbl>
      <w:tblPr>
        <w:tblStyle w:val="a3"/>
        <w:tblW w:w="9653"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3330"/>
        <w:gridCol w:w="3411"/>
        <w:gridCol w:w="2912"/>
      </w:tblGrid>
      <w:tr w:rsidR="005D06D9">
        <w:trPr>
          <w:trHeight w:val="365"/>
        </w:trPr>
        <w:tc>
          <w:tcPr>
            <w:tcW w:w="3330"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Одељење</w:t>
            </w:r>
          </w:p>
        </w:tc>
        <w:tc>
          <w:tcPr>
            <w:tcW w:w="3411"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Смер</w:t>
            </w:r>
          </w:p>
        </w:tc>
        <w:tc>
          <w:tcPr>
            <w:tcW w:w="291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Број ученика</w:t>
            </w:r>
          </w:p>
        </w:tc>
      </w:tr>
      <w:tr w:rsidR="005D06D9">
        <w:trPr>
          <w:trHeight w:val="365"/>
        </w:trPr>
        <w:tc>
          <w:tcPr>
            <w:tcW w:w="3330"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3411"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oпшти-билингвални</w:t>
            </w:r>
          </w:p>
        </w:tc>
        <w:tc>
          <w:tcPr>
            <w:tcW w:w="291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r>
      <w:tr w:rsidR="005D06D9">
        <w:trPr>
          <w:trHeight w:val="365"/>
        </w:trPr>
        <w:tc>
          <w:tcPr>
            <w:tcW w:w="3330"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3411"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природно - математички</w:t>
            </w:r>
          </w:p>
        </w:tc>
        <w:tc>
          <w:tcPr>
            <w:tcW w:w="291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5D06D9">
        <w:trPr>
          <w:trHeight w:val="365"/>
        </w:trPr>
        <w:tc>
          <w:tcPr>
            <w:tcW w:w="3330"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3411"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друштвено-језички</w:t>
            </w:r>
          </w:p>
        </w:tc>
        <w:tc>
          <w:tcPr>
            <w:tcW w:w="291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5D06D9">
        <w:trPr>
          <w:trHeight w:val="365"/>
        </w:trPr>
        <w:tc>
          <w:tcPr>
            <w:tcW w:w="3330"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3411"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општи</w:t>
            </w:r>
          </w:p>
        </w:tc>
        <w:tc>
          <w:tcPr>
            <w:tcW w:w="291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r>
      <w:tr w:rsidR="005D06D9">
        <w:trPr>
          <w:trHeight w:val="379"/>
        </w:trPr>
        <w:tc>
          <w:tcPr>
            <w:tcW w:w="6741" w:type="dxa"/>
            <w:gridSpan w:val="2"/>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Укупно:</w:t>
            </w:r>
          </w:p>
        </w:tc>
        <w:tc>
          <w:tcPr>
            <w:tcW w:w="291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75</w:t>
            </w:r>
          </w:p>
        </w:tc>
      </w:tr>
    </w:tbl>
    <w:p w:rsidR="005D06D9" w:rsidRDefault="005D06D9">
      <w:pPr>
        <w:rPr>
          <w:rFonts w:ascii="Times New Roman" w:eastAsia="Times New Roman" w:hAnsi="Times New Roman" w:cs="Times New Roman"/>
          <w:sz w:val="24"/>
          <w:szCs w:val="24"/>
        </w:rPr>
      </w:pPr>
    </w:p>
    <w:p w:rsidR="005D06D9" w:rsidRDefault="00D24D61">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Обавезни предмети:</w:t>
      </w:r>
    </w:p>
    <w:tbl>
      <w:tblPr>
        <w:tblStyle w:val="a4"/>
        <w:tblW w:w="8400"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2085"/>
        <w:gridCol w:w="1050"/>
        <w:gridCol w:w="705"/>
        <w:gridCol w:w="915"/>
        <w:gridCol w:w="915"/>
        <w:gridCol w:w="2730"/>
      </w:tblGrid>
      <w:tr w:rsidR="005D06D9">
        <w:tc>
          <w:tcPr>
            <w:tcW w:w="2085" w:type="dxa"/>
            <w:tcBorders>
              <w:top w:val="single" w:sz="4" w:space="0" w:color="00000A"/>
              <w:left w:val="single" w:sz="4" w:space="0" w:color="00000A"/>
              <w:bottom w:val="single" w:sz="4" w:space="0" w:color="00000A"/>
              <w:right w:val="single" w:sz="4" w:space="0" w:color="00000A"/>
            </w:tcBorders>
          </w:tcPr>
          <w:p w:rsidR="005D06D9" w:rsidRDefault="00D24D6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Предмет</w:t>
            </w:r>
          </w:p>
        </w:tc>
        <w:tc>
          <w:tcPr>
            <w:tcW w:w="1050" w:type="dxa"/>
            <w:tcBorders>
              <w:top w:val="single" w:sz="4" w:space="0" w:color="00000A"/>
              <w:left w:val="single" w:sz="4" w:space="0" w:color="00000A"/>
              <w:bottom w:val="single" w:sz="4" w:space="0" w:color="00000A"/>
              <w:right w:val="single" w:sz="4" w:space="0" w:color="00000A"/>
            </w:tcBorders>
          </w:tcPr>
          <w:p w:rsidR="005D06D9" w:rsidRDefault="00D24D6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4/1</w:t>
            </w:r>
          </w:p>
        </w:tc>
        <w:tc>
          <w:tcPr>
            <w:tcW w:w="705" w:type="dxa"/>
            <w:tcBorders>
              <w:top w:val="single" w:sz="4" w:space="0" w:color="00000A"/>
              <w:left w:val="single" w:sz="4" w:space="0" w:color="00000A"/>
              <w:bottom w:val="single" w:sz="4" w:space="0" w:color="00000A"/>
              <w:right w:val="single" w:sz="4" w:space="0" w:color="00000A"/>
            </w:tcBorders>
          </w:tcPr>
          <w:p w:rsidR="005D06D9" w:rsidRDefault="00D24D6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4/2</w:t>
            </w:r>
          </w:p>
        </w:tc>
        <w:tc>
          <w:tcPr>
            <w:tcW w:w="915" w:type="dxa"/>
            <w:tcBorders>
              <w:top w:val="single" w:sz="4" w:space="0" w:color="00000A"/>
              <w:left w:val="single" w:sz="4" w:space="0" w:color="00000A"/>
              <w:bottom w:val="single" w:sz="4" w:space="0" w:color="00000A"/>
              <w:right w:val="single" w:sz="4" w:space="0" w:color="00000A"/>
            </w:tcBorders>
          </w:tcPr>
          <w:p w:rsidR="005D06D9" w:rsidRDefault="00D24D6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4/3</w:t>
            </w:r>
          </w:p>
        </w:tc>
        <w:tc>
          <w:tcPr>
            <w:tcW w:w="915" w:type="dxa"/>
            <w:tcBorders>
              <w:top w:val="single" w:sz="4" w:space="0" w:color="00000A"/>
              <w:left w:val="single" w:sz="4" w:space="0" w:color="00000A"/>
              <w:bottom w:val="single" w:sz="4" w:space="0" w:color="00000A"/>
              <w:right w:val="single" w:sz="4" w:space="0" w:color="00000A"/>
            </w:tcBorders>
          </w:tcPr>
          <w:p w:rsidR="005D06D9" w:rsidRDefault="00D24D6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4/4</w:t>
            </w:r>
          </w:p>
        </w:tc>
        <w:tc>
          <w:tcPr>
            <w:tcW w:w="2730" w:type="dxa"/>
            <w:tcBorders>
              <w:top w:val="single" w:sz="4" w:space="0" w:color="00000A"/>
              <w:left w:val="single" w:sz="4" w:space="0" w:color="00000A"/>
              <w:bottom w:val="single" w:sz="4" w:space="0" w:color="00000A"/>
              <w:right w:val="single" w:sz="4" w:space="0" w:color="00000A"/>
            </w:tcBorders>
          </w:tcPr>
          <w:p w:rsidR="005D06D9" w:rsidRDefault="00D24D6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Σ</w:t>
            </w:r>
          </w:p>
        </w:tc>
      </w:tr>
      <w:tr w:rsidR="005D06D9">
        <w:tc>
          <w:tcPr>
            <w:tcW w:w="2085" w:type="dxa"/>
            <w:tcBorders>
              <w:top w:val="single" w:sz="4" w:space="0" w:color="00000A"/>
              <w:left w:val="single" w:sz="4" w:space="0" w:color="00000A"/>
              <w:bottom w:val="single" w:sz="4" w:space="0" w:color="00000A"/>
              <w:right w:val="single" w:sz="4" w:space="0" w:color="00000A"/>
            </w:tcBorders>
          </w:tcPr>
          <w:p w:rsidR="005D06D9" w:rsidRDefault="00D24D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Српски језик</w:t>
            </w:r>
          </w:p>
        </w:tc>
        <w:tc>
          <w:tcPr>
            <w:tcW w:w="1050" w:type="dxa"/>
            <w:tcBorders>
              <w:top w:val="single" w:sz="4" w:space="0" w:color="00000A"/>
              <w:left w:val="single" w:sz="4" w:space="0" w:color="00000A"/>
              <w:bottom w:val="single" w:sz="4" w:space="0" w:color="00000A"/>
              <w:right w:val="single" w:sz="4" w:space="0" w:color="00000A"/>
            </w:tcBorders>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5" w:type="dxa"/>
            <w:tcBorders>
              <w:top w:val="single" w:sz="4" w:space="0" w:color="00000A"/>
              <w:left w:val="single" w:sz="4" w:space="0" w:color="00000A"/>
              <w:bottom w:val="single" w:sz="4" w:space="0" w:color="00000A"/>
              <w:right w:val="single" w:sz="4" w:space="0" w:color="00000A"/>
            </w:tcBorders>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15" w:type="dxa"/>
            <w:tcBorders>
              <w:top w:val="single" w:sz="4" w:space="0" w:color="00000A"/>
              <w:left w:val="single" w:sz="4" w:space="0" w:color="00000A"/>
              <w:bottom w:val="single" w:sz="4" w:space="0" w:color="00000A"/>
              <w:right w:val="single" w:sz="4" w:space="0" w:color="00000A"/>
            </w:tcBorders>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15" w:type="dxa"/>
            <w:tcBorders>
              <w:top w:val="single" w:sz="4" w:space="0" w:color="00000A"/>
              <w:left w:val="single" w:sz="4" w:space="0" w:color="00000A"/>
              <w:bottom w:val="single" w:sz="4" w:space="0" w:color="00000A"/>
              <w:right w:val="single" w:sz="4" w:space="0" w:color="00000A"/>
            </w:tcBorders>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30" w:type="dxa"/>
            <w:tcBorders>
              <w:top w:val="single" w:sz="4" w:space="0" w:color="00000A"/>
              <w:left w:val="single" w:sz="4" w:space="0" w:color="00000A"/>
              <w:bottom w:val="single" w:sz="4" w:space="0" w:color="00000A"/>
              <w:right w:val="single" w:sz="4" w:space="0" w:color="00000A"/>
            </w:tcBorders>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r>
      <w:tr w:rsidR="005D06D9">
        <w:tc>
          <w:tcPr>
            <w:tcW w:w="2085" w:type="dxa"/>
            <w:tcBorders>
              <w:top w:val="single" w:sz="4" w:space="0" w:color="00000A"/>
              <w:left w:val="single" w:sz="4" w:space="0" w:color="00000A"/>
              <w:bottom w:val="single" w:sz="4" w:space="0" w:color="00000A"/>
              <w:right w:val="single" w:sz="4" w:space="0" w:color="00000A"/>
            </w:tcBorders>
          </w:tcPr>
          <w:p w:rsidR="005D06D9" w:rsidRDefault="00D24D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Мађарски језик</w:t>
            </w:r>
          </w:p>
        </w:tc>
        <w:tc>
          <w:tcPr>
            <w:tcW w:w="1050" w:type="dxa"/>
            <w:tcBorders>
              <w:top w:val="single" w:sz="4" w:space="0" w:color="00000A"/>
              <w:left w:val="single" w:sz="4" w:space="0" w:color="00000A"/>
              <w:bottom w:val="single" w:sz="4" w:space="0" w:color="00000A"/>
              <w:right w:val="single" w:sz="4" w:space="0" w:color="00000A"/>
            </w:tcBorders>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5" w:type="dxa"/>
            <w:tcBorders>
              <w:top w:val="single" w:sz="4" w:space="0" w:color="00000A"/>
              <w:left w:val="single" w:sz="4" w:space="0" w:color="00000A"/>
              <w:bottom w:val="single" w:sz="4" w:space="0" w:color="00000A"/>
              <w:right w:val="single" w:sz="4" w:space="0" w:color="00000A"/>
            </w:tcBorders>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915" w:type="dxa"/>
            <w:tcBorders>
              <w:top w:val="single" w:sz="4" w:space="0" w:color="00000A"/>
              <w:left w:val="single" w:sz="4" w:space="0" w:color="00000A"/>
              <w:bottom w:val="single" w:sz="4" w:space="0" w:color="00000A"/>
              <w:right w:val="single" w:sz="4" w:space="0" w:color="00000A"/>
            </w:tcBorders>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915" w:type="dxa"/>
            <w:tcBorders>
              <w:top w:val="single" w:sz="4" w:space="0" w:color="00000A"/>
              <w:left w:val="single" w:sz="4" w:space="0" w:color="00000A"/>
              <w:bottom w:val="single" w:sz="4" w:space="0" w:color="00000A"/>
              <w:right w:val="single" w:sz="4" w:space="0" w:color="00000A"/>
            </w:tcBorders>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2730" w:type="dxa"/>
            <w:tcBorders>
              <w:top w:val="single" w:sz="4" w:space="0" w:color="00000A"/>
              <w:left w:val="single" w:sz="4" w:space="0" w:color="00000A"/>
              <w:bottom w:val="single" w:sz="4" w:space="0" w:color="00000A"/>
              <w:right w:val="single" w:sz="4" w:space="0" w:color="00000A"/>
            </w:tcBorders>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 + 1 ванредни ученик</w:t>
            </w:r>
          </w:p>
        </w:tc>
      </w:tr>
      <w:tr w:rsidR="005D06D9">
        <w:tc>
          <w:tcPr>
            <w:tcW w:w="2085" w:type="dxa"/>
            <w:tcBorders>
              <w:top w:val="single" w:sz="4" w:space="0" w:color="00000A"/>
              <w:left w:val="single" w:sz="4" w:space="0" w:color="00000A"/>
              <w:bottom w:val="single" w:sz="4" w:space="0" w:color="00000A"/>
              <w:right w:val="single" w:sz="4" w:space="0" w:color="00000A"/>
            </w:tcBorders>
          </w:tcPr>
          <w:p w:rsidR="005D06D9" w:rsidRDefault="00D24D61">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Укупно:</w:t>
            </w:r>
          </w:p>
        </w:tc>
        <w:tc>
          <w:tcPr>
            <w:tcW w:w="1050" w:type="dxa"/>
            <w:tcBorders>
              <w:top w:val="single" w:sz="4" w:space="0" w:color="00000A"/>
              <w:left w:val="single" w:sz="4" w:space="0" w:color="00000A"/>
              <w:bottom w:val="single" w:sz="4" w:space="0" w:color="00000A"/>
              <w:right w:val="single" w:sz="4" w:space="0" w:color="00000A"/>
            </w:tcBorders>
          </w:tcPr>
          <w:p w:rsidR="005D06D9" w:rsidRDefault="00D24D6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p>
        </w:tc>
        <w:tc>
          <w:tcPr>
            <w:tcW w:w="705" w:type="dxa"/>
            <w:tcBorders>
              <w:top w:val="single" w:sz="4" w:space="0" w:color="00000A"/>
              <w:left w:val="single" w:sz="4" w:space="0" w:color="00000A"/>
              <w:bottom w:val="single" w:sz="4" w:space="0" w:color="00000A"/>
              <w:right w:val="single" w:sz="4" w:space="0" w:color="00000A"/>
            </w:tcBorders>
          </w:tcPr>
          <w:p w:rsidR="005D06D9" w:rsidRDefault="00D24D6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915" w:type="dxa"/>
            <w:tcBorders>
              <w:top w:val="single" w:sz="4" w:space="0" w:color="00000A"/>
              <w:left w:val="single" w:sz="4" w:space="0" w:color="00000A"/>
              <w:bottom w:val="single" w:sz="4" w:space="0" w:color="00000A"/>
              <w:right w:val="single" w:sz="4" w:space="0" w:color="00000A"/>
            </w:tcBorders>
          </w:tcPr>
          <w:p w:rsidR="005D06D9" w:rsidRDefault="00D24D6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25</w:t>
            </w:r>
          </w:p>
        </w:tc>
        <w:tc>
          <w:tcPr>
            <w:tcW w:w="915" w:type="dxa"/>
            <w:tcBorders>
              <w:top w:val="single" w:sz="4" w:space="0" w:color="00000A"/>
              <w:left w:val="single" w:sz="4" w:space="0" w:color="00000A"/>
              <w:bottom w:val="single" w:sz="4" w:space="0" w:color="00000A"/>
              <w:right w:val="single" w:sz="4" w:space="0" w:color="00000A"/>
            </w:tcBorders>
          </w:tcPr>
          <w:p w:rsidR="005D06D9" w:rsidRDefault="00D24D6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p>
        </w:tc>
        <w:tc>
          <w:tcPr>
            <w:tcW w:w="2730" w:type="dxa"/>
            <w:tcBorders>
              <w:top w:val="single" w:sz="4" w:space="0" w:color="00000A"/>
              <w:left w:val="single" w:sz="4" w:space="0" w:color="00000A"/>
              <w:bottom w:val="single" w:sz="4" w:space="0" w:color="00000A"/>
              <w:right w:val="single" w:sz="4" w:space="0" w:color="00000A"/>
            </w:tcBorders>
          </w:tcPr>
          <w:p w:rsidR="005D06D9" w:rsidRDefault="00D24D6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75 + </w:t>
            </w:r>
            <w:r>
              <w:rPr>
                <w:rFonts w:ascii="Times New Roman" w:eastAsia="Times New Roman" w:hAnsi="Times New Roman" w:cs="Times New Roman"/>
                <w:sz w:val="24"/>
                <w:szCs w:val="24"/>
              </w:rPr>
              <w:t>1 ванредни ученик</w:t>
            </w:r>
          </w:p>
        </w:tc>
      </w:tr>
      <w:tr w:rsidR="005D06D9">
        <w:tc>
          <w:tcPr>
            <w:tcW w:w="2085" w:type="dxa"/>
            <w:tcBorders>
              <w:top w:val="single" w:sz="4" w:space="0" w:color="00000A"/>
              <w:left w:val="single" w:sz="4" w:space="0" w:color="00000A"/>
              <w:bottom w:val="single" w:sz="4" w:space="0" w:color="00000A"/>
              <w:right w:val="single" w:sz="4" w:space="0" w:color="00000A"/>
            </w:tcBorders>
          </w:tcPr>
          <w:p w:rsidR="005D06D9" w:rsidRDefault="00D24D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w:t>
            </w:r>
          </w:p>
        </w:tc>
        <w:tc>
          <w:tcPr>
            <w:tcW w:w="1050" w:type="dxa"/>
            <w:tcBorders>
              <w:top w:val="single" w:sz="4" w:space="0" w:color="00000A"/>
              <w:left w:val="single" w:sz="4" w:space="0" w:color="00000A"/>
              <w:bottom w:val="single" w:sz="4" w:space="0" w:color="00000A"/>
              <w:right w:val="single" w:sz="4" w:space="0" w:color="00000A"/>
            </w:tcBorders>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05" w:type="dxa"/>
            <w:tcBorders>
              <w:top w:val="single" w:sz="4" w:space="0" w:color="00000A"/>
              <w:left w:val="single" w:sz="4" w:space="0" w:color="00000A"/>
              <w:bottom w:val="single" w:sz="4" w:space="0" w:color="00000A"/>
              <w:right w:val="single" w:sz="4" w:space="0" w:color="00000A"/>
            </w:tcBorders>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915" w:type="dxa"/>
            <w:tcBorders>
              <w:top w:val="single" w:sz="4" w:space="0" w:color="00000A"/>
              <w:left w:val="single" w:sz="4" w:space="0" w:color="00000A"/>
              <w:bottom w:val="single" w:sz="4" w:space="0" w:color="00000A"/>
              <w:right w:val="single" w:sz="4" w:space="0" w:color="00000A"/>
            </w:tcBorders>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15" w:type="dxa"/>
            <w:tcBorders>
              <w:top w:val="single" w:sz="4" w:space="0" w:color="00000A"/>
              <w:left w:val="single" w:sz="4" w:space="0" w:color="00000A"/>
              <w:bottom w:val="single" w:sz="4" w:space="0" w:color="00000A"/>
              <w:right w:val="single" w:sz="4" w:space="0" w:color="00000A"/>
            </w:tcBorders>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730" w:type="dxa"/>
            <w:tcBorders>
              <w:top w:val="single" w:sz="4" w:space="0" w:color="00000A"/>
              <w:left w:val="single" w:sz="4" w:space="0" w:color="00000A"/>
              <w:bottom w:val="single" w:sz="4" w:space="0" w:color="00000A"/>
              <w:right w:val="single" w:sz="4" w:space="0" w:color="00000A"/>
            </w:tcBorders>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5D06D9">
        <w:tc>
          <w:tcPr>
            <w:tcW w:w="2085" w:type="dxa"/>
            <w:tcBorders>
              <w:top w:val="single" w:sz="4" w:space="0" w:color="00000A"/>
              <w:left w:val="single" w:sz="4" w:space="0" w:color="00000A"/>
              <w:bottom w:val="single" w:sz="4" w:space="0" w:color="00000A"/>
              <w:right w:val="single" w:sz="4" w:space="0" w:color="00000A"/>
            </w:tcBorders>
          </w:tcPr>
          <w:p w:rsidR="005D06D9" w:rsidRDefault="00D24D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Енглески језик</w:t>
            </w:r>
          </w:p>
        </w:tc>
        <w:tc>
          <w:tcPr>
            <w:tcW w:w="1050" w:type="dxa"/>
            <w:tcBorders>
              <w:top w:val="single" w:sz="4" w:space="0" w:color="00000A"/>
              <w:left w:val="single" w:sz="4" w:space="0" w:color="00000A"/>
              <w:bottom w:val="single" w:sz="4" w:space="0" w:color="00000A"/>
              <w:right w:val="single" w:sz="4" w:space="0" w:color="00000A"/>
            </w:tcBorders>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705" w:type="dxa"/>
            <w:tcBorders>
              <w:top w:val="single" w:sz="4" w:space="0" w:color="00000A"/>
              <w:left w:val="single" w:sz="4" w:space="0" w:color="00000A"/>
              <w:bottom w:val="single" w:sz="4" w:space="0" w:color="00000A"/>
              <w:right w:val="single" w:sz="4" w:space="0" w:color="00000A"/>
            </w:tcBorders>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15" w:type="dxa"/>
            <w:tcBorders>
              <w:top w:val="single" w:sz="4" w:space="0" w:color="00000A"/>
              <w:left w:val="single" w:sz="4" w:space="0" w:color="00000A"/>
              <w:bottom w:val="single" w:sz="4" w:space="0" w:color="00000A"/>
              <w:right w:val="single" w:sz="4" w:space="0" w:color="00000A"/>
            </w:tcBorders>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915" w:type="dxa"/>
            <w:tcBorders>
              <w:top w:val="single" w:sz="4" w:space="0" w:color="00000A"/>
              <w:left w:val="single" w:sz="4" w:space="0" w:color="00000A"/>
              <w:bottom w:val="single" w:sz="4" w:space="0" w:color="00000A"/>
              <w:right w:val="single" w:sz="4" w:space="0" w:color="00000A"/>
            </w:tcBorders>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730" w:type="dxa"/>
            <w:tcBorders>
              <w:top w:val="single" w:sz="4" w:space="0" w:color="00000A"/>
              <w:left w:val="single" w:sz="4" w:space="0" w:color="00000A"/>
              <w:bottom w:val="single" w:sz="4" w:space="0" w:color="00000A"/>
              <w:right w:val="single" w:sz="4" w:space="0" w:color="00000A"/>
            </w:tcBorders>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44+1 ванредни ученик</w:t>
            </w:r>
          </w:p>
        </w:tc>
      </w:tr>
      <w:tr w:rsidR="005D06D9">
        <w:tc>
          <w:tcPr>
            <w:tcW w:w="2085" w:type="dxa"/>
            <w:tcBorders>
              <w:top w:val="single" w:sz="4" w:space="0" w:color="00000A"/>
              <w:left w:val="single" w:sz="4" w:space="0" w:color="00000A"/>
              <w:bottom w:val="single" w:sz="4" w:space="0" w:color="00000A"/>
              <w:right w:val="single" w:sz="4" w:space="0" w:color="00000A"/>
            </w:tcBorders>
          </w:tcPr>
          <w:p w:rsidR="005D06D9" w:rsidRDefault="00D24D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Немачки језик</w:t>
            </w:r>
          </w:p>
        </w:tc>
        <w:tc>
          <w:tcPr>
            <w:tcW w:w="1050" w:type="dxa"/>
            <w:tcBorders>
              <w:top w:val="single" w:sz="4" w:space="0" w:color="00000A"/>
              <w:left w:val="single" w:sz="4" w:space="0" w:color="00000A"/>
              <w:bottom w:val="single" w:sz="4" w:space="0" w:color="00000A"/>
              <w:right w:val="single" w:sz="4" w:space="0" w:color="00000A"/>
            </w:tcBorders>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5" w:type="dxa"/>
            <w:tcBorders>
              <w:top w:val="single" w:sz="4" w:space="0" w:color="00000A"/>
              <w:left w:val="single" w:sz="4" w:space="0" w:color="00000A"/>
              <w:bottom w:val="single" w:sz="4" w:space="0" w:color="00000A"/>
              <w:right w:val="single" w:sz="4" w:space="0" w:color="00000A"/>
            </w:tcBorders>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15" w:type="dxa"/>
            <w:tcBorders>
              <w:top w:val="single" w:sz="4" w:space="0" w:color="00000A"/>
              <w:left w:val="single" w:sz="4" w:space="0" w:color="00000A"/>
              <w:bottom w:val="single" w:sz="4" w:space="0" w:color="00000A"/>
              <w:right w:val="single" w:sz="4" w:space="0" w:color="00000A"/>
            </w:tcBorders>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915" w:type="dxa"/>
            <w:tcBorders>
              <w:top w:val="single" w:sz="4" w:space="0" w:color="00000A"/>
              <w:left w:val="single" w:sz="4" w:space="0" w:color="00000A"/>
              <w:bottom w:val="single" w:sz="4" w:space="0" w:color="00000A"/>
              <w:right w:val="single" w:sz="4" w:space="0" w:color="00000A"/>
            </w:tcBorders>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730" w:type="dxa"/>
            <w:tcBorders>
              <w:top w:val="single" w:sz="4" w:space="0" w:color="00000A"/>
              <w:left w:val="single" w:sz="4" w:space="0" w:color="00000A"/>
              <w:bottom w:val="single" w:sz="4" w:space="0" w:color="00000A"/>
              <w:right w:val="single" w:sz="4" w:space="0" w:color="00000A"/>
            </w:tcBorders>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r>
      <w:tr w:rsidR="005D06D9">
        <w:tc>
          <w:tcPr>
            <w:tcW w:w="2085" w:type="dxa"/>
            <w:tcBorders>
              <w:top w:val="single" w:sz="4" w:space="0" w:color="00000A"/>
              <w:left w:val="single" w:sz="4" w:space="0" w:color="00000A"/>
              <w:bottom w:val="single" w:sz="4" w:space="0" w:color="00000A"/>
              <w:right w:val="single" w:sz="4" w:space="0" w:color="00000A"/>
            </w:tcBorders>
          </w:tcPr>
          <w:p w:rsidR="005D06D9" w:rsidRDefault="00D24D61">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Укупно:</w:t>
            </w:r>
          </w:p>
        </w:tc>
        <w:tc>
          <w:tcPr>
            <w:tcW w:w="1050" w:type="dxa"/>
            <w:tcBorders>
              <w:top w:val="single" w:sz="4" w:space="0" w:color="00000A"/>
              <w:left w:val="single" w:sz="4" w:space="0" w:color="00000A"/>
              <w:bottom w:val="single" w:sz="4" w:space="0" w:color="00000A"/>
              <w:right w:val="single" w:sz="4" w:space="0" w:color="00000A"/>
            </w:tcBorders>
          </w:tcPr>
          <w:p w:rsidR="005D06D9" w:rsidRDefault="00D24D6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p>
        </w:tc>
        <w:tc>
          <w:tcPr>
            <w:tcW w:w="705" w:type="dxa"/>
            <w:tcBorders>
              <w:top w:val="single" w:sz="4" w:space="0" w:color="00000A"/>
              <w:left w:val="single" w:sz="4" w:space="0" w:color="00000A"/>
              <w:bottom w:val="single" w:sz="4" w:space="0" w:color="00000A"/>
              <w:right w:val="single" w:sz="4" w:space="0" w:color="00000A"/>
            </w:tcBorders>
          </w:tcPr>
          <w:p w:rsidR="005D06D9" w:rsidRDefault="00D24D6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915" w:type="dxa"/>
            <w:tcBorders>
              <w:top w:val="single" w:sz="4" w:space="0" w:color="00000A"/>
              <w:left w:val="single" w:sz="4" w:space="0" w:color="00000A"/>
              <w:bottom w:val="single" w:sz="4" w:space="0" w:color="00000A"/>
              <w:right w:val="single" w:sz="4" w:space="0" w:color="00000A"/>
            </w:tcBorders>
          </w:tcPr>
          <w:p w:rsidR="005D06D9" w:rsidRDefault="00D24D6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25</w:t>
            </w:r>
          </w:p>
        </w:tc>
        <w:tc>
          <w:tcPr>
            <w:tcW w:w="915" w:type="dxa"/>
            <w:tcBorders>
              <w:top w:val="single" w:sz="4" w:space="0" w:color="00000A"/>
              <w:left w:val="single" w:sz="4" w:space="0" w:color="00000A"/>
              <w:bottom w:val="single" w:sz="4" w:space="0" w:color="00000A"/>
              <w:right w:val="single" w:sz="4" w:space="0" w:color="00000A"/>
            </w:tcBorders>
          </w:tcPr>
          <w:p w:rsidR="005D06D9" w:rsidRDefault="00D24D6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p>
        </w:tc>
        <w:tc>
          <w:tcPr>
            <w:tcW w:w="2730" w:type="dxa"/>
            <w:tcBorders>
              <w:top w:val="single" w:sz="4" w:space="0" w:color="00000A"/>
              <w:left w:val="single" w:sz="4" w:space="0" w:color="00000A"/>
              <w:bottom w:val="single" w:sz="4" w:space="0" w:color="00000A"/>
              <w:right w:val="single" w:sz="4" w:space="0" w:color="00000A"/>
            </w:tcBorders>
          </w:tcPr>
          <w:p w:rsidR="005D06D9" w:rsidRDefault="00D24D6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75 + </w:t>
            </w:r>
            <w:r>
              <w:rPr>
                <w:rFonts w:ascii="Times New Roman" w:eastAsia="Times New Roman" w:hAnsi="Times New Roman" w:cs="Times New Roman"/>
                <w:sz w:val="24"/>
                <w:szCs w:val="24"/>
              </w:rPr>
              <w:t>1 ванредни ученик</w:t>
            </w:r>
          </w:p>
        </w:tc>
      </w:tr>
    </w:tbl>
    <w:p w:rsidR="005D06D9" w:rsidRDefault="00D24D61">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Изборни предмети:</w:t>
      </w:r>
    </w:p>
    <w:tbl>
      <w:tblPr>
        <w:tblStyle w:val="a5"/>
        <w:tblW w:w="8275"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2512"/>
        <w:gridCol w:w="1119"/>
        <w:gridCol w:w="1119"/>
        <w:gridCol w:w="1117"/>
        <w:gridCol w:w="1117"/>
        <w:gridCol w:w="1291"/>
      </w:tblGrid>
      <w:tr w:rsidR="005D06D9">
        <w:trPr>
          <w:trHeight w:val="218"/>
        </w:trPr>
        <w:tc>
          <w:tcPr>
            <w:tcW w:w="251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Предмет</w:t>
            </w:r>
          </w:p>
        </w:tc>
        <w:tc>
          <w:tcPr>
            <w:tcW w:w="1119"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4/1</w:t>
            </w:r>
          </w:p>
        </w:tc>
        <w:tc>
          <w:tcPr>
            <w:tcW w:w="1119"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4/2</w:t>
            </w:r>
          </w:p>
        </w:tc>
        <w:tc>
          <w:tcPr>
            <w:tcW w:w="1117"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4/3</w:t>
            </w:r>
          </w:p>
        </w:tc>
        <w:tc>
          <w:tcPr>
            <w:tcW w:w="1117"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4/4</w:t>
            </w:r>
          </w:p>
        </w:tc>
        <w:tc>
          <w:tcPr>
            <w:tcW w:w="1291"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Σ</w:t>
            </w:r>
          </w:p>
        </w:tc>
      </w:tr>
      <w:tr w:rsidR="005D06D9">
        <w:trPr>
          <w:trHeight w:val="412"/>
        </w:trPr>
        <w:tc>
          <w:tcPr>
            <w:tcW w:w="251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Српски језик и књижевност</w:t>
            </w:r>
          </w:p>
        </w:tc>
        <w:tc>
          <w:tcPr>
            <w:tcW w:w="1119"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19"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17"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17"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91"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r>
      <w:tr w:rsidR="005D06D9">
        <w:trPr>
          <w:trHeight w:val="412"/>
        </w:trPr>
        <w:tc>
          <w:tcPr>
            <w:tcW w:w="251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Енглески језик</w:t>
            </w:r>
          </w:p>
        </w:tc>
        <w:tc>
          <w:tcPr>
            <w:tcW w:w="1119"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19"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17"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17"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91"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r>
      <w:tr w:rsidR="005D06D9">
        <w:trPr>
          <w:trHeight w:val="412"/>
        </w:trPr>
        <w:tc>
          <w:tcPr>
            <w:tcW w:w="251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Социологија</w:t>
            </w:r>
          </w:p>
        </w:tc>
        <w:tc>
          <w:tcPr>
            <w:tcW w:w="1119"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19"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17"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17"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91"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r>
      <w:tr w:rsidR="005D06D9">
        <w:trPr>
          <w:trHeight w:val="423"/>
        </w:trPr>
        <w:tc>
          <w:tcPr>
            <w:tcW w:w="251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Психологија</w:t>
            </w:r>
          </w:p>
        </w:tc>
        <w:tc>
          <w:tcPr>
            <w:tcW w:w="1119"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19"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17"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17"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91"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r>
      <w:tr w:rsidR="005D06D9">
        <w:trPr>
          <w:trHeight w:val="412"/>
        </w:trPr>
        <w:tc>
          <w:tcPr>
            <w:tcW w:w="251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Филозофија</w:t>
            </w:r>
          </w:p>
        </w:tc>
        <w:tc>
          <w:tcPr>
            <w:tcW w:w="1119"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19" w:type="dxa"/>
            <w:tcBorders>
              <w:top w:val="single" w:sz="4" w:space="0" w:color="00000A"/>
              <w:left w:val="single" w:sz="4" w:space="0" w:color="00000A"/>
              <w:bottom w:val="single" w:sz="4" w:space="0" w:color="00000A"/>
              <w:right w:val="single" w:sz="4" w:space="0" w:color="00000A"/>
            </w:tcBorders>
            <w:vAlign w:val="center"/>
          </w:tcPr>
          <w:p w:rsidR="005D06D9" w:rsidRDefault="005D06D9">
            <w:pPr>
              <w:spacing w:after="0" w:line="240" w:lineRule="auto"/>
              <w:jc w:val="center"/>
              <w:rPr>
                <w:rFonts w:ascii="Times New Roman" w:eastAsia="Times New Roman" w:hAnsi="Times New Roman" w:cs="Times New Roman"/>
                <w:sz w:val="24"/>
                <w:szCs w:val="24"/>
              </w:rPr>
            </w:pPr>
          </w:p>
        </w:tc>
        <w:tc>
          <w:tcPr>
            <w:tcW w:w="1117"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17" w:type="dxa"/>
            <w:tcBorders>
              <w:top w:val="single" w:sz="4" w:space="0" w:color="00000A"/>
              <w:left w:val="single" w:sz="4" w:space="0" w:color="00000A"/>
              <w:bottom w:val="single" w:sz="4" w:space="0" w:color="00000A"/>
              <w:right w:val="single" w:sz="4" w:space="0" w:color="00000A"/>
            </w:tcBorders>
            <w:vAlign w:val="center"/>
          </w:tcPr>
          <w:p w:rsidR="005D06D9" w:rsidRDefault="005D06D9">
            <w:pPr>
              <w:spacing w:after="0" w:line="240" w:lineRule="auto"/>
              <w:jc w:val="center"/>
              <w:rPr>
                <w:rFonts w:ascii="Times New Roman" w:eastAsia="Times New Roman" w:hAnsi="Times New Roman" w:cs="Times New Roman"/>
                <w:sz w:val="24"/>
                <w:szCs w:val="24"/>
              </w:rPr>
            </w:pPr>
          </w:p>
        </w:tc>
        <w:tc>
          <w:tcPr>
            <w:tcW w:w="1291"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r>
      <w:tr w:rsidR="005D06D9">
        <w:trPr>
          <w:trHeight w:val="423"/>
        </w:trPr>
        <w:tc>
          <w:tcPr>
            <w:tcW w:w="251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Историја</w:t>
            </w:r>
          </w:p>
        </w:tc>
        <w:tc>
          <w:tcPr>
            <w:tcW w:w="1119"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19"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17"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17"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91"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
        </w:tc>
      </w:tr>
      <w:tr w:rsidR="005D06D9">
        <w:trPr>
          <w:trHeight w:val="412"/>
        </w:trPr>
        <w:tc>
          <w:tcPr>
            <w:tcW w:w="251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Географија</w:t>
            </w:r>
          </w:p>
        </w:tc>
        <w:tc>
          <w:tcPr>
            <w:tcW w:w="1119"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119"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17"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117"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291"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17</w:t>
            </w:r>
          </w:p>
        </w:tc>
      </w:tr>
      <w:tr w:rsidR="005D06D9">
        <w:trPr>
          <w:trHeight w:val="423"/>
        </w:trPr>
        <w:tc>
          <w:tcPr>
            <w:tcW w:w="251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Биологија</w:t>
            </w:r>
          </w:p>
        </w:tc>
        <w:tc>
          <w:tcPr>
            <w:tcW w:w="1119"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19"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17"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117"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91"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p>
        </w:tc>
      </w:tr>
      <w:tr w:rsidR="005D06D9">
        <w:trPr>
          <w:trHeight w:val="412"/>
        </w:trPr>
        <w:tc>
          <w:tcPr>
            <w:tcW w:w="251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w:t>
            </w:r>
          </w:p>
        </w:tc>
        <w:tc>
          <w:tcPr>
            <w:tcW w:w="1119"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19"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17"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17"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291"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r>
      <w:tr w:rsidR="005D06D9">
        <w:trPr>
          <w:trHeight w:val="423"/>
        </w:trPr>
        <w:tc>
          <w:tcPr>
            <w:tcW w:w="251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Физика</w:t>
            </w:r>
          </w:p>
        </w:tc>
        <w:tc>
          <w:tcPr>
            <w:tcW w:w="1119" w:type="dxa"/>
            <w:tcBorders>
              <w:top w:val="single" w:sz="4" w:space="0" w:color="00000A"/>
              <w:left w:val="single" w:sz="4" w:space="0" w:color="00000A"/>
              <w:bottom w:val="single" w:sz="4" w:space="0" w:color="00000A"/>
              <w:right w:val="single" w:sz="4" w:space="0" w:color="00000A"/>
            </w:tcBorders>
            <w:vAlign w:val="center"/>
          </w:tcPr>
          <w:p w:rsidR="005D06D9" w:rsidRDefault="005D06D9">
            <w:pPr>
              <w:spacing w:after="0" w:line="240" w:lineRule="auto"/>
              <w:jc w:val="center"/>
              <w:rPr>
                <w:rFonts w:ascii="Times New Roman" w:eastAsia="Times New Roman" w:hAnsi="Times New Roman" w:cs="Times New Roman"/>
                <w:sz w:val="24"/>
                <w:szCs w:val="24"/>
              </w:rPr>
            </w:pPr>
          </w:p>
        </w:tc>
        <w:tc>
          <w:tcPr>
            <w:tcW w:w="1119" w:type="dxa"/>
            <w:tcBorders>
              <w:top w:val="single" w:sz="4" w:space="0" w:color="00000A"/>
              <w:left w:val="single" w:sz="4" w:space="0" w:color="00000A"/>
              <w:bottom w:val="single" w:sz="4" w:space="0" w:color="00000A"/>
              <w:right w:val="single" w:sz="4" w:space="0" w:color="00000A"/>
            </w:tcBorders>
            <w:vAlign w:val="center"/>
          </w:tcPr>
          <w:p w:rsidR="005D06D9" w:rsidRDefault="005D06D9">
            <w:pPr>
              <w:spacing w:after="0" w:line="240" w:lineRule="auto"/>
              <w:jc w:val="center"/>
              <w:rPr>
                <w:rFonts w:ascii="Times New Roman" w:eastAsia="Times New Roman" w:hAnsi="Times New Roman" w:cs="Times New Roman"/>
                <w:sz w:val="24"/>
                <w:szCs w:val="24"/>
              </w:rPr>
            </w:pPr>
          </w:p>
        </w:tc>
        <w:tc>
          <w:tcPr>
            <w:tcW w:w="1117" w:type="dxa"/>
            <w:tcBorders>
              <w:top w:val="single" w:sz="4" w:space="0" w:color="00000A"/>
              <w:left w:val="single" w:sz="4" w:space="0" w:color="00000A"/>
              <w:bottom w:val="single" w:sz="4" w:space="0" w:color="00000A"/>
              <w:right w:val="single" w:sz="4" w:space="0" w:color="00000A"/>
            </w:tcBorders>
            <w:vAlign w:val="center"/>
          </w:tcPr>
          <w:p w:rsidR="005D06D9" w:rsidRDefault="005D06D9">
            <w:pPr>
              <w:spacing w:after="0" w:line="240" w:lineRule="auto"/>
              <w:jc w:val="center"/>
              <w:rPr>
                <w:rFonts w:ascii="Times New Roman" w:eastAsia="Times New Roman" w:hAnsi="Times New Roman" w:cs="Times New Roman"/>
                <w:sz w:val="24"/>
                <w:szCs w:val="24"/>
              </w:rPr>
            </w:pPr>
          </w:p>
        </w:tc>
        <w:tc>
          <w:tcPr>
            <w:tcW w:w="1117"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91"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r>
      <w:tr w:rsidR="005D06D9">
        <w:trPr>
          <w:trHeight w:val="412"/>
        </w:trPr>
        <w:tc>
          <w:tcPr>
            <w:tcW w:w="251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Хемија</w:t>
            </w:r>
          </w:p>
        </w:tc>
        <w:tc>
          <w:tcPr>
            <w:tcW w:w="1119"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19"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17"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17"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91"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r>
      <w:tr w:rsidR="005D06D9">
        <w:trPr>
          <w:trHeight w:val="423"/>
        </w:trPr>
        <w:tc>
          <w:tcPr>
            <w:tcW w:w="251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Рачунарство и информатика</w:t>
            </w:r>
          </w:p>
        </w:tc>
        <w:tc>
          <w:tcPr>
            <w:tcW w:w="1119"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19"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17"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17"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91" w:type="dxa"/>
            <w:tcBorders>
              <w:top w:val="single" w:sz="4" w:space="0" w:color="00000A"/>
              <w:left w:val="single" w:sz="4" w:space="0" w:color="00000A"/>
              <w:bottom w:val="single" w:sz="4" w:space="0" w:color="00000A"/>
              <w:right w:val="single" w:sz="4" w:space="0" w:color="00000A"/>
            </w:tcBorders>
          </w:tcPr>
          <w:p w:rsidR="005D06D9" w:rsidRDefault="00D24D6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 </w:t>
            </w:r>
            <w:r>
              <w:rPr>
                <w:rFonts w:ascii="Times New Roman" w:eastAsia="Times New Roman" w:hAnsi="Times New Roman" w:cs="Times New Roman"/>
                <w:sz w:val="24"/>
                <w:szCs w:val="24"/>
              </w:rPr>
              <w:t>1 ванредни ученик</w:t>
            </w:r>
          </w:p>
        </w:tc>
      </w:tr>
      <w:tr w:rsidR="005D06D9">
        <w:trPr>
          <w:trHeight w:val="423"/>
        </w:trPr>
        <w:tc>
          <w:tcPr>
            <w:tcW w:w="251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Укупно</w:t>
            </w:r>
          </w:p>
        </w:tc>
        <w:tc>
          <w:tcPr>
            <w:tcW w:w="1119"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p>
        </w:tc>
        <w:tc>
          <w:tcPr>
            <w:tcW w:w="1119"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1117"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25</w:t>
            </w:r>
          </w:p>
        </w:tc>
        <w:tc>
          <w:tcPr>
            <w:tcW w:w="1117"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p>
        </w:tc>
        <w:tc>
          <w:tcPr>
            <w:tcW w:w="1291" w:type="dxa"/>
            <w:tcBorders>
              <w:top w:val="single" w:sz="4" w:space="0" w:color="00000A"/>
              <w:left w:val="single" w:sz="4" w:space="0" w:color="00000A"/>
              <w:bottom w:val="single" w:sz="4" w:space="0" w:color="00000A"/>
              <w:right w:val="single" w:sz="4" w:space="0" w:color="00000A"/>
            </w:tcBorders>
          </w:tcPr>
          <w:p w:rsidR="005D06D9" w:rsidRDefault="00D24D6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75 + </w:t>
            </w:r>
            <w:r>
              <w:rPr>
                <w:rFonts w:ascii="Times New Roman" w:eastAsia="Times New Roman" w:hAnsi="Times New Roman" w:cs="Times New Roman"/>
                <w:sz w:val="24"/>
                <w:szCs w:val="24"/>
              </w:rPr>
              <w:t>1 ванредни ученик</w:t>
            </w:r>
          </w:p>
        </w:tc>
      </w:tr>
    </w:tbl>
    <w:p w:rsidR="005D06D9" w:rsidRDefault="00D24D6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 успехом 5</w:t>
      </w:r>
      <w:proofErr w:type="gramStart"/>
      <w:r>
        <w:rPr>
          <w:rFonts w:ascii="Times New Roman" w:eastAsia="Times New Roman" w:hAnsi="Times New Roman" w:cs="Times New Roman"/>
          <w:b/>
          <w:sz w:val="24"/>
          <w:szCs w:val="24"/>
        </w:rPr>
        <w:t>,00</w:t>
      </w:r>
      <w:proofErr w:type="gramEnd"/>
      <w:r>
        <w:rPr>
          <w:rFonts w:ascii="Times New Roman" w:eastAsia="Times New Roman" w:hAnsi="Times New Roman" w:cs="Times New Roman"/>
          <w:b/>
          <w:sz w:val="24"/>
          <w:szCs w:val="24"/>
        </w:rPr>
        <w:t xml:space="preserve"> -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 32 ученика</w:t>
      </w:r>
    </w:p>
    <w:p w:rsidR="005D06D9" w:rsidRDefault="00D24D6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 одличним успехом - 17 ученика</w:t>
      </w:r>
    </w:p>
    <w:p w:rsidR="005D06D9" w:rsidRDefault="00D24D6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 врло добрим успехом - 21 ученика</w:t>
      </w:r>
    </w:p>
    <w:p w:rsidR="005D06D9" w:rsidRDefault="00D24D6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 добрим успехом –5 ученика</w:t>
      </w:r>
    </w:p>
    <w:tbl>
      <w:tblPr>
        <w:tblStyle w:val="a6"/>
        <w:tblW w:w="10483"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351"/>
        <w:gridCol w:w="1280"/>
        <w:gridCol w:w="1340"/>
        <w:gridCol w:w="1303"/>
        <w:gridCol w:w="1304"/>
        <w:gridCol w:w="1344"/>
        <w:gridCol w:w="1335"/>
        <w:gridCol w:w="1226"/>
      </w:tblGrid>
      <w:tr w:rsidR="005D06D9">
        <w:trPr>
          <w:trHeight w:val="374"/>
        </w:trPr>
        <w:tc>
          <w:tcPr>
            <w:tcW w:w="135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Одељење</w:t>
            </w:r>
          </w:p>
        </w:tc>
        <w:tc>
          <w:tcPr>
            <w:tcW w:w="1280"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5,00</w:t>
            </w:r>
          </w:p>
        </w:tc>
        <w:tc>
          <w:tcPr>
            <w:tcW w:w="1340"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одличан</w:t>
            </w:r>
          </w:p>
        </w:tc>
        <w:tc>
          <w:tcPr>
            <w:tcW w:w="130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врло добар</w:t>
            </w:r>
          </w:p>
        </w:tc>
        <w:tc>
          <w:tcPr>
            <w:tcW w:w="130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добар</w:t>
            </w:r>
          </w:p>
        </w:tc>
        <w:tc>
          <w:tcPr>
            <w:tcW w:w="134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дoвољан</w:t>
            </w:r>
          </w:p>
        </w:tc>
        <w:tc>
          <w:tcPr>
            <w:tcW w:w="1335"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укупно ученика</w:t>
            </w:r>
          </w:p>
        </w:tc>
        <w:tc>
          <w:tcPr>
            <w:tcW w:w="1226" w:type="dxa"/>
            <w:tcBorders>
              <w:top w:val="single" w:sz="4" w:space="0" w:color="00000A"/>
              <w:left w:val="single" w:sz="4" w:space="0" w:color="00000A"/>
              <w:bottom w:val="single" w:sz="4" w:space="0" w:color="00000A"/>
              <w:right w:val="single" w:sz="4" w:space="0" w:color="00000A"/>
            </w:tcBorders>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Просек осељења</w:t>
            </w:r>
          </w:p>
        </w:tc>
      </w:tr>
      <w:tr w:rsidR="005D06D9">
        <w:trPr>
          <w:trHeight w:val="240"/>
        </w:trPr>
        <w:tc>
          <w:tcPr>
            <w:tcW w:w="135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1280"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340"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0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30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4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35"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226" w:type="dxa"/>
            <w:tcBorders>
              <w:top w:val="single" w:sz="4" w:space="0" w:color="00000A"/>
              <w:left w:val="single" w:sz="4" w:space="0" w:color="00000A"/>
              <w:bottom w:val="single" w:sz="4" w:space="0" w:color="00000A"/>
              <w:right w:val="single" w:sz="4" w:space="0" w:color="00000A"/>
            </w:tcBorders>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4,77</w:t>
            </w:r>
          </w:p>
        </w:tc>
      </w:tr>
      <w:tr w:rsidR="005D06D9">
        <w:trPr>
          <w:trHeight w:val="342"/>
        </w:trPr>
        <w:tc>
          <w:tcPr>
            <w:tcW w:w="135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280"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40"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30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30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4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35"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226"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r>
      <w:tr w:rsidR="005D06D9">
        <w:trPr>
          <w:trHeight w:val="331"/>
        </w:trPr>
        <w:tc>
          <w:tcPr>
            <w:tcW w:w="135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1280"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340"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30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30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4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35"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226"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4,53</w:t>
            </w:r>
          </w:p>
        </w:tc>
      </w:tr>
      <w:tr w:rsidR="005D06D9">
        <w:trPr>
          <w:trHeight w:val="331"/>
        </w:trPr>
        <w:tc>
          <w:tcPr>
            <w:tcW w:w="135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1280"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340"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30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30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4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35"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1226"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4,53</w:t>
            </w:r>
          </w:p>
        </w:tc>
      </w:tr>
      <w:tr w:rsidR="005D06D9">
        <w:trPr>
          <w:trHeight w:val="342"/>
        </w:trPr>
        <w:tc>
          <w:tcPr>
            <w:tcW w:w="135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ванредни ученик</w:t>
            </w:r>
          </w:p>
        </w:tc>
        <w:tc>
          <w:tcPr>
            <w:tcW w:w="1280" w:type="dxa"/>
            <w:tcBorders>
              <w:top w:val="single" w:sz="4" w:space="0" w:color="00000A"/>
              <w:left w:val="single" w:sz="4" w:space="0" w:color="00000A"/>
              <w:bottom w:val="single" w:sz="4" w:space="0" w:color="00000A"/>
              <w:right w:val="single" w:sz="4" w:space="0" w:color="00000A"/>
            </w:tcBorders>
            <w:vAlign w:val="center"/>
          </w:tcPr>
          <w:p w:rsidR="005D06D9" w:rsidRDefault="005D06D9">
            <w:pPr>
              <w:spacing w:after="0"/>
              <w:jc w:val="center"/>
              <w:rPr>
                <w:rFonts w:ascii="Times New Roman" w:eastAsia="Times New Roman" w:hAnsi="Times New Roman" w:cs="Times New Roman"/>
                <w:color w:val="FF3300"/>
                <w:sz w:val="20"/>
                <w:szCs w:val="20"/>
              </w:rPr>
            </w:pPr>
          </w:p>
        </w:tc>
        <w:tc>
          <w:tcPr>
            <w:tcW w:w="1340" w:type="dxa"/>
            <w:tcBorders>
              <w:top w:val="single" w:sz="4" w:space="0" w:color="00000A"/>
              <w:left w:val="single" w:sz="4" w:space="0" w:color="00000A"/>
              <w:bottom w:val="single" w:sz="4" w:space="0" w:color="00000A"/>
              <w:right w:val="single" w:sz="4" w:space="0" w:color="00000A"/>
            </w:tcBorders>
            <w:vAlign w:val="center"/>
          </w:tcPr>
          <w:p w:rsidR="005D06D9" w:rsidRDefault="005D06D9">
            <w:pPr>
              <w:spacing w:after="0"/>
              <w:jc w:val="center"/>
              <w:rPr>
                <w:rFonts w:ascii="Times New Roman" w:eastAsia="Times New Roman" w:hAnsi="Times New Roman" w:cs="Times New Roman"/>
                <w:color w:val="FF3300"/>
                <w:sz w:val="20"/>
                <w:szCs w:val="20"/>
              </w:rPr>
            </w:pPr>
          </w:p>
        </w:tc>
        <w:tc>
          <w:tcPr>
            <w:tcW w:w="1303" w:type="dxa"/>
            <w:tcBorders>
              <w:top w:val="single" w:sz="4" w:space="0" w:color="00000A"/>
              <w:left w:val="single" w:sz="4" w:space="0" w:color="00000A"/>
              <w:bottom w:val="single" w:sz="4" w:space="0" w:color="00000A"/>
              <w:right w:val="single" w:sz="4" w:space="0" w:color="00000A"/>
            </w:tcBorders>
            <w:vAlign w:val="center"/>
          </w:tcPr>
          <w:p w:rsidR="005D06D9" w:rsidRDefault="005D06D9">
            <w:pPr>
              <w:spacing w:after="0"/>
              <w:jc w:val="center"/>
              <w:rPr>
                <w:rFonts w:ascii="Times New Roman" w:eastAsia="Times New Roman" w:hAnsi="Times New Roman" w:cs="Times New Roman"/>
                <w:color w:val="FF3300"/>
                <w:sz w:val="20"/>
                <w:szCs w:val="20"/>
              </w:rPr>
            </w:pPr>
          </w:p>
        </w:tc>
        <w:tc>
          <w:tcPr>
            <w:tcW w:w="1304" w:type="dxa"/>
            <w:tcBorders>
              <w:top w:val="single" w:sz="4" w:space="0" w:color="00000A"/>
              <w:left w:val="single" w:sz="4" w:space="0" w:color="00000A"/>
              <w:bottom w:val="single" w:sz="4" w:space="0" w:color="00000A"/>
              <w:right w:val="single" w:sz="4" w:space="0" w:color="00000A"/>
            </w:tcBorders>
            <w:vAlign w:val="center"/>
          </w:tcPr>
          <w:p w:rsidR="005D06D9" w:rsidRDefault="005D06D9">
            <w:pPr>
              <w:spacing w:after="0"/>
              <w:jc w:val="center"/>
              <w:rPr>
                <w:rFonts w:ascii="Times New Roman" w:eastAsia="Times New Roman" w:hAnsi="Times New Roman" w:cs="Times New Roman"/>
                <w:color w:val="FF3300"/>
                <w:sz w:val="20"/>
                <w:szCs w:val="20"/>
              </w:rPr>
            </w:pPr>
          </w:p>
        </w:tc>
        <w:tc>
          <w:tcPr>
            <w:tcW w:w="134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335"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26" w:type="dxa"/>
            <w:tcBorders>
              <w:top w:val="single" w:sz="4" w:space="0" w:color="00000A"/>
              <w:left w:val="single" w:sz="4" w:space="0" w:color="00000A"/>
              <w:bottom w:val="single" w:sz="4" w:space="0" w:color="00000A"/>
              <w:right w:val="single" w:sz="4" w:space="0" w:color="00000A"/>
            </w:tcBorders>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4,33</w:t>
            </w:r>
          </w:p>
        </w:tc>
      </w:tr>
      <w:tr w:rsidR="005D06D9">
        <w:trPr>
          <w:trHeight w:val="342"/>
        </w:trPr>
        <w:tc>
          <w:tcPr>
            <w:tcW w:w="135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Укупно</w:t>
            </w:r>
          </w:p>
        </w:tc>
        <w:tc>
          <w:tcPr>
            <w:tcW w:w="1280"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32</w:t>
            </w:r>
          </w:p>
        </w:tc>
        <w:tc>
          <w:tcPr>
            <w:tcW w:w="1340"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17</w:t>
            </w:r>
          </w:p>
        </w:tc>
        <w:tc>
          <w:tcPr>
            <w:tcW w:w="130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p>
        </w:tc>
        <w:tc>
          <w:tcPr>
            <w:tcW w:w="130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134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335"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76</w:t>
            </w:r>
          </w:p>
        </w:tc>
        <w:tc>
          <w:tcPr>
            <w:tcW w:w="1226" w:type="dxa"/>
            <w:tcBorders>
              <w:top w:val="single" w:sz="4" w:space="0" w:color="00000A"/>
              <w:left w:val="single" w:sz="4" w:space="0" w:color="00000A"/>
              <w:bottom w:val="single" w:sz="4" w:space="0" w:color="00000A"/>
              <w:right w:val="single" w:sz="4" w:space="0" w:color="00000A"/>
            </w:tcBorders>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8"/>
                <w:szCs w:val="28"/>
              </w:rPr>
              <w:t>4,66</w:t>
            </w:r>
          </w:p>
        </w:tc>
      </w:tr>
    </w:tbl>
    <w:p w:rsidR="005D06D9" w:rsidRDefault="005D06D9">
      <w:pPr>
        <w:spacing w:after="0"/>
        <w:rPr>
          <w:rFonts w:ascii="Times New Roman" w:eastAsia="Times New Roman" w:hAnsi="Times New Roman" w:cs="Times New Roman"/>
          <w:color w:val="FF3300"/>
          <w:sz w:val="24"/>
          <w:szCs w:val="24"/>
        </w:rPr>
      </w:pPr>
    </w:p>
    <w:p w:rsidR="005D06D9" w:rsidRDefault="00D24D6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Обавезни предмет – просек:</w:t>
      </w:r>
    </w:p>
    <w:tbl>
      <w:tblPr>
        <w:tblStyle w:val="a7"/>
        <w:tblW w:w="7800"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2641"/>
        <w:gridCol w:w="1290"/>
        <w:gridCol w:w="1289"/>
        <w:gridCol w:w="1290"/>
        <w:gridCol w:w="1290"/>
      </w:tblGrid>
      <w:tr w:rsidR="005D06D9">
        <w:trPr>
          <w:trHeight w:val="320"/>
        </w:trPr>
        <w:tc>
          <w:tcPr>
            <w:tcW w:w="2641" w:type="dxa"/>
            <w:tcBorders>
              <w:top w:val="single" w:sz="4" w:space="0" w:color="00000A"/>
              <w:left w:val="single" w:sz="4" w:space="0" w:color="00000A"/>
              <w:bottom w:val="single" w:sz="4" w:space="0" w:color="00000A"/>
              <w:right w:val="single" w:sz="4" w:space="0" w:color="00000A"/>
            </w:tcBorders>
          </w:tcPr>
          <w:p w:rsidR="005D06D9" w:rsidRDefault="00D24D6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Предмет</w:t>
            </w:r>
          </w:p>
        </w:tc>
        <w:tc>
          <w:tcPr>
            <w:tcW w:w="1290" w:type="dxa"/>
            <w:tcBorders>
              <w:top w:val="single" w:sz="4" w:space="0" w:color="00000A"/>
              <w:left w:val="single" w:sz="4" w:space="0" w:color="00000A"/>
              <w:bottom w:val="single" w:sz="4" w:space="0" w:color="00000A"/>
              <w:right w:val="single" w:sz="4" w:space="0" w:color="00000A"/>
            </w:tcBorders>
          </w:tcPr>
          <w:p w:rsidR="005D06D9" w:rsidRDefault="00D24D6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4/1</w:t>
            </w:r>
          </w:p>
        </w:tc>
        <w:tc>
          <w:tcPr>
            <w:tcW w:w="1289" w:type="dxa"/>
            <w:tcBorders>
              <w:top w:val="single" w:sz="4" w:space="0" w:color="00000A"/>
              <w:left w:val="single" w:sz="4" w:space="0" w:color="00000A"/>
              <w:bottom w:val="single" w:sz="4" w:space="0" w:color="00000A"/>
              <w:right w:val="single" w:sz="4" w:space="0" w:color="00000A"/>
            </w:tcBorders>
          </w:tcPr>
          <w:p w:rsidR="005D06D9" w:rsidRDefault="00D24D6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4/2</w:t>
            </w:r>
          </w:p>
        </w:tc>
        <w:tc>
          <w:tcPr>
            <w:tcW w:w="1290" w:type="dxa"/>
            <w:tcBorders>
              <w:top w:val="single" w:sz="4" w:space="0" w:color="00000A"/>
              <w:left w:val="single" w:sz="4" w:space="0" w:color="00000A"/>
              <w:bottom w:val="single" w:sz="4" w:space="0" w:color="00000A"/>
              <w:right w:val="single" w:sz="4" w:space="0" w:color="00000A"/>
            </w:tcBorders>
          </w:tcPr>
          <w:p w:rsidR="005D06D9" w:rsidRDefault="00D24D6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4/3</w:t>
            </w:r>
          </w:p>
        </w:tc>
        <w:tc>
          <w:tcPr>
            <w:tcW w:w="1290" w:type="dxa"/>
            <w:tcBorders>
              <w:top w:val="single" w:sz="4" w:space="0" w:color="00000A"/>
              <w:left w:val="single" w:sz="4" w:space="0" w:color="00000A"/>
              <w:bottom w:val="single" w:sz="4" w:space="0" w:color="00000A"/>
              <w:right w:val="single" w:sz="4" w:space="0" w:color="00000A"/>
            </w:tcBorders>
          </w:tcPr>
          <w:p w:rsidR="005D06D9" w:rsidRDefault="00D24D6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4/4</w:t>
            </w:r>
          </w:p>
        </w:tc>
      </w:tr>
      <w:tr w:rsidR="005D06D9">
        <w:trPr>
          <w:trHeight w:val="320"/>
        </w:trPr>
        <w:tc>
          <w:tcPr>
            <w:tcW w:w="2641" w:type="dxa"/>
            <w:tcBorders>
              <w:top w:val="single" w:sz="4" w:space="0" w:color="00000A"/>
              <w:left w:val="single" w:sz="4" w:space="0" w:color="00000A"/>
              <w:bottom w:val="single" w:sz="4" w:space="0" w:color="00000A"/>
              <w:right w:val="single" w:sz="4" w:space="0" w:color="00000A"/>
            </w:tcBorders>
          </w:tcPr>
          <w:p w:rsidR="005D06D9" w:rsidRDefault="00D24D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Српски језик</w:t>
            </w:r>
          </w:p>
        </w:tc>
        <w:tc>
          <w:tcPr>
            <w:tcW w:w="1290" w:type="dxa"/>
            <w:tcBorders>
              <w:top w:val="single" w:sz="4" w:space="0" w:color="00000A"/>
              <w:left w:val="single" w:sz="4" w:space="0" w:color="00000A"/>
              <w:bottom w:val="single" w:sz="4" w:space="0" w:color="00000A"/>
              <w:right w:val="single" w:sz="4" w:space="0" w:color="00000A"/>
            </w:tcBorders>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4,69</w:t>
            </w:r>
          </w:p>
        </w:tc>
        <w:tc>
          <w:tcPr>
            <w:tcW w:w="1289" w:type="dxa"/>
            <w:tcBorders>
              <w:top w:val="single" w:sz="4" w:space="0" w:color="00000A"/>
              <w:left w:val="single" w:sz="4" w:space="0" w:color="00000A"/>
              <w:bottom w:val="single" w:sz="4" w:space="0" w:color="00000A"/>
              <w:right w:val="single" w:sz="4" w:space="0" w:color="00000A"/>
            </w:tcBorders>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90" w:type="dxa"/>
            <w:tcBorders>
              <w:top w:val="single" w:sz="4" w:space="0" w:color="00000A"/>
              <w:left w:val="single" w:sz="4" w:space="0" w:color="00000A"/>
              <w:bottom w:val="single" w:sz="4" w:space="0" w:color="00000A"/>
              <w:right w:val="single" w:sz="4" w:space="0" w:color="00000A"/>
            </w:tcBorders>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90" w:type="dxa"/>
            <w:tcBorders>
              <w:top w:val="single" w:sz="4" w:space="0" w:color="00000A"/>
              <w:left w:val="single" w:sz="4" w:space="0" w:color="00000A"/>
              <w:bottom w:val="single" w:sz="4" w:space="0" w:color="00000A"/>
              <w:right w:val="single" w:sz="4" w:space="0" w:color="00000A"/>
            </w:tcBorders>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5D06D9">
        <w:trPr>
          <w:trHeight w:val="320"/>
        </w:trPr>
        <w:tc>
          <w:tcPr>
            <w:tcW w:w="2641" w:type="dxa"/>
            <w:tcBorders>
              <w:top w:val="single" w:sz="4" w:space="0" w:color="00000A"/>
              <w:left w:val="single" w:sz="4" w:space="0" w:color="00000A"/>
              <w:bottom w:val="single" w:sz="4" w:space="0" w:color="00000A"/>
              <w:right w:val="single" w:sz="4" w:space="0" w:color="00000A"/>
            </w:tcBorders>
          </w:tcPr>
          <w:p w:rsidR="005D06D9" w:rsidRDefault="00D24D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Мађарски језик</w:t>
            </w:r>
          </w:p>
        </w:tc>
        <w:tc>
          <w:tcPr>
            <w:tcW w:w="1290" w:type="dxa"/>
            <w:tcBorders>
              <w:top w:val="single" w:sz="4" w:space="0" w:color="00000A"/>
              <w:left w:val="single" w:sz="4" w:space="0" w:color="00000A"/>
              <w:bottom w:val="single" w:sz="4" w:space="0" w:color="00000A"/>
              <w:right w:val="single" w:sz="4" w:space="0" w:color="00000A"/>
            </w:tcBorders>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89" w:type="dxa"/>
            <w:tcBorders>
              <w:top w:val="single" w:sz="4" w:space="0" w:color="00000A"/>
              <w:left w:val="single" w:sz="4" w:space="0" w:color="00000A"/>
              <w:bottom w:val="single" w:sz="4" w:space="0" w:color="00000A"/>
              <w:right w:val="single" w:sz="4" w:space="0" w:color="00000A"/>
            </w:tcBorders>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290" w:type="dxa"/>
            <w:tcBorders>
              <w:top w:val="single" w:sz="4" w:space="0" w:color="00000A"/>
              <w:left w:val="single" w:sz="4" w:space="0" w:color="00000A"/>
              <w:bottom w:val="single" w:sz="4" w:space="0" w:color="00000A"/>
              <w:right w:val="single" w:sz="4" w:space="0" w:color="00000A"/>
            </w:tcBorders>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4,28</w:t>
            </w:r>
          </w:p>
        </w:tc>
        <w:tc>
          <w:tcPr>
            <w:tcW w:w="1290" w:type="dxa"/>
            <w:tcBorders>
              <w:top w:val="single" w:sz="4" w:space="0" w:color="00000A"/>
              <w:left w:val="single" w:sz="4" w:space="0" w:color="00000A"/>
              <w:bottom w:val="single" w:sz="4" w:space="0" w:color="00000A"/>
              <w:right w:val="single" w:sz="4" w:space="0" w:color="00000A"/>
            </w:tcBorders>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4,54</w:t>
            </w:r>
          </w:p>
        </w:tc>
      </w:tr>
      <w:tr w:rsidR="005D06D9">
        <w:trPr>
          <w:trHeight w:val="320"/>
        </w:trPr>
        <w:tc>
          <w:tcPr>
            <w:tcW w:w="2641" w:type="dxa"/>
            <w:tcBorders>
              <w:top w:val="single" w:sz="4" w:space="0" w:color="00000A"/>
              <w:left w:val="single" w:sz="4" w:space="0" w:color="00000A"/>
              <w:bottom w:val="single" w:sz="4" w:space="0" w:color="00000A"/>
              <w:right w:val="single" w:sz="4" w:space="0" w:color="00000A"/>
            </w:tcBorders>
          </w:tcPr>
          <w:p w:rsidR="005D06D9" w:rsidRDefault="00D24D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w:t>
            </w:r>
          </w:p>
        </w:tc>
        <w:tc>
          <w:tcPr>
            <w:tcW w:w="1290" w:type="dxa"/>
            <w:tcBorders>
              <w:top w:val="single" w:sz="4" w:space="0" w:color="00000A"/>
              <w:left w:val="single" w:sz="4" w:space="0" w:color="00000A"/>
              <w:bottom w:val="single" w:sz="4" w:space="0" w:color="00000A"/>
              <w:right w:val="single" w:sz="4" w:space="0" w:color="00000A"/>
            </w:tcBorders>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1289" w:type="dxa"/>
            <w:tcBorders>
              <w:top w:val="single" w:sz="4" w:space="0" w:color="00000A"/>
              <w:left w:val="single" w:sz="4" w:space="0" w:color="00000A"/>
              <w:bottom w:val="single" w:sz="4" w:space="0" w:color="00000A"/>
              <w:right w:val="single" w:sz="4" w:space="0" w:color="00000A"/>
            </w:tcBorders>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3,71</w:t>
            </w:r>
          </w:p>
        </w:tc>
        <w:tc>
          <w:tcPr>
            <w:tcW w:w="1290" w:type="dxa"/>
            <w:tcBorders>
              <w:top w:val="single" w:sz="4" w:space="0" w:color="00000A"/>
              <w:left w:val="single" w:sz="4" w:space="0" w:color="00000A"/>
              <w:bottom w:val="single" w:sz="4" w:space="0" w:color="00000A"/>
              <w:right w:val="single" w:sz="4" w:space="0" w:color="00000A"/>
            </w:tcBorders>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90" w:type="dxa"/>
            <w:tcBorders>
              <w:top w:val="single" w:sz="4" w:space="0" w:color="00000A"/>
              <w:left w:val="single" w:sz="4" w:space="0" w:color="00000A"/>
              <w:bottom w:val="single" w:sz="4" w:space="0" w:color="00000A"/>
              <w:right w:val="single" w:sz="4" w:space="0" w:color="00000A"/>
            </w:tcBorders>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4,00</w:t>
            </w:r>
          </w:p>
        </w:tc>
      </w:tr>
      <w:tr w:rsidR="005D06D9">
        <w:trPr>
          <w:trHeight w:val="320"/>
        </w:trPr>
        <w:tc>
          <w:tcPr>
            <w:tcW w:w="2641" w:type="dxa"/>
            <w:tcBorders>
              <w:top w:val="single" w:sz="4" w:space="0" w:color="00000A"/>
              <w:left w:val="single" w:sz="4" w:space="0" w:color="00000A"/>
              <w:bottom w:val="single" w:sz="4" w:space="0" w:color="00000A"/>
              <w:right w:val="single" w:sz="4" w:space="0" w:color="00000A"/>
            </w:tcBorders>
          </w:tcPr>
          <w:p w:rsidR="005D06D9" w:rsidRDefault="00D24D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Енглески језик</w:t>
            </w:r>
          </w:p>
        </w:tc>
        <w:tc>
          <w:tcPr>
            <w:tcW w:w="1290" w:type="dxa"/>
            <w:tcBorders>
              <w:top w:val="single" w:sz="4" w:space="0" w:color="00000A"/>
              <w:left w:val="single" w:sz="4" w:space="0" w:color="00000A"/>
              <w:bottom w:val="single" w:sz="4" w:space="0" w:color="00000A"/>
              <w:right w:val="single" w:sz="4" w:space="0" w:color="00000A"/>
            </w:tcBorders>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4,86</w:t>
            </w:r>
          </w:p>
        </w:tc>
        <w:tc>
          <w:tcPr>
            <w:tcW w:w="1289" w:type="dxa"/>
            <w:tcBorders>
              <w:top w:val="single" w:sz="4" w:space="0" w:color="00000A"/>
              <w:left w:val="single" w:sz="4" w:space="0" w:color="00000A"/>
              <w:bottom w:val="single" w:sz="4" w:space="0" w:color="00000A"/>
              <w:right w:val="single" w:sz="4" w:space="0" w:color="00000A"/>
            </w:tcBorders>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4,00</w:t>
            </w:r>
          </w:p>
        </w:tc>
        <w:tc>
          <w:tcPr>
            <w:tcW w:w="1290" w:type="dxa"/>
            <w:tcBorders>
              <w:top w:val="single" w:sz="4" w:space="0" w:color="00000A"/>
              <w:left w:val="single" w:sz="4" w:space="0" w:color="00000A"/>
              <w:bottom w:val="single" w:sz="4" w:space="0" w:color="00000A"/>
              <w:right w:val="single" w:sz="4" w:space="0" w:color="00000A"/>
            </w:tcBorders>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4,61</w:t>
            </w:r>
          </w:p>
        </w:tc>
        <w:tc>
          <w:tcPr>
            <w:tcW w:w="1290" w:type="dxa"/>
            <w:tcBorders>
              <w:top w:val="single" w:sz="4" w:space="0" w:color="00000A"/>
              <w:left w:val="single" w:sz="4" w:space="0" w:color="00000A"/>
              <w:bottom w:val="single" w:sz="4" w:space="0" w:color="00000A"/>
              <w:right w:val="single" w:sz="4" w:space="0" w:color="00000A"/>
            </w:tcBorders>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4,78</w:t>
            </w:r>
          </w:p>
        </w:tc>
      </w:tr>
      <w:tr w:rsidR="005D06D9">
        <w:trPr>
          <w:trHeight w:val="337"/>
        </w:trPr>
        <w:tc>
          <w:tcPr>
            <w:tcW w:w="2641" w:type="dxa"/>
            <w:tcBorders>
              <w:top w:val="single" w:sz="4" w:space="0" w:color="00000A"/>
              <w:left w:val="single" w:sz="4" w:space="0" w:color="00000A"/>
              <w:bottom w:val="single" w:sz="4" w:space="0" w:color="00000A"/>
              <w:right w:val="single" w:sz="4" w:space="0" w:color="00000A"/>
            </w:tcBorders>
          </w:tcPr>
          <w:p w:rsidR="005D06D9" w:rsidRDefault="00D24D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Немачки језик</w:t>
            </w:r>
          </w:p>
        </w:tc>
        <w:tc>
          <w:tcPr>
            <w:tcW w:w="1290" w:type="dxa"/>
            <w:tcBorders>
              <w:top w:val="single" w:sz="4" w:space="0" w:color="00000A"/>
              <w:left w:val="single" w:sz="4" w:space="0" w:color="00000A"/>
              <w:bottom w:val="single" w:sz="4" w:space="0" w:color="00000A"/>
              <w:right w:val="single" w:sz="4" w:space="0" w:color="00000A"/>
            </w:tcBorders>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89" w:type="dxa"/>
            <w:tcBorders>
              <w:top w:val="single" w:sz="4" w:space="0" w:color="00000A"/>
              <w:left w:val="single" w:sz="4" w:space="0" w:color="00000A"/>
              <w:bottom w:val="single" w:sz="4" w:space="0" w:color="00000A"/>
              <w:right w:val="single" w:sz="4" w:space="0" w:color="00000A"/>
            </w:tcBorders>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90" w:type="dxa"/>
            <w:tcBorders>
              <w:top w:val="single" w:sz="4" w:space="0" w:color="00000A"/>
              <w:left w:val="single" w:sz="4" w:space="0" w:color="00000A"/>
              <w:bottom w:val="single" w:sz="4" w:space="0" w:color="00000A"/>
              <w:right w:val="single" w:sz="4" w:space="0" w:color="00000A"/>
            </w:tcBorders>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4,28</w:t>
            </w:r>
          </w:p>
        </w:tc>
        <w:tc>
          <w:tcPr>
            <w:tcW w:w="1290" w:type="dxa"/>
            <w:tcBorders>
              <w:top w:val="single" w:sz="4" w:space="0" w:color="00000A"/>
              <w:left w:val="single" w:sz="4" w:space="0" w:color="00000A"/>
              <w:bottom w:val="single" w:sz="4" w:space="0" w:color="00000A"/>
              <w:right w:val="single" w:sz="4" w:space="0" w:color="00000A"/>
            </w:tcBorders>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4,67</w:t>
            </w:r>
          </w:p>
        </w:tc>
      </w:tr>
    </w:tbl>
    <w:p w:rsidR="005D06D9" w:rsidRDefault="005D06D9">
      <w:pPr>
        <w:rPr>
          <w:rFonts w:ascii="Times New Roman" w:eastAsia="Times New Roman" w:hAnsi="Times New Roman" w:cs="Times New Roman"/>
          <w:sz w:val="24"/>
          <w:szCs w:val="24"/>
        </w:rPr>
      </w:pPr>
    </w:p>
    <w:p w:rsidR="005D06D9" w:rsidRDefault="00D24D6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Матерњи језик – оцене и просек: </w:t>
      </w:r>
    </w:p>
    <w:p w:rsidR="005D06D9" w:rsidRDefault="00D24D6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Српски језик и књижевност:</w:t>
      </w:r>
    </w:p>
    <w:tbl>
      <w:tblPr>
        <w:tblStyle w:val="a8"/>
        <w:tblW w:w="9533"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260"/>
        <w:gridCol w:w="1140"/>
        <w:gridCol w:w="1189"/>
        <w:gridCol w:w="1187"/>
        <w:gridCol w:w="1187"/>
        <w:gridCol w:w="1187"/>
        <w:gridCol w:w="1192"/>
        <w:gridCol w:w="1191"/>
      </w:tblGrid>
      <w:tr w:rsidR="005D06D9">
        <w:trPr>
          <w:trHeight w:val="347"/>
        </w:trPr>
        <w:tc>
          <w:tcPr>
            <w:tcW w:w="1260"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Одељење</w:t>
            </w:r>
          </w:p>
        </w:tc>
        <w:tc>
          <w:tcPr>
            <w:tcW w:w="1140"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1189"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187"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1187"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187"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укупно</w:t>
            </w:r>
          </w:p>
        </w:tc>
        <w:tc>
          <w:tcPr>
            <w:tcW w:w="1191"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просек</w:t>
            </w:r>
          </w:p>
        </w:tc>
      </w:tr>
      <w:tr w:rsidR="005D06D9">
        <w:trPr>
          <w:trHeight w:val="357"/>
        </w:trPr>
        <w:tc>
          <w:tcPr>
            <w:tcW w:w="1260"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1140"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189"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187"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87"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87"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191"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4,69</w:t>
            </w:r>
          </w:p>
        </w:tc>
      </w:tr>
    </w:tbl>
    <w:p w:rsidR="005D06D9" w:rsidRDefault="00D24D6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Мађарски језик и књижевност: </w:t>
      </w:r>
    </w:p>
    <w:tbl>
      <w:tblPr>
        <w:tblStyle w:val="a9"/>
        <w:tblW w:w="9578"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225"/>
        <w:gridCol w:w="1193"/>
        <w:gridCol w:w="1192"/>
        <w:gridCol w:w="1194"/>
        <w:gridCol w:w="1192"/>
        <w:gridCol w:w="1194"/>
        <w:gridCol w:w="1196"/>
        <w:gridCol w:w="1192"/>
      </w:tblGrid>
      <w:tr w:rsidR="005D06D9">
        <w:tc>
          <w:tcPr>
            <w:tcW w:w="1225"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Одељење</w:t>
            </w:r>
          </w:p>
        </w:tc>
        <w:tc>
          <w:tcPr>
            <w:tcW w:w="119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1196"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укупно</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просек</w:t>
            </w:r>
          </w:p>
        </w:tc>
      </w:tr>
      <w:tr w:rsidR="005D06D9">
        <w:tc>
          <w:tcPr>
            <w:tcW w:w="1225" w:type="dxa"/>
            <w:tcBorders>
              <w:top w:val="single" w:sz="4" w:space="0" w:color="00000A"/>
              <w:left w:val="single" w:sz="4" w:space="0" w:color="00000A"/>
              <w:bottom w:val="single" w:sz="4" w:space="0" w:color="00000A"/>
              <w:right w:val="single" w:sz="4" w:space="0" w:color="00000A"/>
            </w:tcBorders>
          </w:tcPr>
          <w:p w:rsidR="005D06D9" w:rsidRDefault="00D24D6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19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5D06D9">
            <w:pPr>
              <w:spacing w:after="0"/>
              <w:jc w:val="center"/>
              <w:rPr>
                <w:rFonts w:ascii="Times New Roman" w:eastAsia="Times New Roman" w:hAnsi="Times New Roman" w:cs="Times New Roman"/>
                <w:sz w:val="24"/>
                <w:szCs w:val="24"/>
              </w:rPr>
            </w:pP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5D06D9">
            <w:pPr>
              <w:spacing w:after="0"/>
              <w:jc w:val="center"/>
              <w:rPr>
                <w:rFonts w:ascii="Times New Roman" w:eastAsia="Times New Roman" w:hAnsi="Times New Roman" w:cs="Times New Roman"/>
                <w:color w:val="FF3300"/>
                <w:sz w:val="24"/>
                <w:szCs w:val="24"/>
              </w:rPr>
            </w:pPr>
          </w:p>
        </w:tc>
        <w:tc>
          <w:tcPr>
            <w:tcW w:w="1196"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4,20</w:t>
            </w:r>
          </w:p>
        </w:tc>
      </w:tr>
      <w:tr w:rsidR="005D06D9">
        <w:tc>
          <w:tcPr>
            <w:tcW w:w="1225" w:type="dxa"/>
            <w:tcBorders>
              <w:top w:val="single" w:sz="4" w:space="0" w:color="00000A"/>
              <w:left w:val="single" w:sz="4" w:space="0" w:color="00000A"/>
              <w:bottom w:val="single" w:sz="4" w:space="0" w:color="00000A"/>
              <w:right w:val="single" w:sz="4" w:space="0" w:color="00000A"/>
            </w:tcBorders>
          </w:tcPr>
          <w:p w:rsidR="005D06D9" w:rsidRDefault="00D24D6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119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6"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4,28</w:t>
            </w:r>
          </w:p>
        </w:tc>
      </w:tr>
      <w:tr w:rsidR="005D06D9">
        <w:tc>
          <w:tcPr>
            <w:tcW w:w="1225" w:type="dxa"/>
            <w:tcBorders>
              <w:top w:val="single" w:sz="4" w:space="0" w:color="00000A"/>
              <w:left w:val="single" w:sz="4" w:space="0" w:color="00000A"/>
              <w:bottom w:val="single" w:sz="4" w:space="0" w:color="00000A"/>
              <w:right w:val="single" w:sz="4" w:space="0" w:color="00000A"/>
            </w:tcBorders>
          </w:tcPr>
          <w:p w:rsidR="005D06D9" w:rsidRDefault="00D24D6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119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6"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4,54</w:t>
            </w:r>
          </w:p>
        </w:tc>
      </w:tr>
      <w:tr w:rsidR="005D06D9">
        <w:tc>
          <w:tcPr>
            <w:tcW w:w="1225" w:type="dxa"/>
            <w:tcBorders>
              <w:top w:val="single" w:sz="4" w:space="0" w:color="00000A"/>
              <w:left w:val="single" w:sz="4" w:space="0" w:color="00000A"/>
              <w:bottom w:val="single" w:sz="4" w:space="0" w:color="00000A"/>
              <w:right w:val="single" w:sz="4" w:space="0" w:color="00000A"/>
            </w:tcBorders>
          </w:tcPr>
          <w:p w:rsidR="005D06D9" w:rsidRDefault="00D24D6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Укупно</w:t>
            </w:r>
          </w:p>
        </w:tc>
        <w:tc>
          <w:tcPr>
            <w:tcW w:w="119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6"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4,27</w:t>
            </w:r>
          </w:p>
        </w:tc>
      </w:tr>
    </w:tbl>
    <w:p w:rsidR="005D06D9" w:rsidRDefault="005D06D9">
      <w:pPr>
        <w:rPr>
          <w:rFonts w:ascii="Times New Roman" w:eastAsia="Times New Roman" w:hAnsi="Times New Roman" w:cs="Times New Roman"/>
          <w:color w:val="FF3300"/>
          <w:sz w:val="24"/>
          <w:szCs w:val="24"/>
        </w:rPr>
      </w:pPr>
    </w:p>
    <w:p w:rsidR="005D06D9" w:rsidRDefault="00D24D61">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 – оцене и просек:</w:t>
      </w:r>
    </w:p>
    <w:tbl>
      <w:tblPr>
        <w:tblStyle w:val="aa"/>
        <w:tblW w:w="9577"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223"/>
        <w:gridCol w:w="1194"/>
        <w:gridCol w:w="1192"/>
        <w:gridCol w:w="1192"/>
        <w:gridCol w:w="1194"/>
        <w:gridCol w:w="1192"/>
        <w:gridCol w:w="1196"/>
        <w:gridCol w:w="1194"/>
      </w:tblGrid>
      <w:tr w:rsidR="005D06D9">
        <w:tc>
          <w:tcPr>
            <w:tcW w:w="122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Одељење</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1196"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укупно</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просек</w:t>
            </w:r>
          </w:p>
        </w:tc>
      </w:tr>
      <w:tr w:rsidR="005D06D9">
        <w:tc>
          <w:tcPr>
            <w:tcW w:w="1223" w:type="dxa"/>
            <w:tcBorders>
              <w:top w:val="single" w:sz="4" w:space="0" w:color="00000A"/>
              <w:left w:val="single" w:sz="4" w:space="0" w:color="00000A"/>
              <w:bottom w:val="single" w:sz="4" w:space="0" w:color="00000A"/>
              <w:right w:val="single" w:sz="4" w:space="0" w:color="00000A"/>
            </w:tcBorders>
          </w:tcPr>
          <w:p w:rsidR="005D06D9" w:rsidRDefault="00D24D6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6"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5D06D9">
        <w:tc>
          <w:tcPr>
            <w:tcW w:w="1223" w:type="dxa"/>
            <w:tcBorders>
              <w:top w:val="single" w:sz="4" w:space="0" w:color="00000A"/>
              <w:left w:val="single" w:sz="4" w:space="0" w:color="00000A"/>
              <w:bottom w:val="single" w:sz="4" w:space="0" w:color="00000A"/>
              <w:right w:val="single" w:sz="4" w:space="0" w:color="00000A"/>
            </w:tcBorders>
          </w:tcPr>
          <w:p w:rsidR="005D06D9" w:rsidRDefault="00D24D6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6"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3,71</w:t>
            </w:r>
          </w:p>
        </w:tc>
      </w:tr>
      <w:tr w:rsidR="005D06D9">
        <w:tc>
          <w:tcPr>
            <w:tcW w:w="1223" w:type="dxa"/>
            <w:tcBorders>
              <w:top w:val="single" w:sz="4" w:space="0" w:color="00000A"/>
              <w:left w:val="single" w:sz="4" w:space="0" w:color="00000A"/>
              <w:bottom w:val="single" w:sz="4" w:space="0" w:color="00000A"/>
              <w:right w:val="single" w:sz="4" w:space="0" w:color="00000A"/>
            </w:tcBorders>
          </w:tcPr>
          <w:p w:rsidR="005D06D9" w:rsidRDefault="00D24D6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6"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5D06D9">
        <w:tc>
          <w:tcPr>
            <w:tcW w:w="1223" w:type="dxa"/>
            <w:tcBorders>
              <w:top w:val="single" w:sz="4" w:space="0" w:color="00000A"/>
              <w:left w:val="single" w:sz="4" w:space="0" w:color="00000A"/>
              <w:bottom w:val="single" w:sz="4" w:space="0" w:color="00000A"/>
              <w:right w:val="single" w:sz="4" w:space="0" w:color="00000A"/>
            </w:tcBorders>
          </w:tcPr>
          <w:p w:rsidR="005D06D9" w:rsidRDefault="00D24D6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5D06D9">
            <w:pPr>
              <w:spacing w:after="0"/>
              <w:jc w:val="center"/>
              <w:rPr>
                <w:rFonts w:ascii="Times New Roman" w:eastAsia="Times New Roman" w:hAnsi="Times New Roman" w:cs="Times New Roman"/>
                <w:sz w:val="24"/>
                <w:szCs w:val="24"/>
              </w:rPr>
            </w:pP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5D06D9">
            <w:pPr>
              <w:spacing w:after="0"/>
              <w:jc w:val="center"/>
              <w:rPr>
                <w:rFonts w:ascii="Times New Roman" w:eastAsia="Times New Roman" w:hAnsi="Times New Roman" w:cs="Times New Roman"/>
                <w:sz w:val="24"/>
                <w:szCs w:val="24"/>
              </w:rPr>
            </w:pPr>
          </w:p>
        </w:tc>
        <w:tc>
          <w:tcPr>
            <w:tcW w:w="1196"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4,17</w:t>
            </w:r>
          </w:p>
        </w:tc>
      </w:tr>
      <w:tr w:rsidR="005D06D9">
        <w:tc>
          <w:tcPr>
            <w:tcW w:w="1223" w:type="dxa"/>
            <w:tcBorders>
              <w:top w:val="single" w:sz="4" w:space="0" w:color="00000A"/>
              <w:left w:val="single" w:sz="4" w:space="0" w:color="00000A"/>
              <w:bottom w:val="single" w:sz="4" w:space="0" w:color="00000A"/>
              <w:right w:val="single" w:sz="4" w:space="0" w:color="00000A"/>
            </w:tcBorders>
          </w:tcPr>
          <w:p w:rsidR="005D06D9" w:rsidRDefault="00D24D6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Укупно</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6"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3,87</w:t>
            </w:r>
          </w:p>
        </w:tc>
      </w:tr>
    </w:tbl>
    <w:p w:rsidR="005D06D9" w:rsidRDefault="005D06D9">
      <w:pPr>
        <w:rPr>
          <w:rFonts w:ascii="Times New Roman" w:eastAsia="Times New Roman" w:hAnsi="Times New Roman" w:cs="Times New Roman"/>
          <w:color w:val="FF3300"/>
          <w:sz w:val="24"/>
          <w:szCs w:val="24"/>
        </w:rPr>
      </w:pPr>
    </w:p>
    <w:p w:rsidR="005D06D9" w:rsidRDefault="00D24D61">
      <w:pPr>
        <w:rPr>
          <w:rFonts w:ascii="Times New Roman" w:eastAsia="Times New Roman" w:hAnsi="Times New Roman" w:cs="Times New Roman"/>
          <w:sz w:val="24"/>
          <w:szCs w:val="24"/>
        </w:rPr>
      </w:pPr>
      <w:r>
        <w:rPr>
          <w:rFonts w:ascii="Times New Roman" w:eastAsia="Times New Roman" w:hAnsi="Times New Roman" w:cs="Times New Roman"/>
          <w:sz w:val="24"/>
          <w:szCs w:val="24"/>
        </w:rPr>
        <w:t>Енглески језик – оцене и просек:</w:t>
      </w:r>
    </w:p>
    <w:tbl>
      <w:tblPr>
        <w:tblStyle w:val="ab"/>
        <w:tblW w:w="9577"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223"/>
        <w:gridCol w:w="1194"/>
        <w:gridCol w:w="1191"/>
        <w:gridCol w:w="1193"/>
        <w:gridCol w:w="1195"/>
        <w:gridCol w:w="1192"/>
        <w:gridCol w:w="1196"/>
        <w:gridCol w:w="1193"/>
      </w:tblGrid>
      <w:tr w:rsidR="005D06D9">
        <w:tc>
          <w:tcPr>
            <w:tcW w:w="122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Одељење</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1191"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19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1195"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1196"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укупно</w:t>
            </w:r>
          </w:p>
        </w:tc>
        <w:tc>
          <w:tcPr>
            <w:tcW w:w="119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просек</w:t>
            </w:r>
          </w:p>
        </w:tc>
      </w:tr>
      <w:tr w:rsidR="005D06D9">
        <w:tc>
          <w:tcPr>
            <w:tcW w:w="1223" w:type="dxa"/>
            <w:tcBorders>
              <w:top w:val="single" w:sz="4" w:space="0" w:color="00000A"/>
              <w:left w:val="single" w:sz="4" w:space="0" w:color="00000A"/>
              <w:bottom w:val="single" w:sz="4" w:space="0" w:color="00000A"/>
              <w:right w:val="single" w:sz="4" w:space="0" w:color="00000A"/>
            </w:tcBorders>
          </w:tcPr>
          <w:p w:rsidR="005D06D9" w:rsidRDefault="00D24D6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191"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9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5"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6"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19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4,86</w:t>
            </w:r>
          </w:p>
        </w:tc>
      </w:tr>
      <w:tr w:rsidR="005D06D9">
        <w:tc>
          <w:tcPr>
            <w:tcW w:w="1223" w:type="dxa"/>
            <w:tcBorders>
              <w:top w:val="single" w:sz="4" w:space="0" w:color="00000A"/>
              <w:left w:val="single" w:sz="4" w:space="0" w:color="00000A"/>
              <w:bottom w:val="single" w:sz="4" w:space="0" w:color="00000A"/>
              <w:right w:val="single" w:sz="4" w:space="0" w:color="00000A"/>
            </w:tcBorders>
          </w:tcPr>
          <w:p w:rsidR="005D06D9" w:rsidRDefault="00D24D6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91"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9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95"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6"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9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4,00</w:t>
            </w:r>
          </w:p>
        </w:tc>
      </w:tr>
      <w:tr w:rsidR="005D06D9">
        <w:tc>
          <w:tcPr>
            <w:tcW w:w="1223" w:type="dxa"/>
            <w:tcBorders>
              <w:top w:val="single" w:sz="4" w:space="0" w:color="00000A"/>
              <w:left w:val="single" w:sz="4" w:space="0" w:color="00000A"/>
              <w:bottom w:val="single" w:sz="4" w:space="0" w:color="00000A"/>
              <w:right w:val="single" w:sz="4" w:space="0" w:color="00000A"/>
            </w:tcBorders>
          </w:tcPr>
          <w:p w:rsidR="005D06D9" w:rsidRDefault="00D24D6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191"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9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5"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6"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19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4,28</w:t>
            </w:r>
          </w:p>
        </w:tc>
      </w:tr>
      <w:tr w:rsidR="005D06D9">
        <w:tc>
          <w:tcPr>
            <w:tcW w:w="1223" w:type="dxa"/>
            <w:tcBorders>
              <w:top w:val="single" w:sz="4" w:space="0" w:color="00000A"/>
              <w:left w:val="single" w:sz="4" w:space="0" w:color="00000A"/>
              <w:bottom w:val="single" w:sz="4" w:space="0" w:color="00000A"/>
              <w:right w:val="single" w:sz="4" w:space="0" w:color="00000A"/>
            </w:tcBorders>
          </w:tcPr>
          <w:p w:rsidR="005D06D9" w:rsidRDefault="00D24D6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191"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9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5"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6"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19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4,89</w:t>
            </w:r>
          </w:p>
        </w:tc>
      </w:tr>
      <w:tr w:rsidR="005D06D9">
        <w:tc>
          <w:tcPr>
            <w:tcW w:w="1223" w:type="dxa"/>
            <w:tcBorders>
              <w:top w:val="single" w:sz="4" w:space="0" w:color="00000A"/>
              <w:left w:val="single" w:sz="4" w:space="0" w:color="00000A"/>
              <w:bottom w:val="single" w:sz="4" w:space="0" w:color="00000A"/>
              <w:right w:val="single" w:sz="4" w:space="0" w:color="00000A"/>
            </w:tcBorders>
          </w:tcPr>
          <w:p w:rsidR="005D06D9" w:rsidRDefault="00D24D6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Укупно</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1191"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19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95"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6"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119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4,7</w:t>
            </w:r>
          </w:p>
        </w:tc>
      </w:tr>
    </w:tbl>
    <w:p w:rsidR="005D06D9" w:rsidRDefault="005D06D9">
      <w:pPr>
        <w:rPr>
          <w:rFonts w:ascii="Times New Roman" w:eastAsia="Times New Roman" w:hAnsi="Times New Roman" w:cs="Times New Roman"/>
          <w:color w:val="FF3300"/>
          <w:sz w:val="24"/>
          <w:szCs w:val="24"/>
        </w:rPr>
      </w:pPr>
    </w:p>
    <w:p w:rsidR="005D06D9" w:rsidRDefault="00D24D61">
      <w:pPr>
        <w:rPr>
          <w:rFonts w:ascii="Times New Roman" w:eastAsia="Times New Roman" w:hAnsi="Times New Roman" w:cs="Times New Roman"/>
          <w:sz w:val="24"/>
          <w:szCs w:val="24"/>
        </w:rPr>
      </w:pPr>
      <w:r>
        <w:rPr>
          <w:rFonts w:ascii="Times New Roman" w:eastAsia="Times New Roman" w:hAnsi="Times New Roman" w:cs="Times New Roman"/>
          <w:sz w:val="24"/>
          <w:szCs w:val="24"/>
        </w:rPr>
        <w:t>Немачки језик – оцене и просек:</w:t>
      </w:r>
    </w:p>
    <w:tbl>
      <w:tblPr>
        <w:tblStyle w:val="ac"/>
        <w:tblW w:w="9578"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225"/>
        <w:gridCol w:w="1193"/>
        <w:gridCol w:w="1192"/>
        <w:gridCol w:w="1194"/>
        <w:gridCol w:w="1192"/>
        <w:gridCol w:w="1194"/>
        <w:gridCol w:w="1196"/>
        <w:gridCol w:w="1192"/>
      </w:tblGrid>
      <w:tr w:rsidR="005D06D9">
        <w:tc>
          <w:tcPr>
            <w:tcW w:w="1225"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Одељење</w:t>
            </w:r>
          </w:p>
        </w:tc>
        <w:tc>
          <w:tcPr>
            <w:tcW w:w="119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1196"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укупно</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просек</w:t>
            </w:r>
          </w:p>
        </w:tc>
      </w:tr>
      <w:tr w:rsidR="005D06D9">
        <w:tc>
          <w:tcPr>
            <w:tcW w:w="1225" w:type="dxa"/>
            <w:tcBorders>
              <w:top w:val="single" w:sz="4" w:space="0" w:color="00000A"/>
              <w:left w:val="single" w:sz="4" w:space="0" w:color="00000A"/>
              <w:bottom w:val="single" w:sz="4" w:space="0" w:color="00000A"/>
              <w:right w:val="single" w:sz="4" w:space="0" w:color="00000A"/>
            </w:tcBorders>
          </w:tcPr>
          <w:p w:rsidR="005D06D9" w:rsidRDefault="00D24D6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119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6"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5D06D9">
        <w:trPr>
          <w:trHeight w:val="332"/>
        </w:trPr>
        <w:tc>
          <w:tcPr>
            <w:tcW w:w="1225" w:type="dxa"/>
            <w:tcBorders>
              <w:top w:val="single" w:sz="4" w:space="0" w:color="00000A"/>
              <w:left w:val="single" w:sz="4" w:space="0" w:color="00000A"/>
              <w:bottom w:val="single" w:sz="4" w:space="0" w:color="00000A"/>
              <w:right w:val="single" w:sz="4" w:space="0" w:color="00000A"/>
            </w:tcBorders>
          </w:tcPr>
          <w:p w:rsidR="005D06D9" w:rsidRDefault="00D24D6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19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6"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5D06D9">
        <w:tc>
          <w:tcPr>
            <w:tcW w:w="1225" w:type="dxa"/>
            <w:tcBorders>
              <w:top w:val="single" w:sz="4" w:space="0" w:color="00000A"/>
              <w:left w:val="single" w:sz="4" w:space="0" w:color="00000A"/>
              <w:bottom w:val="single" w:sz="4" w:space="0" w:color="00000A"/>
              <w:right w:val="single" w:sz="4" w:space="0" w:color="00000A"/>
            </w:tcBorders>
          </w:tcPr>
          <w:p w:rsidR="005D06D9" w:rsidRDefault="00D24D6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119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6"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4,28</w:t>
            </w:r>
          </w:p>
        </w:tc>
      </w:tr>
      <w:tr w:rsidR="005D06D9">
        <w:tc>
          <w:tcPr>
            <w:tcW w:w="1225" w:type="dxa"/>
            <w:tcBorders>
              <w:top w:val="single" w:sz="4" w:space="0" w:color="00000A"/>
              <w:left w:val="single" w:sz="4" w:space="0" w:color="00000A"/>
              <w:bottom w:val="single" w:sz="4" w:space="0" w:color="00000A"/>
              <w:right w:val="single" w:sz="4" w:space="0" w:color="00000A"/>
            </w:tcBorders>
          </w:tcPr>
          <w:p w:rsidR="005D06D9" w:rsidRDefault="00D24D6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119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6"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4,67</w:t>
            </w:r>
          </w:p>
        </w:tc>
      </w:tr>
      <w:tr w:rsidR="005D06D9">
        <w:tc>
          <w:tcPr>
            <w:tcW w:w="1225" w:type="dxa"/>
            <w:tcBorders>
              <w:top w:val="single" w:sz="4" w:space="0" w:color="00000A"/>
              <w:left w:val="single" w:sz="4" w:space="0" w:color="00000A"/>
              <w:bottom w:val="single" w:sz="4" w:space="0" w:color="00000A"/>
              <w:right w:val="single" w:sz="4" w:space="0" w:color="00000A"/>
            </w:tcBorders>
          </w:tcPr>
          <w:p w:rsidR="005D06D9" w:rsidRDefault="00D24D6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Укупно</w:t>
            </w:r>
          </w:p>
        </w:tc>
        <w:tc>
          <w:tcPr>
            <w:tcW w:w="119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6"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4,5</w:t>
            </w:r>
          </w:p>
        </w:tc>
      </w:tr>
    </w:tbl>
    <w:p w:rsidR="005D06D9" w:rsidRDefault="005D06D9">
      <w:pPr>
        <w:rPr>
          <w:rFonts w:ascii="Times New Roman" w:eastAsia="Times New Roman" w:hAnsi="Times New Roman" w:cs="Times New Roman"/>
          <w:color w:val="FF3300"/>
          <w:sz w:val="24"/>
          <w:szCs w:val="24"/>
        </w:rPr>
      </w:pPr>
    </w:p>
    <w:p w:rsidR="005D06D9" w:rsidRDefault="00D24D61">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Изборни предмет – просек:</w:t>
      </w:r>
    </w:p>
    <w:tbl>
      <w:tblPr>
        <w:tblStyle w:val="ad"/>
        <w:tblW w:w="6510"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2218"/>
        <w:gridCol w:w="1073"/>
        <w:gridCol w:w="1073"/>
        <w:gridCol w:w="1073"/>
        <w:gridCol w:w="1073"/>
      </w:tblGrid>
      <w:tr w:rsidR="005D06D9">
        <w:tc>
          <w:tcPr>
            <w:tcW w:w="2218" w:type="dxa"/>
            <w:tcBorders>
              <w:top w:val="single" w:sz="4" w:space="0" w:color="00000A"/>
              <w:left w:val="single" w:sz="4" w:space="0" w:color="00000A"/>
              <w:bottom w:val="single" w:sz="4" w:space="0" w:color="00000A"/>
              <w:right w:val="single" w:sz="4" w:space="0" w:color="00000A"/>
            </w:tcBorders>
          </w:tcPr>
          <w:p w:rsidR="005D06D9" w:rsidRDefault="00D24D6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Предмет</w:t>
            </w:r>
          </w:p>
        </w:tc>
        <w:tc>
          <w:tcPr>
            <w:tcW w:w="1073" w:type="dxa"/>
            <w:tcBorders>
              <w:top w:val="single" w:sz="4" w:space="0" w:color="00000A"/>
              <w:left w:val="single" w:sz="4" w:space="0" w:color="00000A"/>
              <w:bottom w:val="single" w:sz="4" w:space="0" w:color="00000A"/>
              <w:right w:val="single" w:sz="4" w:space="0" w:color="00000A"/>
            </w:tcBorders>
          </w:tcPr>
          <w:p w:rsidR="005D06D9" w:rsidRDefault="00D24D6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4/1</w:t>
            </w:r>
          </w:p>
        </w:tc>
        <w:tc>
          <w:tcPr>
            <w:tcW w:w="1073" w:type="dxa"/>
            <w:tcBorders>
              <w:top w:val="single" w:sz="4" w:space="0" w:color="00000A"/>
              <w:left w:val="single" w:sz="4" w:space="0" w:color="00000A"/>
              <w:bottom w:val="single" w:sz="4" w:space="0" w:color="00000A"/>
              <w:right w:val="single" w:sz="4" w:space="0" w:color="00000A"/>
            </w:tcBorders>
          </w:tcPr>
          <w:p w:rsidR="005D06D9" w:rsidRDefault="00D24D6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4/2</w:t>
            </w:r>
          </w:p>
        </w:tc>
        <w:tc>
          <w:tcPr>
            <w:tcW w:w="1073" w:type="dxa"/>
            <w:tcBorders>
              <w:top w:val="single" w:sz="4" w:space="0" w:color="00000A"/>
              <w:left w:val="single" w:sz="4" w:space="0" w:color="00000A"/>
              <w:bottom w:val="single" w:sz="4" w:space="0" w:color="00000A"/>
              <w:right w:val="single" w:sz="4" w:space="0" w:color="00000A"/>
            </w:tcBorders>
          </w:tcPr>
          <w:p w:rsidR="005D06D9" w:rsidRDefault="00D24D6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4/3</w:t>
            </w:r>
          </w:p>
        </w:tc>
        <w:tc>
          <w:tcPr>
            <w:tcW w:w="1073" w:type="dxa"/>
            <w:tcBorders>
              <w:top w:val="single" w:sz="4" w:space="0" w:color="00000A"/>
              <w:left w:val="single" w:sz="4" w:space="0" w:color="00000A"/>
              <w:bottom w:val="single" w:sz="4" w:space="0" w:color="00000A"/>
              <w:right w:val="single" w:sz="4" w:space="0" w:color="00000A"/>
            </w:tcBorders>
          </w:tcPr>
          <w:p w:rsidR="005D06D9" w:rsidRDefault="00D24D6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4/4</w:t>
            </w:r>
          </w:p>
        </w:tc>
      </w:tr>
      <w:tr w:rsidR="005D06D9">
        <w:tc>
          <w:tcPr>
            <w:tcW w:w="2218"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Српски језик и књижевност</w:t>
            </w:r>
          </w:p>
        </w:tc>
        <w:tc>
          <w:tcPr>
            <w:tcW w:w="107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107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7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7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color w:val="FF3300"/>
                <w:sz w:val="24"/>
                <w:szCs w:val="24"/>
              </w:rPr>
            </w:pPr>
            <w:r>
              <w:rPr>
                <w:rFonts w:ascii="Times New Roman" w:eastAsia="Times New Roman" w:hAnsi="Times New Roman" w:cs="Times New Roman"/>
                <w:color w:val="FF3300"/>
                <w:sz w:val="24"/>
                <w:szCs w:val="24"/>
              </w:rPr>
              <w:t>-</w:t>
            </w:r>
          </w:p>
        </w:tc>
      </w:tr>
      <w:tr w:rsidR="005D06D9">
        <w:tc>
          <w:tcPr>
            <w:tcW w:w="2218"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Психологија</w:t>
            </w:r>
          </w:p>
        </w:tc>
        <w:tc>
          <w:tcPr>
            <w:tcW w:w="107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107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p w:rsidR="005D06D9" w:rsidRDefault="005D06D9">
            <w:pPr>
              <w:spacing w:after="0" w:line="240" w:lineRule="auto"/>
              <w:jc w:val="center"/>
              <w:rPr>
                <w:rFonts w:ascii="Times New Roman" w:eastAsia="Times New Roman" w:hAnsi="Times New Roman" w:cs="Times New Roman"/>
                <w:sz w:val="24"/>
                <w:szCs w:val="24"/>
              </w:rPr>
            </w:pPr>
          </w:p>
        </w:tc>
        <w:tc>
          <w:tcPr>
            <w:tcW w:w="107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107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color w:val="FF3300"/>
                <w:sz w:val="24"/>
                <w:szCs w:val="24"/>
              </w:rPr>
            </w:pPr>
            <w:r>
              <w:rPr>
                <w:rFonts w:ascii="Times New Roman" w:eastAsia="Times New Roman" w:hAnsi="Times New Roman" w:cs="Times New Roman"/>
                <w:color w:val="FF3300"/>
                <w:sz w:val="24"/>
                <w:szCs w:val="24"/>
              </w:rPr>
              <w:t>-</w:t>
            </w:r>
          </w:p>
        </w:tc>
      </w:tr>
      <w:tr w:rsidR="005D06D9">
        <w:tc>
          <w:tcPr>
            <w:tcW w:w="2218"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Филозофија</w:t>
            </w:r>
          </w:p>
        </w:tc>
        <w:tc>
          <w:tcPr>
            <w:tcW w:w="107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4,00</w:t>
            </w:r>
          </w:p>
        </w:tc>
        <w:tc>
          <w:tcPr>
            <w:tcW w:w="107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7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5,00</w:t>
            </w:r>
          </w:p>
        </w:tc>
        <w:tc>
          <w:tcPr>
            <w:tcW w:w="107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w:t>
            </w:r>
          </w:p>
        </w:tc>
      </w:tr>
      <w:tr w:rsidR="005D06D9">
        <w:tc>
          <w:tcPr>
            <w:tcW w:w="2218"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Историја</w:t>
            </w:r>
          </w:p>
        </w:tc>
        <w:tc>
          <w:tcPr>
            <w:tcW w:w="107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7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7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color w:val="FF3300"/>
                <w:sz w:val="24"/>
                <w:szCs w:val="24"/>
              </w:rPr>
            </w:pPr>
            <w:r>
              <w:rPr>
                <w:rFonts w:ascii="Times New Roman" w:eastAsia="Times New Roman" w:hAnsi="Times New Roman" w:cs="Times New Roman"/>
                <w:sz w:val="24"/>
                <w:szCs w:val="24"/>
              </w:rPr>
              <w:t>4,5</w:t>
            </w:r>
          </w:p>
        </w:tc>
        <w:tc>
          <w:tcPr>
            <w:tcW w:w="107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4,33</w:t>
            </w:r>
          </w:p>
        </w:tc>
      </w:tr>
      <w:tr w:rsidR="005D06D9">
        <w:tc>
          <w:tcPr>
            <w:tcW w:w="2218"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Географија</w:t>
            </w:r>
          </w:p>
        </w:tc>
        <w:tc>
          <w:tcPr>
            <w:tcW w:w="107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107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107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107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r>
      <w:tr w:rsidR="005D06D9">
        <w:tc>
          <w:tcPr>
            <w:tcW w:w="2218"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Биологија</w:t>
            </w:r>
          </w:p>
        </w:tc>
        <w:tc>
          <w:tcPr>
            <w:tcW w:w="107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107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7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4,75</w:t>
            </w:r>
          </w:p>
        </w:tc>
        <w:tc>
          <w:tcPr>
            <w:tcW w:w="107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r>
      <w:tr w:rsidR="005D06D9">
        <w:tc>
          <w:tcPr>
            <w:tcW w:w="2218"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w:t>
            </w:r>
          </w:p>
        </w:tc>
        <w:tc>
          <w:tcPr>
            <w:tcW w:w="107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7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107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7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4,43</w:t>
            </w:r>
          </w:p>
        </w:tc>
      </w:tr>
      <w:tr w:rsidR="005D06D9">
        <w:tc>
          <w:tcPr>
            <w:tcW w:w="2218"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Физика</w:t>
            </w:r>
          </w:p>
        </w:tc>
        <w:tc>
          <w:tcPr>
            <w:tcW w:w="107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7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7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7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r>
      <w:tr w:rsidR="005D06D9">
        <w:tc>
          <w:tcPr>
            <w:tcW w:w="2218"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Хемија</w:t>
            </w:r>
          </w:p>
        </w:tc>
        <w:tc>
          <w:tcPr>
            <w:tcW w:w="107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7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107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7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r>
      <w:tr w:rsidR="005D06D9">
        <w:tc>
          <w:tcPr>
            <w:tcW w:w="2218"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Рачунарство и информатика</w:t>
            </w:r>
          </w:p>
        </w:tc>
        <w:tc>
          <w:tcPr>
            <w:tcW w:w="107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7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107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107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r>
      <w:tr w:rsidR="005D06D9">
        <w:tc>
          <w:tcPr>
            <w:tcW w:w="2218"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Eнглески језик</w:t>
            </w:r>
          </w:p>
        </w:tc>
        <w:tc>
          <w:tcPr>
            <w:tcW w:w="107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107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107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7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5D06D9">
        <w:tc>
          <w:tcPr>
            <w:tcW w:w="2218"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Социологија</w:t>
            </w:r>
          </w:p>
        </w:tc>
        <w:tc>
          <w:tcPr>
            <w:tcW w:w="107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color w:val="FF3300"/>
                <w:sz w:val="24"/>
                <w:szCs w:val="24"/>
              </w:rPr>
            </w:pPr>
            <w:r>
              <w:rPr>
                <w:rFonts w:ascii="Times New Roman" w:eastAsia="Times New Roman" w:hAnsi="Times New Roman" w:cs="Times New Roman"/>
                <w:color w:val="FF3300"/>
                <w:sz w:val="24"/>
                <w:szCs w:val="24"/>
              </w:rPr>
              <w:t>-</w:t>
            </w:r>
          </w:p>
        </w:tc>
        <w:tc>
          <w:tcPr>
            <w:tcW w:w="107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7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107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r>
    </w:tbl>
    <w:p w:rsidR="005D06D9" w:rsidRDefault="005D06D9">
      <w:pPr>
        <w:rPr>
          <w:rFonts w:ascii="Times New Roman" w:eastAsia="Times New Roman" w:hAnsi="Times New Roman" w:cs="Times New Roman"/>
          <w:color w:val="FF3300"/>
          <w:sz w:val="24"/>
          <w:szCs w:val="24"/>
        </w:rPr>
      </w:pPr>
    </w:p>
    <w:p w:rsidR="005D06D9" w:rsidRDefault="00D24D6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Српски језик и књижевност – оцене и просек: </w:t>
      </w:r>
    </w:p>
    <w:tbl>
      <w:tblPr>
        <w:tblStyle w:val="ae"/>
        <w:tblW w:w="9578"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225"/>
        <w:gridCol w:w="1193"/>
        <w:gridCol w:w="1192"/>
        <w:gridCol w:w="1194"/>
        <w:gridCol w:w="1192"/>
        <w:gridCol w:w="1194"/>
        <w:gridCol w:w="1196"/>
        <w:gridCol w:w="1192"/>
      </w:tblGrid>
      <w:tr w:rsidR="005D06D9">
        <w:tc>
          <w:tcPr>
            <w:tcW w:w="1225"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Одељење</w:t>
            </w:r>
          </w:p>
        </w:tc>
        <w:tc>
          <w:tcPr>
            <w:tcW w:w="119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1196"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укупно</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просек</w:t>
            </w:r>
          </w:p>
        </w:tc>
      </w:tr>
      <w:tr w:rsidR="005D06D9">
        <w:tc>
          <w:tcPr>
            <w:tcW w:w="1225"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119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6"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r>
      <w:tr w:rsidR="005D06D9">
        <w:tc>
          <w:tcPr>
            <w:tcW w:w="1225"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Укупно</w:t>
            </w:r>
          </w:p>
        </w:tc>
        <w:tc>
          <w:tcPr>
            <w:tcW w:w="119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6"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5,00</w:t>
            </w:r>
          </w:p>
        </w:tc>
      </w:tr>
    </w:tbl>
    <w:p w:rsidR="005D06D9" w:rsidRDefault="00D24D61">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Енглески језик – оцене и просек:</w:t>
      </w:r>
    </w:p>
    <w:tbl>
      <w:tblPr>
        <w:tblStyle w:val="af"/>
        <w:tblW w:w="9578"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225"/>
        <w:gridCol w:w="1193"/>
        <w:gridCol w:w="1192"/>
        <w:gridCol w:w="1194"/>
        <w:gridCol w:w="1192"/>
        <w:gridCol w:w="1194"/>
        <w:gridCol w:w="1196"/>
        <w:gridCol w:w="1192"/>
      </w:tblGrid>
      <w:tr w:rsidR="005D06D9">
        <w:tc>
          <w:tcPr>
            <w:tcW w:w="1225"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Одељење</w:t>
            </w:r>
          </w:p>
        </w:tc>
        <w:tc>
          <w:tcPr>
            <w:tcW w:w="119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1196"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укупно</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просек</w:t>
            </w:r>
          </w:p>
        </w:tc>
      </w:tr>
      <w:tr w:rsidR="005D06D9">
        <w:tc>
          <w:tcPr>
            <w:tcW w:w="1225"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119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6"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r>
      <w:tr w:rsidR="005D06D9">
        <w:tc>
          <w:tcPr>
            <w:tcW w:w="1225"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19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5D06D9">
            <w:pPr>
              <w:spacing w:after="0"/>
              <w:jc w:val="center"/>
              <w:rPr>
                <w:rFonts w:ascii="Times New Roman" w:eastAsia="Times New Roman" w:hAnsi="Times New Roman" w:cs="Times New Roman"/>
                <w:sz w:val="24"/>
                <w:szCs w:val="24"/>
              </w:rPr>
            </w:pP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5D06D9">
            <w:pPr>
              <w:spacing w:after="0"/>
              <w:jc w:val="center"/>
              <w:rPr>
                <w:rFonts w:ascii="Times New Roman" w:eastAsia="Times New Roman" w:hAnsi="Times New Roman" w:cs="Times New Roman"/>
                <w:sz w:val="24"/>
                <w:szCs w:val="24"/>
              </w:rPr>
            </w:pP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5D06D9">
            <w:pPr>
              <w:spacing w:after="0"/>
              <w:jc w:val="center"/>
              <w:rPr>
                <w:rFonts w:ascii="Times New Roman" w:eastAsia="Times New Roman" w:hAnsi="Times New Roman" w:cs="Times New Roman"/>
                <w:sz w:val="24"/>
                <w:szCs w:val="24"/>
              </w:rPr>
            </w:pP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5D06D9">
            <w:pPr>
              <w:spacing w:after="0"/>
              <w:jc w:val="center"/>
              <w:rPr>
                <w:rFonts w:ascii="Times New Roman" w:eastAsia="Times New Roman" w:hAnsi="Times New Roman" w:cs="Times New Roman"/>
                <w:sz w:val="24"/>
                <w:szCs w:val="24"/>
              </w:rPr>
            </w:pPr>
          </w:p>
        </w:tc>
        <w:tc>
          <w:tcPr>
            <w:tcW w:w="1196"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5,00</w:t>
            </w:r>
          </w:p>
        </w:tc>
      </w:tr>
      <w:tr w:rsidR="005D06D9">
        <w:tc>
          <w:tcPr>
            <w:tcW w:w="1225"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Укупно</w:t>
            </w:r>
          </w:p>
        </w:tc>
        <w:tc>
          <w:tcPr>
            <w:tcW w:w="119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6"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5,00</w:t>
            </w:r>
          </w:p>
        </w:tc>
      </w:tr>
    </w:tbl>
    <w:p w:rsidR="005D06D9" w:rsidRDefault="005D06D9">
      <w:pPr>
        <w:spacing w:after="120"/>
        <w:rPr>
          <w:rFonts w:ascii="Times New Roman" w:eastAsia="Times New Roman" w:hAnsi="Times New Roman" w:cs="Times New Roman"/>
          <w:color w:val="FF3300"/>
          <w:sz w:val="24"/>
          <w:szCs w:val="24"/>
        </w:rPr>
      </w:pPr>
    </w:p>
    <w:p w:rsidR="005D06D9" w:rsidRDefault="00D24D61">
      <w:pPr>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Психологија – оцене и просек:</w:t>
      </w:r>
    </w:p>
    <w:tbl>
      <w:tblPr>
        <w:tblStyle w:val="af0"/>
        <w:tblW w:w="9577"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223"/>
        <w:gridCol w:w="1194"/>
        <w:gridCol w:w="1192"/>
        <w:gridCol w:w="1192"/>
        <w:gridCol w:w="1194"/>
        <w:gridCol w:w="1192"/>
        <w:gridCol w:w="1196"/>
        <w:gridCol w:w="1194"/>
      </w:tblGrid>
      <w:tr w:rsidR="005D06D9">
        <w:tc>
          <w:tcPr>
            <w:tcW w:w="122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Одељење</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1196"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укупно</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просек</w:t>
            </w:r>
          </w:p>
        </w:tc>
      </w:tr>
      <w:tr w:rsidR="005D06D9">
        <w:tc>
          <w:tcPr>
            <w:tcW w:w="1223" w:type="dxa"/>
            <w:tcBorders>
              <w:top w:val="single" w:sz="4" w:space="0" w:color="00000A"/>
              <w:left w:val="single" w:sz="4" w:space="0" w:color="00000A"/>
              <w:bottom w:val="single" w:sz="4" w:space="0" w:color="00000A"/>
              <w:right w:val="single" w:sz="4" w:space="0" w:color="00000A"/>
            </w:tcBorders>
          </w:tcPr>
          <w:p w:rsidR="005D06D9" w:rsidRDefault="00D24D6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6"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r>
      <w:tr w:rsidR="005D06D9">
        <w:tc>
          <w:tcPr>
            <w:tcW w:w="1223" w:type="dxa"/>
            <w:tcBorders>
              <w:top w:val="single" w:sz="4" w:space="0" w:color="00000A"/>
              <w:left w:val="single" w:sz="4" w:space="0" w:color="00000A"/>
              <w:bottom w:val="single" w:sz="4" w:space="0" w:color="00000A"/>
              <w:right w:val="single" w:sz="4" w:space="0" w:color="00000A"/>
            </w:tcBorders>
          </w:tcPr>
          <w:p w:rsidR="005D06D9" w:rsidRDefault="00D24D6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6"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r>
      <w:tr w:rsidR="005D06D9">
        <w:tc>
          <w:tcPr>
            <w:tcW w:w="1223" w:type="dxa"/>
            <w:tcBorders>
              <w:top w:val="single" w:sz="4" w:space="0" w:color="00000A"/>
              <w:left w:val="single" w:sz="4" w:space="0" w:color="00000A"/>
              <w:bottom w:val="single" w:sz="4" w:space="0" w:color="00000A"/>
              <w:right w:val="single" w:sz="4" w:space="0" w:color="00000A"/>
            </w:tcBorders>
          </w:tcPr>
          <w:p w:rsidR="005D06D9" w:rsidRDefault="00D24D6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6"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r>
      <w:tr w:rsidR="005D06D9">
        <w:tc>
          <w:tcPr>
            <w:tcW w:w="1223" w:type="dxa"/>
            <w:tcBorders>
              <w:top w:val="single" w:sz="4" w:space="0" w:color="00000A"/>
              <w:left w:val="single" w:sz="4" w:space="0" w:color="00000A"/>
              <w:bottom w:val="single" w:sz="4" w:space="0" w:color="00000A"/>
              <w:right w:val="single" w:sz="4" w:space="0" w:color="00000A"/>
            </w:tcBorders>
          </w:tcPr>
          <w:p w:rsidR="005D06D9" w:rsidRDefault="00D24D6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Укупно</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6"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5,00</w:t>
            </w:r>
          </w:p>
        </w:tc>
      </w:tr>
    </w:tbl>
    <w:p w:rsidR="005D06D9" w:rsidRDefault="005D06D9">
      <w:pPr>
        <w:rPr>
          <w:rFonts w:ascii="Times New Roman" w:eastAsia="Times New Roman" w:hAnsi="Times New Roman" w:cs="Times New Roman"/>
          <w:color w:val="FF3300"/>
          <w:sz w:val="24"/>
          <w:szCs w:val="24"/>
        </w:rPr>
      </w:pPr>
    </w:p>
    <w:p w:rsidR="005D06D9" w:rsidRDefault="00D24D61">
      <w:pPr>
        <w:rPr>
          <w:rFonts w:ascii="Times New Roman" w:eastAsia="Times New Roman" w:hAnsi="Times New Roman" w:cs="Times New Roman"/>
          <w:sz w:val="24"/>
          <w:szCs w:val="24"/>
        </w:rPr>
      </w:pPr>
      <w:r>
        <w:rPr>
          <w:rFonts w:ascii="Times New Roman" w:eastAsia="Times New Roman" w:hAnsi="Times New Roman" w:cs="Times New Roman"/>
          <w:sz w:val="24"/>
          <w:szCs w:val="24"/>
        </w:rPr>
        <w:t>Историја – оцене и просек:</w:t>
      </w:r>
    </w:p>
    <w:tbl>
      <w:tblPr>
        <w:tblStyle w:val="af1"/>
        <w:tblW w:w="9577"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223"/>
        <w:gridCol w:w="1194"/>
        <w:gridCol w:w="1192"/>
        <w:gridCol w:w="1192"/>
        <w:gridCol w:w="1194"/>
        <w:gridCol w:w="1192"/>
        <w:gridCol w:w="1196"/>
        <w:gridCol w:w="1194"/>
      </w:tblGrid>
      <w:tr w:rsidR="005D06D9">
        <w:tc>
          <w:tcPr>
            <w:tcW w:w="122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Одељење</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1196"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укупно</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просек</w:t>
            </w:r>
          </w:p>
        </w:tc>
      </w:tr>
      <w:tr w:rsidR="005D06D9">
        <w:tc>
          <w:tcPr>
            <w:tcW w:w="1223" w:type="dxa"/>
            <w:tcBorders>
              <w:top w:val="single" w:sz="4" w:space="0" w:color="00000A"/>
              <w:left w:val="single" w:sz="4" w:space="0" w:color="00000A"/>
              <w:bottom w:val="single" w:sz="4" w:space="0" w:color="00000A"/>
              <w:right w:val="single" w:sz="4" w:space="0" w:color="00000A"/>
            </w:tcBorders>
          </w:tcPr>
          <w:p w:rsidR="005D06D9" w:rsidRDefault="00D24D6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6"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5D06D9">
            <w:pPr>
              <w:spacing w:after="0"/>
              <w:jc w:val="center"/>
              <w:rPr>
                <w:rFonts w:ascii="Times New Roman" w:eastAsia="Times New Roman" w:hAnsi="Times New Roman" w:cs="Times New Roman"/>
                <w:sz w:val="24"/>
                <w:szCs w:val="24"/>
              </w:rPr>
            </w:pPr>
          </w:p>
        </w:tc>
      </w:tr>
      <w:tr w:rsidR="005D06D9">
        <w:tc>
          <w:tcPr>
            <w:tcW w:w="1223" w:type="dxa"/>
            <w:tcBorders>
              <w:top w:val="single" w:sz="4" w:space="0" w:color="00000A"/>
              <w:left w:val="single" w:sz="4" w:space="0" w:color="00000A"/>
              <w:bottom w:val="single" w:sz="4" w:space="0" w:color="00000A"/>
              <w:right w:val="single" w:sz="4" w:space="0" w:color="00000A"/>
            </w:tcBorders>
          </w:tcPr>
          <w:p w:rsidR="005D06D9" w:rsidRDefault="00D24D6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6"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r>
      <w:tr w:rsidR="005D06D9">
        <w:tc>
          <w:tcPr>
            <w:tcW w:w="1223" w:type="dxa"/>
            <w:tcBorders>
              <w:top w:val="single" w:sz="4" w:space="0" w:color="00000A"/>
              <w:left w:val="single" w:sz="4" w:space="0" w:color="00000A"/>
              <w:bottom w:val="single" w:sz="4" w:space="0" w:color="00000A"/>
              <w:right w:val="single" w:sz="4" w:space="0" w:color="00000A"/>
            </w:tcBorders>
          </w:tcPr>
          <w:p w:rsidR="005D06D9" w:rsidRDefault="00D24D6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6"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4,33</w:t>
            </w:r>
          </w:p>
        </w:tc>
      </w:tr>
      <w:tr w:rsidR="005D06D9">
        <w:tc>
          <w:tcPr>
            <w:tcW w:w="1223" w:type="dxa"/>
            <w:tcBorders>
              <w:top w:val="single" w:sz="4" w:space="0" w:color="00000A"/>
              <w:left w:val="single" w:sz="4" w:space="0" w:color="00000A"/>
              <w:bottom w:val="single" w:sz="4" w:space="0" w:color="00000A"/>
              <w:right w:val="single" w:sz="4" w:space="0" w:color="00000A"/>
            </w:tcBorders>
          </w:tcPr>
          <w:p w:rsidR="005D06D9" w:rsidRDefault="00D24D6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Укупно</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6"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4,42</w:t>
            </w:r>
          </w:p>
        </w:tc>
      </w:tr>
    </w:tbl>
    <w:p w:rsidR="005D06D9" w:rsidRDefault="00D24D61">
      <w:pPr>
        <w:rPr>
          <w:rFonts w:ascii="Times New Roman" w:eastAsia="Times New Roman" w:hAnsi="Times New Roman" w:cs="Times New Roman"/>
          <w:sz w:val="24"/>
          <w:szCs w:val="24"/>
        </w:rPr>
      </w:pPr>
      <w:r>
        <w:rPr>
          <w:rFonts w:ascii="Times New Roman" w:eastAsia="Times New Roman" w:hAnsi="Times New Roman" w:cs="Times New Roman"/>
          <w:sz w:val="24"/>
          <w:szCs w:val="24"/>
        </w:rPr>
        <w:t>Географија – оцене и просек:</w:t>
      </w:r>
    </w:p>
    <w:tbl>
      <w:tblPr>
        <w:tblStyle w:val="af2"/>
        <w:tblW w:w="9577"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223"/>
        <w:gridCol w:w="1194"/>
        <w:gridCol w:w="1192"/>
        <w:gridCol w:w="1192"/>
        <w:gridCol w:w="1194"/>
        <w:gridCol w:w="1192"/>
        <w:gridCol w:w="1196"/>
        <w:gridCol w:w="1194"/>
      </w:tblGrid>
      <w:tr w:rsidR="005D06D9">
        <w:tc>
          <w:tcPr>
            <w:tcW w:w="122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Одељење</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1196"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укупно</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просек</w:t>
            </w:r>
          </w:p>
        </w:tc>
      </w:tr>
      <w:tr w:rsidR="005D06D9">
        <w:tc>
          <w:tcPr>
            <w:tcW w:w="1223" w:type="dxa"/>
            <w:tcBorders>
              <w:top w:val="single" w:sz="4" w:space="0" w:color="00000A"/>
              <w:left w:val="single" w:sz="4" w:space="0" w:color="00000A"/>
              <w:bottom w:val="single" w:sz="4" w:space="0" w:color="00000A"/>
              <w:right w:val="single" w:sz="4" w:space="0" w:color="00000A"/>
            </w:tcBorders>
          </w:tcPr>
          <w:p w:rsidR="005D06D9" w:rsidRDefault="00D24D6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6"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5D06D9">
        <w:tc>
          <w:tcPr>
            <w:tcW w:w="1223" w:type="dxa"/>
            <w:tcBorders>
              <w:top w:val="single" w:sz="4" w:space="0" w:color="00000A"/>
              <w:left w:val="single" w:sz="4" w:space="0" w:color="00000A"/>
              <w:bottom w:val="single" w:sz="4" w:space="0" w:color="00000A"/>
              <w:right w:val="single" w:sz="4" w:space="0" w:color="00000A"/>
            </w:tcBorders>
          </w:tcPr>
          <w:p w:rsidR="005D06D9" w:rsidRDefault="00D24D6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6"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r>
      <w:tr w:rsidR="005D06D9">
        <w:tc>
          <w:tcPr>
            <w:tcW w:w="1223" w:type="dxa"/>
            <w:tcBorders>
              <w:top w:val="single" w:sz="4" w:space="0" w:color="00000A"/>
              <w:left w:val="single" w:sz="4" w:space="0" w:color="00000A"/>
              <w:bottom w:val="single" w:sz="4" w:space="0" w:color="00000A"/>
              <w:right w:val="single" w:sz="4" w:space="0" w:color="00000A"/>
            </w:tcBorders>
          </w:tcPr>
          <w:p w:rsidR="005D06D9" w:rsidRDefault="00D24D6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6"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r>
      <w:tr w:rsidR="005D06D9">
        <w:tc>
          <w:tcPr>
            <w:tcW w:w="1223" w:type="dxa"/>
            <w:tcBorders>
              <w:top w:val="single" w:sz="4" w:space="0" w:color="00000A"/>
              <w:left w:val="single" w:sz="4" w:space="0" w:color="00000A"/>
              <w:bottom w:val="single" w:sz="4" w:space="0" w:color="00000A"/>
              <w:right w:val="single" w:sz="4" w:space="0" w:color="00000A"/>
            </w:tcBorders>
          </w:tcPr>
          <w:p w:rsidR="005D06D9" w:rsidRDefault="00D24D6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6"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r>
      <w:tr w:rsidR="005D06D9">
        <w:tc>
          <w:tcPr>
            <w:tcW w:w="1223" w:type="dxa"/>
            <w:tcBorders>
              <w:top w:val="single" w:sz="4" w:space="0" w:color="00000A"/>
              <w:left w:val="single" w:sz="4" w:space="0" w:color="00000A"/>
              <w:bottom w:val="single" w:sz="4" w:space="0" w:color="00000A"/>
              <w:right w:val="single" w:sz="4" w:space="0" w:color="00000A"/>
            </w:tcBorders>
          </w:tcPr>
          <w:p w:rsidR="005D06D9" w:rsidRDefault="00D24D6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Укупно</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6"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5,00</w:t>
            </w:r>
          </w:p>
        </w:tc>
      </w:tr>
    </w:tbl>
    <w:p w:rsidR="005D06D9" w:rsidRDefault="005D06D9">
      <w:pPr>
        <w:rPr>
          <w:rFonts w:ascii="Times New Roman" w:eastAsia="Times New Roman" w:hAnsi="Times New Roman" w:cs="Times New Roman"/>
          <w:color w:val="FF3300"/>
          <w:sz w:val="24"/>
          <w:szCs w:val="24"/>
        </w:rPr>
      </w:pPr>
    </w:p>
    <w:p w:rsidR="005D06D9" w:rsidRDefault="00D24D61">
      <w:pPr>
        <w:rPr>
          <w:rFonts w:ascii="Times New Roman" w:eastAsia="Times New Roman" w:hAnsi="Times New Roman" w:cs="Times New Roman"/>
          <w:sz w:val="24"/>
          <w:szCs w:val="24"/>
        </w:rPr>
      </w:pPr>
      <w:r>
        <w:rPr>
          <w:rFonts w:ascii="Times New Roman" w:eastAsia="Times New Roman" w:hAnsi="Times New Roman" w:cs="Times New Roman"/>
          <w:sz w:val="24"/>
          <w:szCs w:val="24"/>
        </w:rPr>
        <w:t>Филозофија – оцене и просек:</w:t>
      </w:r>
    </w:p>
    <w:tbl>
      <w:tblPr>
        <w:tblStyle w:val="af3"/>
        <w:tblW w:w="9577"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223"/>
        <w:gridCol w:w="1194"/>
        <w:gridCol w:w="1192"/>
        <w:gridCol w:w="1192"/>
        <w:gridCol w:w="1194"/>
        <w:gridCol w:w="1192"/>
        <w:gridCol w:w="1196"/>
        <w:gridCol w:w="1194"/>
      </w:tblGrid>
      <w:tr w:rsidR="005D06D9">
        <w:tc>
          <w:tcPr>
            <w:tcW w:w="122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Одељење</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1196"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укупно</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просек</w:t>
            </w:r>
          </w:p>
        </w:tc>
      </w:tr>
      <w:tr w:rsidR="005D06D9">
        <w:tc>
          <w:tcPr>
            <w:tcW w:w="1223" w:type="dxa"/>
            <w:tcBorders>
              <w:top w:val="single" w:sz="4" w:space="0" w:color="00000A"/>
              <w:left w:val="single" w:sz="4" w:space="0" w:color="00000A"/>
              <w:bottom w:val="single" w:sz="4" w:space="0" w:color="00000A"/>
              <w:right w:val="single" w:sz="4" w:space="0" w:color="00000A"/>
            </w:tcBorders>
          </w:tcPr>
          <w:p w:rsidR="005D06D9" w:rsidRDefault="00D24D6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6"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r>
      <w:tr w:rsidR="005D06D9">
        <w:tc>
          <w:tcPr>
            <w:tcW w:w="1223" w:type="dxa"/>
            <w:tcBorders>
              <w:top w:val="single" w:sz="4" w:space="0" w:color="00000A"/>
              <w:left w:val="single" w:sz="4" w:space="0" w:color="00000A"/>
              <w:bottom w:val="single" w:sz="4" w:space="0" w:color="00000A"/>
              <w:right w:val="single" w:sz="4" w:space="0" w:color="00000A"/>
            </w:tcBorders>
          </w:tcPr>
          <w:p w:rsidR="005D06D9" w:rsidRDefault="00D24D6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Укупно</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6"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5,00</w:t>
            </w:r>
          </w:p>
        </w:tc>
      </w:tr>
    </w:tbl>
    <w:p w:rsidR="005D06D9" w:rsidRDefault="005D06D9">
      <w:pPr>
        <w:rPr>
          <w:rFonts w:ascii="Times New Roman" w:eastAsia="Times New Roman" w:hAnsi="Times New Roman" w:cs="Times New Roman"/>
          <w:color w:val="FF3300"/>
          <w:sz w:val="24"/>
          <w:szCs w:val="24"/>
        </w:rPr>
      </w:pPr>
    </w:p>
    <w:p w:rsidR="005D06D9" w:rsidRDefault="00D24D61">
      <w:pPr>
        <w:rPr>
          <w:rFonts w:ascii="Times New Roman" w:eastAsia="Times New Roman" w:hAnsi="Times New Roman" w:cs="Times New Roman"/>
          <w:sz w:val="24"/>
          <w:szCs w:val="24"/>
        </w:rPr>
      </w:pPr>
      <w:r>
        <w:rPr>
          <w:rFonts w:ascii="Times New Roman" w:eastAsia="Times New Roman" w:hAnsi="Times New Roman" w:cs="Times New Roman"/>
          <w:sz w:val="24"/>
          <w:szCs w:val="24"/>
        </w:rPr>
        <w:t>Биологија – оцене и просек:</w:t>
      </w:r>
    </w:p>
    <w:tbl>
      <w:tblPr>
        <w:tblStyle w:val="af4"/>
        <w:tblW w:w="9577"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223"/>
        <w:gridCol w:w="1194"/>
        <w:gridCol w:w="1192"/>
        <w:gridCol w:w="1192"/>
        <w:gridCol w:w="1194"/>
        <w:gridCol w:w="1192"/>
        <w:gridCol w:w="1196"/>
        <w:gridCol w:w="1194"/>
      </w:tblGrid>
      <w:tr w:rsidR="005D06D9">
        <w:tc>
          <w:tcPr>
            <w:tcW w:w="122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Одељење</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1196"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укупно</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просек</w:t>
            </w:r>
          </w:p>
        </w:tc>
      </w:tr>
      <w:tr w:rsidR="005D06D9">
        <w:tc>
          <w:tcPr>
            <w:tcW w:w="1223" w:type="dxa"/>
            <w:tcBorders>
              <w:top w:val="single" w:sz="4" w:space="0" w:color="00000A"/>
              <w:left w:val="single" w:sz="4" w:space="0" w:color="00000A"/>
              <w:bottom w:val="single" w:sz="4" w:space="0" w:color="00000A"/>
              <w:right w:val="single" w:sz="4" w:space="0" w:color="00000A"/>
            </w:tcBorders>
          </w:tcPr>
          <w:p w:rsidR="005D06D9" w:rsidRDefault="00D24D6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6"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r>
      <w:tr w:rsidR="005D06D9">
        <w:tc>
          <w:tcPr>
            <w:tcW w:w="1223" w:type="dxa"/>
            <w:tcBorders>
              <w:top w:val="single" w:sz="4" w:space="0" w:color="00000A"/>
              <w:left w:val="single" w:sz="4" w:space="0" w:color="00000A"/>
              <w:bottom w:val="single" w:sz="4" w:space="0" w:color="00000A"/>
              <w:right w:val="single" w:sz="4" w:space="0" w:color="00000A"/>
            </w:tcBorders>
          </w:tcPr>
          <w:p w:rsidR="005D06D9" w:rsidRDefault="00D24D6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6"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5D06D9">
        <w:tc>
          <w:tcPr>
            <w:tcW w:w="1223" w:type="dxa"/>
            <w:tcBorders>
              <w:top w:val="single" w:sz="4" w:space="0" w:color="00000A"/>
              <w:left w:val="single" w:sz="4" w:space="0" w:color="00000A"/>
              <w:bottom w:val="single" w:sz="4" w:space="0" w:color="00000A"/>
              <w:right w:val="single" w:sz="4" w:space="0" w:color="00000A"/>
            </w:tcBorders>
          </w:tcPr>
          <w:p w:rsidR="005D06D9" w:rsidRDefault="00D24D6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6"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4,75</w:t>
            </w:r>
          </w:p>
        </w:tc>
      </w:tr>
      <w:tr w:rsidR="005D06D9">
        <w:tc>
          <w:tcPr>
            <w:tcW w:w="1223" w:type="dxa"/>
            <w:tcBorders>
              <w:top w:val="single" w:sz="4" w:space="0" w:color="00000A"/>
              <w:left w:val="single" w:sz="4" w:space="0" w:color="00000A"/>
              <w:bottom w:val="single" w:sz="4" w:space="0" w:color="00000A"/>
              <w:right w:val="single" w:sz="4" w:space="0" w:color="00000A"/>
            </w:tcBorders>
          </w:tcPr>
          <w:p w:rsidR="005D06D9" w:rsidRDefault="00D24D6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6"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r>
      <w:tr w:rsidR="005D06D9">
        <w:tc>
          <w:tcPr>
            <w:tcW w:w="1223" w:type="dxa"/>
            <w:tcBorders>
              <w:top w:val="single" w:sz="4" w:space="0" w:color="00000A"/>
              <w:left w:val="single" w:sz="4" w:space="0" w:color="00000A"/>
              <w:bottom w:val="single" w:sz="4" w:space="0" w:color="00000A"/>
              <w:right w:val="single" w:sz="4" w:space="0" w:color="00000A"/>
            </w:tcBorders>
          </w:tcPr>
          <w:p w:rsidR="005D06D9" w:rsidRDefault="00D24D6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Укупно</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6"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4,79</w:t>
            </w:r>
          </w:p>
        </w:tc>
      </w:tr>
    </w:tbl>
    <w:p w:rsidR="005D06D9" w:rsidRDefault="005D06D9">
      <w:pPr>
        <w:rPr>
          <w:rFonts w:ascii="Times New Roman" w:eastAsia="Times New Roman" w:hAnsi="Times New Roman" w:cs="Times New Roman"/>
          <w:color w:val="FF3300"/>
          <w:sz w:val="24"/>
          <w:szCs w:val="24"/>
        </w:rPr>
      </w:pPr>
    </w:p>
    <w:p w:rsidR="005D06D9" w:rsidRDefault="00D24D61">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 – оцене и просек:</w:t>
      </w:r>
    </w:p>
    <w:tbl>
      <w:tblPr>
        <w:tblStyle w:val="af5"/>
        <w:tblW w:w="9578"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225"/>
        <w:gridCol w:w="1193"/>
        <w:gridCol w:w="1192"/>
        <w:gridCol w:w="1194"/>
        <w:gridCol w:w="1192"/>
        <w:gridCol w:w="1194"/>
        <w:gridCol w:w="1196"/>
        <w:gridCol w:w="1192"/>
      </w:tblGrid>
      <w:tr w:rsidR="005D06D9">
        <w:tc>
          <w:tcPr>
            <w:tcW w:w="1225"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Одељење</w:t>
            </w:r>
          </w:p>
        </w:tc>
        <w:tc>
          <w:tcPr>
            <w:tcW w:w="119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1196"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укупно</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просек</w:t>
            </w:r>
          </w:p>
        </w:tc>
      </w:tr>
      <w:tr w:rsidR="005D06D9">
        <w:tc>
          <w:tcPr>
            <w:tcW w:w="1225" w:type="dxa"/>
            <w:tcBorders>
              <w:top w:val="single" w:sz="4" w:space="0" w:color="00000A"/>
              <w:left w:val="single" w:sz="4" w:space="0" w:color="00000A"/>
              <w:bottom w:val="single" w:sz="4" w:space="0" w:color="00000A"/>
              <w:right w:val="single" w:sz="4" w:space="0" w:color="00000A"/>
            </w:tcBorders>
          </w:tcPr>
          <w:p w:rsidR="005D06D9" w:rsidRDefault="00D24D6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19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6"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r>
      <w:tr w:rsidR="005D06D9">
        <w:tc>
          <w:tcPr>
            <w:tcW w:w="1225" w:type="dxa"/>
            <w:tcBorders>
              <w:top w:val="single" w:sz="4" w:space="0" w:color="00000A"/>
              <w:left w:val="single" w:sz="4" w:space="0" w:color="00000A"/>
              <w:bottom w:val="single" w:sz="4" w:space="0" w:color="00000A"/>
              <w:right w:val="single" w:sz="4" w:space="0" w:color="00000A"/>
            </w:tcBorders>
          </w:tcPr>
          <w:p w:rsidR="005D06D9" w:rsidRDefault="00D24D6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119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6"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r>
      <w:tr w:rsidR="005D06D9">
        <w:tc>
          <w:tcPr>
            <w:tcW w:w="1225" w:type="dxa"/>
            <w:tcBorders>
              <w:top w:val="single" w:sz="4" w:space="0" w:color="00000A"/>
              <w:left w:val="single" w:sz="4" w:space="0" w:color="00000A"/>
              <w:bottom w:val="single" w:sz="4" w:space="0" w:color="00000A"/>
              <w:right w:val="single" w:sz="4" w:space="0" w:color="00000A"/>
            </w:tcBorders>
          </w:tcPr>
          <w:p w:rsidR="005D06D9" w:rsidRDefault="00D24D6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119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5D06D9">
            <w:pPr>
              <w:spacing w:after="0"/>
              <w:jc w:val="center"/>
              <w:rPr>
                <w:rFonts w:ascii="Times New Roman" w:eastAsia="Times New Roman" w:hAnsi="Times New Roman" w:cs="Times New Roman"/>
                <w:sz w:val="24"/>
                <w:szCs w:val="24"/>
              </w:rPr>
            </w:pPr>
          </w:p>
        </w:tc>
        <w:tc>
          <w:tcPr>
            <w:tcW w:w="1196"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4,43</w:t>
            </w:r>
          </w:p>
        </w:tc>
      </w:tr>
      <w:tr w:rsidR="005D06D9">
        <w:tc>
          <w:tcPr>
            <w:tcW w:w="1225" w:type="dxa"/>
            <w:tcBorders>
              <w:top w:val="single" w:sz="4" w:space="0" w:color="00000A"/>
              <w:left w:val="single" w:sz="4" w:space="0" w:color="00000A"/>
              <w:bottom w:val="single" w:sz="4" w:space="0" w:color="00000A"/>
              <w:right w:val="single" w:sz="4" w:space="0" w:color="00000A"/>
            </w:tcBorders>
          </w:tcPr>
          <w:p w:rsidR="005D06D9" w:rsidRDefault="00D24D6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Укупно</w:t>
            </w:r>
          </w:p>
        </w:tc>
        <w:tc>
          <w:tcPr>
            <w:tcW w:w="119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6"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4,67</w:t>
            </w:r>
          </w:p>
        </w:tc>
      </w:tr>
    </w:tbl>
    <w:p w:rsidR="005D06D9" w:rsidRDefault="005D06D9">
      <w:pPr>
        <w:rPr>
          <w:rFonts w:ascii="Times New Roman" w:eastAsia="Times New Roman" w:hAnsi="Times New Roman" w:cs="Times New Roman"/>
          <w:color w:val="FF3300"/>
          <w:sz w:val="24"/>
          <w:szCs w:val="24"/>
        </w:rPr>
      </w:pPr>
    </w:p>
    <w:p w:rsidR="005D06D9" w:rsidRDefault="00D24D61">
      <w:pPr>
        <w:rPr>
          <w:rFonts w:ascii="Times New Roman" w:eastAsia="Times New Roman" w:hAnsi="Times New Roman" w:cs="Times New Roman"/>
          <w:sz w:val="24"/>
          <w:szCs w:val="24"/>
        </w:rPr>
      </w:pPr>
      <w:r>
        <w:rPr>
          <w:rFonts w:ascii="Times New Roman" w:eastAsia="Times New Roman" w:hAnsi="Times New Roman" w:cs="Times New Roman"/>
          <w:sz w:val="24"/>
          <w:szCs w:val="24"/>
        </w:rPr>
        <w:t>Физика – оцене и просек:</w:t>
      </w:r>
    </w:p>
    <w:tbl>
      <w:tblPr>
        <w:tblStyle w:val="af6"/>
        <w:tblW w:w="9578"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225"/>
        <w:gridCol w:w="1193"/>
        <w:gridCol w:w="1192"/>
        <w:gridCol w:w="1194"/>
        <w:gridCol w:w="1192"/>
        <w:gridCol w:w="1194"/>
        <w:gridCol w:w="1196"/>
        <w:gridCol w:w="1192"/>
      </w:tblGrid>
      <w:tr w:rsidR="005D06D9">
        <w:tc>
          <w:tcPr>
            <w:tcW w:w="1225"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Одељење</w:t>
            </w:r>
          </w:p>
        </w:tc>
        <w:tc>
          <w:tcPr>
            <w:tcW w:w="119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1196"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укупно</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просек</w:t>
            </w:r>
          </w:p>
        </w:tc>
      </w:tr>
      <w:tr w:rsidR="005D06D9">
        <w:tc>
          <w:tcPr>
            <w:tcW w:w="1225" w:type="dxa"/>
            <w:tcBorders>
              <w:top w:val="single" w:sz="4" w:space="0" w:color="00000A"/>
              <w:left w:val="single" w:sz="4" w:space="0" w:color="00000A"/>
              <w:bottom w:val="single" w:sz="4" w:space="0" w:color="00000A"/>
              <w:right w:val="single" w:sz="4" w:space="0" w:color="00000A"/>
            </w:tcBorders>
          </w:tcPr>
          <w:p w:rsidR="005D06D9" w:rsidRDefault="00D24D6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119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6"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r>
      <w:tr w:rsidR="005D06D9">
        <w:tc>
          <w:tcPr>
            <w:tcW w:w="1225" w:type="dxa"/>
            <w:tcBorders>
              <w:top w:val="single" w:sz="4" w:space="0" w:color="00000A"/>
              <w:left w:val="single" w:sz="4" w:space="0" w:color="00000A"/>
              <w:bottom w:val="single" w:sz="4" w:space="0" w:color="00000A"/>
              <w:right w:val="single" w:sz="4" w:space="0" w:color="00000A"/>
            </w:tcBorders>
          </w:tcPr>
          <w:p w:rsidR="005D06D9" w:rsidRDefault="00D24D6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119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6"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4,00</w:t>
            </w:r>
          </w:p>
        </w:tc>
      </w:tr>
      <w:tr w:rsidR="005D06D9">
        <w:tc>
          <w:tcPr>
            <w:tcW w:w="1225" w:type="dxa"/>
            <w:tcBorders>
              <w:top w:val="single" w:sz="4" w:space="0" w:color="00000A"/>
              <w:left w:val="single" w:sz="4" w:space="0" w:color="00000A"/>
              <w:bottom w:val="single" w:sz="4" w:space="0" w:color="00000A"/>
              <w:right w:val="single" w:sz="4" w:space="0" w:color="00000A"/>
            </w:tcBorders>
          </w:tcPr>
          <w:p w:rsidR="005D06D9" w:rsidRDefault="00D24D6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Укупно</w:t>
            </w:r>
          </w:p>
        </w:tc>
        <w:tc>
          <w:tcPr>
            <w:tcW w:w="119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6"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4,50</w:t>
            </w:r>
          </w:p>
        </w:tc>
      </w:tr>
    </w:tbl>
    <w:p w:rsidR="005D06D9" w:rsidRDefault="005D06D9">
      <w:pPr>
        <w:rPr>
          <w:rFonts w:ascii="Times New Roman" w:eastAsia="Times New Roman" w:hAnsi="Times New Roman" w:cs="Times New Roman"/>
          <w:color w:val="FF3300"/>
          <w:sz w:val="24"/>
          <w:szCs w:val="24"/>
        </w:rPr>
      </w:pPr>
    </w:p>
    <w:p w:rsidR="005D06D9" w:rsidRDefault="00D24D61">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Хемија – оцене и просек:</w:t>
      </w:r>
    </w:p>
    <w:tbl>
      <w:tblPr>
        <w:tblStyle w:val="af7"/>
        <w:tblW w:w="9578"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225"/>
        <w:gridCol w:w="1193"/>
        <w:gridCol w:w="1192"/>
        <w:gridCol w:w="1194"/>
        <w:gridCol w:w="1192"/>
        <w:gridCol w:w="1194"/>
        <w:gridCol w:w="1196"/>
        <w:gridCol w:w="1192"/>
      </w:tblGrid>
      <w:tr w:rsidR="005D06D9">
        <w:tc>
          <w:tcPr>
            <w:tcW w:w="1225"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Одељење</w:t>
            </w:r>
          </w:p>
        </w:tc>
        <w:tc>
          <w:tcPr>
            <w:tcW w:w="119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1196"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укупно</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просек</w:t>
            </w:r>
          </w:p>
        </w:tc>
      </w:tr>
      <w:tr w:rsidR="005D06D9">
        <w:tc>
          <w:tcPr>
            <w:tcW w:w="1225" w:type="dxa"/>
            <w:tcBorders>
              <w:top w:val="single" w:sz="4" w:space="0" w:color="00000A"/>
              <w:left w:val="single" w:sz="4" w:space="0" w:color="00000A"/>
              <w:bottom w:val="single" w:sz="4" w:space="0" w:color="00000A"/>
              <w:right w:val="single" w:sz="4" w:space="0" w:color="00000A"/>
            </w:tcBorders>
          </w:tcPr>
          <w:p w:rsidR="005D06D9" w:rsidRDefault="00D24D6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19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6"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r>
      <w:tr w:rsidR="005D06D9">
        <w:tc>
          <w:tcPr>
            <w:tcW w:w="1225" w:type="dxa"/>
            <w:tcBorders>
              <w:top w:val="single" w:sz="4" w:space="0" w:color="00000A"/>
              <w:left w:val="single" w:sz="4" w:space="0" w:color="00000A"/>
              <w:bottom w:val="single" w:sz="4" w:space="0" w:color="00000A"/>
              <w:right w:val="single" w:sz="4" w:space="0" w:color="00000A"/>
            </w:tcBorders>
          </w:tcPr>
          <w:p w:rsidR="005D06D9" w:rsidRDefault="00D24D6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119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6"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r>
      <w:tr w:rsidR="005D06D9">
        <w:tc>
          <w:tcPr>
            <w:tcW w:w="1225" w:type="dxa"/>
            <w:tcBorders>
              <w:top w:val="single" w:sz="4" w:space="0" w:color="00000A"/>
              <w:left w:val="single" w:sz="4" w:space="0" w:color="00000A"/>
              <w:bottom w:val="single" w:sz="4" w:space="0" w:color="00000A"/>
              <w:right w:val="single" w:sz="4" w:space="0" w:color="00000A"/>
            </w:tcBorders>
          </w:tcPr>
          <w:p w:rsidR="005D06D9" w:rsidRDefault="00D24D6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Укупно</w:t>
            </w:r>
          </w:p>
        </w:tc>
        <w:tc>
          <w:tcPr>
            <w:tcW w:w="119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6"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5,00</w:t>
            </w:r>
          </w:p>
        </w:tc>
      </w:tr>
    </w:tbl>
    <w:p w:rsidR="005D06D9" w:rsidRDefault="005D06D9">
      <w:pPr>
        <w:rPr>
          <w:rFonts w:ascii="Times New Roman" w:eastAsia="Times New Roman" w:hAnsi="Times New Roman" w:cs="Times New Roman"/>
          <w:color w:val="FF3300"/>
          <w:sz w:val="24"/>
          <w:szCs w:val="24"/>
        </w:rPr>
      </w:pPr>
    </w:p>
    <w:p w:rsidR="005D06D9" w:rsidRDefault="00D24D61">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Рачунарство и информатика – оцене и просек:</w:t>
      </w:r>
    </w:p>
    <w:tbl>
      <w:tblPr>
        <w:tblStyle w:val="af8"/>
        <w:tblW w:w="9577"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223"/>
        <w:gridCol w:w="1194"/>
        <w:gridCol w:w="1192"/>
        <w:gridCol w:w="1192"/>
        <w:gridCol w:w="1194"/>
        <w:gridCol w:w="1192"/>
        <w:gridCol w:w="1196"/>
        <w:gridCol w:w="1194"/>
      </w:tblGrid>
      <w:tr w:rsidR="005D06D9">
        <w:tc>
          <w:tcPr>
            <w:tcW w:w="122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Одељење</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1196"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укупно</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просек</w:t>
            </w:r>
          </w:p>
        </w:tc>
      </w:tr>
      <w:tr w:rsidR="005D06D9">
        <w:tc>
          <w:tcPr>
            <w:tcW w:w="1223" w:type="dxa"/>
            <w:tcBorders>
              <w:top w:val="single" w:sz="4" w:space="0" w:color="00000A"/>
              <w:left w:val="single" w:sz="4" w:space="0" w:color="00000A"/>
              <w:bottom w:val="single" w:sz="4" w:space="0" w:color="00000A"/>
              <w:right w:val="single" w:sz="4" w:space="0" w:color="00000A"/>
            </w:tcBorders>
          </w:tcPr>
          <w:p w:rsidR="005D06D9" w:rsidRDefault="00D24D6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6"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r>
      <w:tr w:rsidR="005D06D9">
        <w:tc>
          <w:tcPr>
            <w:tcW w:w="1223" w:type="dxa"/>
            <w:tcBorders>
              <w:top w:val="single" w:sz="4" w:space="0" w:color="00000A"/>
              <w:left w:val="single" w:sz="4" w:space="0" w:color="00000A"/>
              <w:bottom w:val="single" w:sz="4" w:space="0" w:color="00000A"/>
              <w:right w:val="single" w:sz="4" w:space="0" w:color="00000A"/>
            </w:tcBorders>
          </w:tcPr>
          <w:p w:rsidR="005D06D9" w:rsidRDefault="00D24D6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6"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r>
      <w:tr w:rsidR="005D06D9">
        <w:tc>
          <w:tcPr>
            <w:tcW w:w="1223" w:type="dxa"/>
            <w:tcBorders>
              <w:top w:val="single" w:sz="4" w:space="0" w:color="00000A"/>
              <w:left w:val="single" w:sz="4" w:space="0" w:color="00000A"/>
              <w:bottom w:val="single" w:sz="4" w:space="0" w:color="00000A"/>
              <w:right w:val="single" w:sz="4" w:space="0" w:color="00000A"/>
            </w:tcBorders>
          </w:tcPr>
          <w:p w:rsidR="005D06D9" w:rsidRDefault="00D24D6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6"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r>
      <w:tr w:rsidR="005D06D9">
        <w:tc>
          <w:tcPr>
            <w:tcW w:w="1223" w:type="dxa"/>
            <w:tcBorders>
              <w:top w:val="single" w:sz="4" w:space="0" w:color="00000A"/>
              <w:left w:val="single" w:sz="4" w:space="0" w:color="00000A"/>
              <w:bottom w:val="single" w:sz="4" w:space="0" w:color="00000A"/>
              <w:right w:val="single" w:sz="4" w:space="0" w:color="00000A"/>
            </w:tcBorders>
          </w:tcPr>
          <w:p w:rsidR="005D06D9" w:rsidRDefault="00D24D6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Укупно</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6"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4,80</w:t>
            </w:r>
          </w:p>
        </w:tc>
      </w:tr>
    </w:tbl>
    <w:p w:rsidR="005D06D9" w:rsidRDefault="005D06D9">
      <w:pPr>
        <w:rPr>
          <w:rFonts w:ascii="Times New Roman" w:eastAsia="Times New Roman" w:hAnsi="Times New Roman" w:cs="Times New Roman"/>
          <w:color w:val="FF3300"/>
          <w:sz w:val="24"/>
          <w:szCs w:val="24"/>
        </w:rPr>
      </w:pPr>
    </w:p>
    <w:p w:rsidR="005D06D9" w:rsidRDefault="00D24D61">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Социологија – оцене и просек:</w:t>
      </w:r>
    </w:p>
    <w:tbl>
      <w:tblPr>
        <w:tblStyle w:val="af9"/>
        <w:tblW w:w="9577"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223"/>
        <w:gridCol w:w="1194"/>
        <w:gridCol w:w="1192"/>
        <w:gridCol w:w="1192"/>
        <w:gridCol w:w="1194"/>
        <w:gridCol w:w="1192"/>
        <w:gridCol w:w="1196"/>
        <w:gridCol w:w="1194"/>
      </w:tblGrid>
      <w:tr w:rsidR="005D06D9">
        <w:tc>
          <w:tcPr>
            <w:tcW w:w="1223"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Одељење</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1196"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укупно</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просек</w:t>
            </w:r>
          </w:p>
        </w:tc>
      </w:tr>
      <w:tr w:rsidR="005D06D9">
        <w:tc>
          <w:tcPr>
            <w:tcW w:w="1223" w:type="dxa"/>
            <w:tcBorders>
              <w:top w:val="single" w:sz="4" w:space="0" w:color="00000A"/>
              <w:left w:val="single" w:sz="4" w:space="0" w:color="00000A"/>
              <w:bottom w:val="single" w:sz="4" w:space="0" w:color="00000A"/>
              <w:right w:val="single" w:sz="4" w:space="0" w:color="00000A"/>
            </w:tcBorders>
          </w:tcPr>
          <w:p w:rsidR="005D06D9" w:rsidRDefault="00D24D6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6"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r>
      <w:tr w:rsidR="005D06D9">
        <w:tc>
          <w:tcPr>
            <w:tcW w:w="1223" w:type="dxa"/>
            <w:tcBorders>
              <w:top w:val="single" w:sz="4" w:space="0" w:color="00000A"/>
              <w:left w:val="single" w:sz="4" w:space="0" w:color="00000A"/>
              <w:bottom w:val="single" w:sz="4" w:space="0" w:color="00000A"/>
              <w:right w:val="single" w:sz="4" w:space="0" w:color="00000A"/>
            </w:tcBorders>
          </w:tcPr>
          <w:p w:rsidR="005D06D9" w:rsidRDefault="00D24D6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6"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r>
      <w:tr w:rsidR="005D06D9">
        <w:tc>
          <w:tcPr>
            <w:tcW w:w="1223" w:type="dxa"/>
            <w:tcBorders>
              <w:top w:val="single" w:sz="4" w:space="0" w:color="00000A"/>
              <w:left w:val="single" w:sz="4" w:space="0" w:color="00000A"/>
              <w:bottom w:val="single" w:sz="4" w:space="0" w:color="00000A"/>
              <w:right w:val="single" w:sz="4" w:space="0" w:color="00000A"/>
            </w:tcBorders>
          </w:tcPr>
          <w:p w:rsidR="005D06D9" w:rsidRDefault="00D24D6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Укупно</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2"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6"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94" w:type="dxa"/>
            <w:tcBorders>
              <w:top w:val="single" w:sz="4" w:space="0" w:color="00000A"/>
              <w:left w:val="single" w:sz="4" w:space="0" w:color="00000A"/>
              <w:bottom w:val="single" w:sz="4" w:space="0" w:color="00000A"/>
              <w:right w:val="single" w:sz="4" w:space="0" w:color="00000A"/>
            </w:tcBorders>
            <w:vAlign w:val="center"/>
          </w:tcPr>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5,00</w:t>
            </w:r>
          </w:p>
        </w:tc>
      </w:tr>
    </w:tbl>
    <w:p w:rsidR="005D06D9" w:rsidRDefault="005D06D9">
      <w:pPr>
        <w:spacing w:after="120"/>
        <w:rPr>
          <w:rFonts w:ascii="Times New Roman" w:eastAsia="Times New Roman" w:hAnsi="Times New Roman" w:cs="Times New Roman"/>
          <w:color w:val="FF3300"/>
          <w:sz w:val="24"/>
          <w:szCs w:val="24"/>
        </w:rPr>
      </w:pPr>
    </w:p>
    <w:p w:rsidR="005D06D9" w:rsidRDefault="00D24D6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Диплому Вук Стефановић Караџић добило је 12 ученика. </w:t>
      </w:r>
    </w:p>
    <w:p w:rsidR="005D06D9" w:rsidRDefault="00D24D6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За Ученике генерације 2021</w:t>
      </w:r>
      <w:r>
        <w:rPr>
          <w:rFonts w:ascii="Times New Roman" w:eastAsia="Times New Roman" w:hAnsi="Times New Roman" w:cs="Times New Roman"/>
          <w:sz w:val="24"/>
          <w:szCs w:val="24"/>
        </w:rPr>
        <w:tab/>
        <w:t>/2022.године проглашена су два ученика:</w:t>
      </w:r>
    </w:p>
    <w:p w:rsidR="005D06D9" w:rsidRDefault="00D24D61">
      <w:pPr>
        <w:numPr>
          <w:ilvl w:val="0"/>
          <w:numId w:val="14"/>
        </w:numPr>
        <w:tabs>
          <w:tab w:val="left" w:pos="0"/>
        </w:tabs>
        <w:spacing w:after="0" w:line="240" w:lineRule="auto"/>
        <w:ind w:left="0"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Теодора Нешић (4-1)</w:t>
      </w:r>
    </w:p>
    <w:p w:rsidR="005D06D9" w:rsidRDefault="00D24D61">
      <w:pPr>
        <w:numPr>
          <w:ilvl w:val="0"/>
          <w:numId w:val="14"/>
        </w:numPr>
        <w:tabs>
          <w:tab w:val="left" w:pos="851"/>
        </w:tabs>
        <w:spacing w:after="0" w:line="240" w:lineRule="auto"/>
        <w:ind w:left="0" w:firstLine="425"/>
        <w:rPr>
          <w:rFonts w:ascii="Times New Roman" w:eastAsia="Times New Roman" w:hAnsi="Times New Roman" w:cs="Times New Roman"/>
          <w:sz w:val="24"/>
          <w:szCs w:val="24"/>
        </w:rPr>
      </w:pPr>
      <w:r>
        <w:rPr>
          <w:rFonts w:ascii="Times New Roman" w:eastAsia="Times New Roman" w:hAnsi="Times New Roman" w:cs="Times New Roman"/>
          <w:sz w:val="24"/>
          <w:szCs w:val="24"/>
        </w:rPr>
        <w:t>Ервин Хорват  (4-2)</w:t>
      </w:r>
    </w:p>
    <w:p w:rsidR="005D06D9" w:rsidRDefault="005D06D9">
      <w:pPr>
        <w:spacing w:after="0" w:line="240" w:lineRule="auto"/>
        <w:ind w:left="187"/>
        <w:rPr>
          <w:rFonts w:ascii="Times New Roman" w:eastAsia="Times New Roman" w:hAnsi="Times New Roman" w:cs="Times New Roman"/>
          <w:sz w:val="24"/>
          <w:szCs w:val="24"/>
        </w:rPr>
      </w:pPr>
    </w:p>
    <w:p w:rsidR="005D06D9" w:rsidRDefault="00D24D61">
      <w:pPr>
        <w:jc w:val="center"/>
        <w:rPr>
          <w:rFonts w:ascii="Times New Roman" w:eastAsia="Times New Roman" w:hAnsi="Times New Roman" w:cs="Times New Roman"/>
          <w:b/>
          <w:color w:val="000000"/>
          <w:sz w:val="24"/>
          <w:szCs w:val="24"/>
          <w:u w:val="single"/>
        </w:rPr>
      </w:pPr>
      <w:proofErr w:type="gramStart"/>
      <w:r>
        <w:rPr>
          <w:rFonts w:ascii="Times New Roman" w:eastAsia="Times New Roman" w:hAnsi="Times New Roman" w:cs="Times New Roman"/>
          <w:b/>
          <w:color w:val="000000"/>
          <w:sz w:val="24"/>
          <w:szCs w:val="24"/>
          <w:u w:val="single"/>
        </w:rPr>
        <w:t>УПИС  У</w:t>
      </w:r>
      <w:proofErr w:type="gramEnd"/>
      <w:r>
        <w:rPr>
          <w:rFonts w:ascii="Times New Roman" w:eastAsia="Times New Roman" w:hAnsi="Times New Roman" w:cs="Times New Roman"/>
          <w:b/>
          <w:color w:val="000000"/>
          <w:sz w:val="24"/>
          <w:szCs w:val="24"/>
          <w:u w:val="single"/>
        </w:rPr>
        <w:t xml:space="preserve">  ПРВИ   РАЗРЕД   ГИМНАЗИЈЕ</w:t>
      </w:r>
    </w:p>
    <w:tbl>
      <w:tblPr>
        <w:tblStyle w:val="afa"/>
        <w:tblW w:w="7735" w:type="dxa"/>
        <w:jc w:val="center"/>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400" w:firstRow="0" w:lastRow="0" w:firstColumn="0" w:lastColumn="0" w:noHBand="0" w:noVBand="1"/>
      </w:tblPr>
      <w:tblGrid>
        <w:gridCol w:w="1718"/>
        <w:gridCol w:w="1316"/>
        <w:gridCol w:w="2271"/>
        <w:gridCol w:w="2430"/>
      </w:tblGrid>
      <w:tr w:rsidR="005D06D9">
        <w:trPr>
          <w:trHeight w:val="251"/>
          <w:jc w:val="center"/>
        </w:trPr>
        <w:tc>
          <w:tcPr>
            <w:tcW w:w="3034" w:type="dxa"/>
            <w:gridSpan w:val="2"/>
            <w:tcBorders>
              <w:top w:val="single" w:sz="4" w:space="0" w:color="000001"/>
              <w:left w:val="single" w:sz="4" w:space="0" w:color="000001"/>
              <w:bottom w:val="single" w:sz="4" w:space="0" w:color="000001"/>
              <w:right w:val="single" w:sz="4" w:space="0" w:color="000001"/>
            </w:tcBorders>
            <w:vAlign w:val="center"/>
          </w:tcPr>
          <w:p w:rsidR="005D06D9" w:rsidRDefault="00D24D6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 xml:space="preserve">НАСТАВА НА СРПСКОМ ЈЕЗИКУ                 </w:t>
            </w:r>
          </w:p>
        </w:tc>
        <w:tc>
          <w:tcPr>
            <w:tcW w:w="4701" w:type="dxa"/>
            <w:gridSpan w:val="2"/>
            <w:tcBorders>
              <w:top w:val="single" w:sz="4" w:space="0" w:color="000001"/>
              <w:left w:val="single" w:sz="4" w:space="0" w:color="000001"/>
              <w:bottom w:val="single" w:sz="4" w:space="0" w:color="000001"/>
              <w:right w:val="single" w:sz="4" w:space="0" w:color="000001"/>
            </w:tcBorders>
            <w:vAlign w:val="center"/>
          </w:tcPr>
          <w:p w:rsidR="005D06D9" w:rsidRDefault="00D24D6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НАСТАВА   НА  МАЂАРСКОМ ЈЕЗИКУ</w:t>
            </w:r>
          </w:p>
        </w:tc>
      </w:tr>
      <w:tr w:rsidR="005D06D9">
        <w:trPr>
          <w:trHeight w:val="170"/>
          <w:jc w:val="center"/>
        </w:trPr>
        <w:tc>
          <w:tcPr>
            <w:tcW w:w="1718" w:type="dxa"/>
            <w:tcBorders>
              <w:top w:val="single" w:sz="4" w:space="0" w:color="000001"/>
              <w:left w:val="single" w:sz="4" w:space="0" w:color="000001"/>
              <w:bottom w:val="single" w:sz="4" w:space="0" w:color="000001"/>
              <w:right w:val="single" w:sz="4" w:space="0" w:color="000001"/>
            </w:tcBorders>
            <w:vAlign w:val="center"/>
          </w:tcPr>
          <w:p w:rsidR="005D06D9" w:rsidRDefault="00D24D6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316" w:type="dxa"/>
            <w:tcBorders>
              <w:top w:val="single" w:sz="4" w:space="0" w:color="000001"/>
              <w:left w:val="single" w:sz="4" w:space="0" w:color="000001"/>
              <w:bottom w:val="single" w:sz="4" w:space="0" w:color="000001"/>
              <w:right w:val="single" w:sz="4" w:space="0" w:color="000001"/>
            </w:tcBorders>
            <w:vAlign w:val="center"/>
          </w:tcPr>
          <w:p w:rsidR="005D06D9" w:rsidRDefault="00D24D6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Општи смер</w:t>
            </w:r>
          </w:p>
        </w:tc>
        <w:tc>
          <w:tcPr>
            <w:tcW w:w="2271" w:type="dxa"/>
            <w:tcBorders>
              <w:top w:val="single" w:sz="4" w:space="0" w:color="000001"/>
              <w:left w:val="single" w:sz="4" w:space="0" w:color="000001"/>
              <w:bottom w:val="single" w:sz="4" w:space="0" w:color="000001"/>
              <w:right w:val="single" w:sz="4" w:space="0" w:color="00000A"/>
            </w:tcBorders>
            <w:vAlign w:val="center"/>
          </w:tcPr>
          <w:p w:rsidR="005D06D9" w:rsidRDefault="00D24D6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Општи смер</w:t>
            </w:r>
          </w:p>
        </w:tc>
        <w:tc>
          <w:tcPr>
            <w:tcW w:w="2430" w:type="dxa"/>
            <w:tcBorders>
              <w:top w:val="single" w:sz="4" w:space="0" w:color="000001"/>
              <w:left w:val="single" w:sz="4" w:space="0" w:color="00000A"/>
              <w:bottom w:val="single" w:sz="4" w:space="0" w:color="000001"/>
              <w:right w:val="single" w:sz="4" w:space="0" w:color="000001"/>
            </w:tcBorders>
            <w:vAlign w:val="center"/>
          </w:tcPr>
          <w:p w:rsidR="005D06D9" w:rsidRDefault="00D24D6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Друштвено- језички смер</w:t>
            </w:r>
          </w:p>
        </w:tc>
      </w:tr>
      <w:tr w:rsidR="005D06D9">
        <w:trPr>
          <w:trHeight w:val="555"/>
          <w:jc w:val="center"/>
        </w:trPr>
        <w:tc>
          <w:tcPr>
            <w:tcW w:w="1718" w:type="dxa"/>
            <w:tcBorders>
              <w:top w:val="single" w:sz="4" w:space="0" w:color="000001"/>
              <w:left w:val="single" w:sz="4" w:space="0" w:color="000001"/>
              <w:bottom w:val="single" w:sz="4" w:space="0" w:color="000001"/>
              <w:right w:val="single" w:sz="4" w:space="0" w:color="000001"/>
            </w:tcBorders>
            <w:vAlign w:val="center"/>
          </w:tcPr>
          <w:p w:rsidR="005D06D9" w:rsidRDefault="00D24D6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Број одељења</w:t>
            </w:r>
          </w:p>
        </w:tc>
        <w:tc>
          <w:tcPr>
            <w:tcW w:w="1316" w:type="dxa"/>
            <w:tcBorders>
              <w:top w:val="single" w:sz="4" w:space="0" w:color="000001"/>
              <w:left w:val="single" w:sz="4" w:space="0" w:color="000001"/>
              <w:bottom w:val="single" w:sz="4" w:space="0" w:color="000001"/>
              <w:right w:val="single" w:sz="4" w:space="0" w:color="000001"/>
            </w:tcBorders>
            <w:vAlign w:val="center"/>
          </w:tcPr>
          <w:p w:rsidR="005D06D9" w:rsidRDefault="00D24D6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271" w:type="dxa"/>
            <w:tcBorders>
              <w:top w:val="single" w:sz="4" w:space="0" w:color="000001"/>
              <w:left w:val="single" w:sz="4" w:space="0" w:color="000001"/>
              <w:bottom w:val="single" w:sz="4" w:space="0" w:color="000001"/>
              <w:right w:val="single" w:sz="4" w:space="0" w:color="00000A"/>
            </w:tcBorders>
            <w:vAlign w:val="center"/>
          </w:tcPr>
          <w:p w:rsidR="005D06D9" w:rsidRDefault="00D24D6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430" w:type="dxa"/>
            <w:tcBorders>
              <w:top w:val="single" w:sz="4" w:space="0" w:color="000001"/>
              <w:left w:val="single" w:sz="4" w:space="0" w:color="00000A"/>
              <w:bottom w:val="single" w:sz="4" w:space="0" w:color="000001"/>
              <w:right w:val="single" w:sz="4" w:space="0" w:color="000001"/>
            </w:tcBorders>
            <w:vAlign w:val="center"/>
          </w:tcPr>
          <w:p w:rsidR="005D06D9" w:rsidRDefault="00D24D6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5D06D9">
        <w:trPr>
          <w:trHeight w:val="170"/>
          <w:jc w:val="center"/>
        </w:trPr>
        <w:tc>
          <w:tcPr>
            <w:tcW w:w="1718" w:type="dxa"/>
            <w:tcBorders>
              <w:top w:val="single" w:sz="4" w:space="0" w:color="000001"/>
              <w:left w:val="single" w:sz="4" w:space="0" w:color="000001"/>
              <w:bottom w:val="single" w:sz="4" w:space="0" w:color="000001"/>
              <w:right w:val="single" w:sz="4" w:space="0" w:color="000001"/>
            </w:tcBorders>
            <w:vAlign w:val="center"/>
          </w:tcPr>
          <w:p w:rsidR="005D06D9" w:rsidRDefault="00D24D6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Број ученика</w:t>
            </w:r>
          </w:p>
        </w:tc>
        <w:tc>
          <w:tcPr>
            <w:tcW w:w="1316" w:type="dxa"/>
            <w:tcBorders>
              <w:top w:val="single" w:sz="4" w:space="0" w:color="000001"/>
              <w:left w:val="single" w:sz="4" w:space="0" w:color="000001"/>
              <w:bottom w:val="single" w:sz="4" w:space="0" w:color="000001"/>
              <w:right w:val="single" w:sz="4" w:space="0" w:color="000001"/>
            </w:tcBorders>
            <w:vAlign w:val="center"/>
          </w:tcPr>
          <w:p w:rsidR="005D06D9" w:rsidRDefault="00D24D6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2271" w:type="dxa"/>
            <w:tcBorders>
              <w:top w:val="single" w:sz="4" w:space="0" w:color="000001"/>
              <w:left w:val="single" w:sz="4" w:space="0" w:color="000001"/>
              <w:bottom w:val="single" w:sz="4" w:space="0" w:color="000001"/>
              <w:right w:val="single" w:sz="4" w:space="0" w:color="00000A"/>
            </w:tcBorders>
            <w:vAlign w:val="center"/>
          </w:tcPr>
          <w:p w:rsidR="005D06D9" w:rsidRDefault="00D24D6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2430" w:type="dxa"/>
            <w:tcBorders>
              <w:top w:val="single" w:sz="4" w:space="0" w:color="000001"/>
              <w:left w:val="single" w:sz="4" w:space="0" w:color="00000A"/>
              <w:bottom w:val="single" w:sz="4" w:space="0" w:color="000001"/>
              <w:right w:val="single" w:sz="4" w:space="0" w:color="000001"/>
            </w:tcBorders>
            <w:vAlign w:val="center"/>
          </w:tcPr>
          <w:p w:rsidR="005D06D9" w:rsidRDefault="00D24D6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r>
    </w:tbl>
    <w:p w:rsidR="005D06D9" w:rsidRDefault="005D06D9">
      <w:pPr>
        <w:rPr>
          <w:rFonts w:ascii="Times New Roman" w:eastAsia="Times New Roman" w:hAnsi="Times New Roman" w:cs="Times New Roman"/>
          <w:sz w:val="24"/>
          <w:szCs w:val="24"/>
        </w:rPr>
      </w:pPr>
    </w:p>
    <w:p w:rsidR="005D06D9" w:rsidRDefault="00D24D61">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Разредне старешине:</w:t>
      </w:r>
    </w:p>
    <w:tbl>
      <w:tblPr>
        <w:tblStyle w:val="afb"/>
        <w:tblW w:w="80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8"/>
        <w:gridCol w:w="3139"/>
        <w:gridCol w:w="3376"/>
      </w:tblGrid>
      <w:tr w:rsidR="005D06D9">
        <w:trPr>
          <w:trHeight w:val="340"/>
        </w:trPr>
        <w:tc>
          <w:tcPr>
            <w:tcW w:w="1548" w:type="dxa"/>
            <w:tcBorders>
              <w:top w:val="single" w:sz="4" w:space="0" w:color="000000"/>
              <w:left w:val="single" w:sz="4" w:space="0" w:color="000000"/>
              <w:bottom w:val="single" w:sz="4" w:space="0" w:color="000000"/>
              <w:right w:val="single" w:sz="4" w:space="0" w:color="000000"/>
            </w:tcBorders>
            <w:vAlign w:val="center"/>
          </w:tcPr>
          <w:p w:rsidR="005D06D9" w:rsidRDefault="00D24D61">
            <w:pPr>
              <w:spacing w:after="0" w:line="240" w:lineRule="auto"/>
              <w:jc w:val="center"/>
              <w:rPr>
                <w:b/>
                <w:color w:val="000000"/>
                <w:sz w:val="24"/>
                <w:szCs w:val="24"/>
              </w:rPr>
            </w:pPr>
            <w:r>
              <w:rPr>
                <w:rFonts w:ascii="Times New Roman" w:eastAsia="Times New Roman" w:hAnsi="Times New Roman" w:cs="Times New Roman"/>
                <w:b/>
                <w:color w:val="000000"/>
                <w:sz w:val="24"/>
                <w:szCs w:val="24"/>
              </w:rPr>
              <w:t>Одељење</w:t>
            </w:r>
          </w:p>
        </w:tc>
        <w:tc>
          <w:tcPr>
            <w:tcW w:w="3139" w:type="dxa"/>
            <w:tcBorders>
              <w:top w:val="single" w:sz="4" w:space="0" w:color="000000"/>
              <w:left w:val="single" w:sz="4" w:space="0" w:color="000000"/>
              <w:bottom w:val="single" w:sz="4" w:space="0" w:color="000000"/>
              <w:right w:val="single" w:sz="4" w:space="0" w:color="000000"/>
            </w:tcBorders>
            <w:vAlign w:val="center"/>
          </w:tcPr>
          <w:p w:rsidR="005D06D9" w:rsidRDefault="00D24D61">
            <w:pPr>
              <w:spacing w:after="0" w:line="240" w:lineRule="auto"/>
              <w:jc w:val="center"/>
              <w:rPr>
                <w:b/>
                <w:color w:val="000000"/>
                <w:sz w:val="24"/>
                <w:szCs w:val="24"/>
              </w:rPr>
            </w:pPr>
            <w:r>
              <w:rPr>
                <w:rFonts w:ascii="Times New Roman" w:eastAsia="Times New Roman" w:hAnsi="Times New Roman" w:cs="Times New Roman"/>
                <w:b/>
                <w:color w:val="000000"/>
                <w:sz w:val="24"/>
                <w:szCs w:val="24"/>
              </w:rPr>
              <w:t>Смер</w:t>
            </w:r>
          </w:p>
        </w:tc>
        <w:tc>
          <w:tcPr>
            <w:tcW w:w="3376" w:type="dxa"/>
            <w:tcBorders>
              <w:top w:val="single" w:sz="4" w:space="0" w:color="000000"/>
              <w:left w:val="single" w:sz="4" w:space="0" w:color="000000"/>
              <w:bottom w:val="single" w:sz="4" w:space="0" w:color="000000"/>
              <w:right w:val="single" w:sz="4" w:space="0" w:color="000000"/>
            </w:tcBorders>
            <w:vAlign w:val="center"/>
          </w:tcPr>
          <w:p w:rsidR="005D06D9" w:rsidRDefault="00D24D61">
            <w:pPr>
              <w:spacing w:after="0" w:line="240" w:lineRule="auto"/>
              <w:jc w:val="center"/>
              <w:rPr>
                <w:b/>
                <w:color w:val="000000"/>
                <w:sz w:val="24"/>
                <w:szCs w:val="24"/>
              </w:rPr>
            </w:pPr>
            <w:r>
              <w:rPr>
                <w:rFonts w:ascii="Times New Roman" w:eastAsia="Times New Roman" w:hAnsi="Times New Roman" w:cs="Times New Roman"/>
                <w:b/>
                <w:color w:val="000000"/>
                <w:sz w:val="24"/>
                <w:szCs w:val="24"/>
              </w:rPr>
              <w:t>Одељ. старешина</w:t>
            </w:r>
          </w:p>
        </w:tc>
      </w:tr>
      <w:tr w:rsidR="005D06D9">
        <w:trPr>
          <w:trHeight w:val="340"/>
        </w:trPr>
        <w:tc>
          <w:tcPr>
            <w:tcW w:w="1548" w:type="dxa"/>
            <w:tcBorders>
              <w:top w:val="single" w:sz="4" w:space="0" w:color="000000"/>
              <w:left w:val="single" w:sz="4" w:space="0" w:color="000000"/>
              <w:bottom w:val="single" w:sz="4" w:space="0" w:color="000000"/>
              <w:right w:val="single" w:sz="4" w:space="0" w:color="000000"/>
            </w:tcBorders>
            <w:vAlign w:val="center"/>
          </w:tcPr>
          <w:p w:rsidR="005D06D9" w:rsidRDefault="00D24D61">
            <w:pPr>
              <w:spacing w:after="0" w:line="240" w:lineRule="auto"/>
              <w:jc w:val="center"/>
              <w:rPr>
                <w:color w:val="000000"/>
                <w:sz w:val="24"/>
                <w:szCs w:val="24"/>
              </w:rPr>
            </w:pPr>
            <w:r>
              <w:rPr>
                <w:rFonts w:ascii="Times New Roman" w:eastAsia="Times New Roman" w:hAnsi="Times New Roman" w:cs="Times New Roman"/>
                <w:color w:val="000000"/>
                <w:sz w:val="24"/>
                <w:szCs w:val="24"/>
              </w:rPr>
              <w:t>1-1</w:t>
            </w:r>
          </w:p>
        </w:tc>
        <w:tc>
          <w:tcPr>
            <w:tcW w:w="3139" w:type="dxa"/>
            <w:tcBorders>
              <w:top w:val="single" w:sz="4" w:space="0" w:color="000000"/>
              <w:left w:val="single" w:sz="4" w:space="0" w:color="000000"/>
              <w:bottom w:val="single" w:sz="4" w:space="0" w:color="000000"/>
              <w:right w:val="single" w:sz="4" w:space="0" w:color="000000"/>
            </w:tcBorders>
            <w:vAlign w:val="center"/>
          </w:tcPr>
          <w:p w:rsidR="005D06D9" w:rsidRDefault="00D24D61">
            <w:pPr>
              <w:spacing w:after="0" w:line="240" w:lineRule="auto"/>
              <w:jc w:val="center"/>
              <w:rPr>
                <w:color w:val="000000"/>
                <w:sz w:val="24"/>
                <w:szCs w:val="24"/>
              </w:rPr>
            </w:pPr>
            <w:r>
              <w:rPr>
                <w:rFonts w:ascii="Times New Roman" w:eastAsia="Times New Roman" w:hAnsi="Times New Roman" w:cs="Times New Roman"/>
                <w:color w:val="000000"/>
                <w:sz w:val="24"/>
                <w:szCs w:val="24"/>
              </w:rPr>
              <w:t>Општи</w:t>
            </w:r>
          </w:p>
        </w:tc>
        <w:tc>
          <w:tcPr>
            <w:tcW w:w="3376" w:type="dxa"/>
            <w:tcBorders>
              <w:top w:val="single" w:sz="4" w:space="0" w:color="000000"/>
              <w:left w:val="single" w:sz="4" w:space="0" w:color="000000"/>
              <w:bottom w:val="single" w:sz="4" w:space="0" w:color="000000"/>
              <w:right w:val="single" w:sz="4" w:space="0" w:color="000000"/>
            </w:tcBorders>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Ивана Дондур Максимовић </w:t>
            </w:r>
          </w:p>
        </w:tc>
      </w:tr>
      <w:tr w:rsidR="005D06D9">
        <w:trPr>
          <w:trHeight w:val="340"/>
        </w:trPr>
        <w:tc>
          <w:tcPr>
            <w:tcW w:w="1548" w:type="dxa"/>
            <w:tcBorders>
              <w:top w:val="single" w:sz="4" w:space="0" w:color="000000"/>
              <w:left w:val="single" w:sz="4" w:space="0" w:color="000000"/>
              <w:bottom w:val="single" w:sz="4" w:space="0" w:color="000000"/>
              <w:right w:val="single" w:sz="4" w:space="0" w:color="000000"/>
            </w:tcBorders>
            <w:vAlign w:val="center"/>
          </w:tcPr>
          <w:p w:rsidR="005D06D9" w:rsidRDefault="00D24D61">
            <w:pPr>
              <w:spacing w:after="0" w:line="240" w:lineRule="auto"/>
              <w:jc w:val="center"/>
              <w:rPr>
                <w:color w:val="000000"/>
                <w:sz w:val="24"/>
                <w:szCs w:val="24"/>
              </w:rPr>
            </w:pPr>
            <w:r>
              <w:rPr>
                <w:rFonts w:ascii="Times New Roman" w:eastAsia="Times New Roman" w:hAnsi="Times New Roman" w:cs="Times New Roman"/>
                <w:color w:val="000000"/>
                <w:sz w:val="24"/>
                <w:szCs w:val="24"/>
              </w:rPr>
              <w:t>1-2</w:t>
            </w:r>
          </w:p>
        </w:tc>
        <w:tc>
          <w:tcPr>
            <w:tcW w:w="3139" w:type="dxa"/>
            <w:tcBorders>
              <w:top w:val="single" w:sz="4" w:space="0" w:color="000000"/>
              <w:left w:val="single" w:sz="4" w:space="0" w:color="000000"/>
              <w:bottom w:val="single" w:sz="4" w:space="0" w:color="000000"/>
              <w:right w:val="single" w:sz="4" w:space="0" w:color="000000"/>
            </w:tcBorders>
            <w:vAlign w:val="center"/>
          </w:tcPr>
          <w:p w:rsidR="005D06D9" w:rsidRDefault="00D24D61">
            <w:pPr>
              <w:spacing w:after="0" w:line="240" w:lineRule="auto"/>
              <w:jc w:val="center"/>
              <w:rPr>
                <w:color w:val="000000"/>
                <w:sz w:val="24"/>
                <w:szCs w:val="24"/>
              </w:rPr>
            </w:pPr>
            <w:r>
              <w:rPr>
                <w:rFonts w:ascii="Times New Roman" w:eastAsia="Times New Roman" w:hAnsi="Times New Roman" w:cs="Times New Roman"/>
                <w:color w:val="000000"/>
                <w:sz w:val="24"/>
                <w:szCs w:val="24"/>
              </w:rPr>
              <w:t xml:space="preserve">општи </w:t>
            </w:r>
          </w:p>
        </w:tc>
        <w:tc>
          <w:tcPr>
            <w:tcW w:w="3376" w:type="dxa"/>
            <w:tcBorders>
              <w:top w:val="single" w:sz="4" w:space="0" w:color="000000"/>
              <w:left w:val="single" w:sz="4" w:space="0" w:color="000000"/>
              <w:bottom w:val="single" w:sz="4" w:space="0" w:color="000000"/>
              <w:right w:val="single" w:sz="4" w:space="0" w:color="000000"/>
            </w:tcBorders>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Чила Томашић Гере</w:t>
            </w:r>
          </w:p>
        </w:tc>
      </w:tr>
      <w:tr w:rsidR="005D06D9">
        <w:trPr>
          <w:trHeight w:val="340"/>
        </w:trPr>
        <w:tc>
          <w:tcPr>
            <w:tcW w:w="1548" w:type="dxa"/>
            <w:tcBorders>
              <w:top w:val="single" w:sz="4" w:space="0" w:color="000000"/>
              <w:left w:val="single" w:sz="4" w:space="0" w:color="000000"/>
              <w:bottom w:val="single" w:sz="4" w:space="0" w:color="000000"/>
              <w:right w:val="single" w:sz="4" w:space="0" w:color="000000"/>
            </w:tcBorders>
            <w:vAlign w:val="center"/>
          </w:tcPr>
          <w:p w:rsidR="005D06D9" w:rsidRDefault="00D24D61">
            <w:pPr>
              <w:spacing w:after="0" w:line="240" w:lineRule="auto"/>
              <w:jc w:val="center"/>
              <w:rPr>
                <w:color w:val="000000"/>
                <w:sz w:val="24"/>
                <w:szCs w:val="24"/>
              </w:rPr>
            </w:pPr>
            <w:r>
              <w:rPr>
                <w:rFonts w:ascii="Times New Roman" w:eastAsia="Times New Roman" w:hAnsi="Times New Roman" w:cs="Times New Roman"/>
                <w:color w:val="000000"/>
                <w:sz w:val="24"/>
                <w:szCs w:val="24"/>
              </w:rPr>
              <w:t>1-3</w:t>
            </w:r>
          </w:p>
        </w:tc>
        <w:tc>
          <w:tcPr>
            <w:tcW w:w="3139" w:type="dxa"/>
            <w:tcBorders>
              <w:top w:val="single" w:sz="4" w:space="0" w:color="000000"/>
              <w:left w:val="single" w:sz="4" w:space="0" w:color="000000"/>
              <w:bottom w:val="single" w:sz="4" w:space="0" w:color="000000"/>
              <w:right w:val="single" w:sz="4" w:space="0" w:color="000000"/>
            </w:tcBorders>
            <w:vAlign w:val="center"/>
          </w:tcPr>
          <w:p w:rsidR="005D06D9" w:rsidRDefault="00D24D61">
            <w:pPr>
              <w:spacing w:after="0" w:line="240" w:lineRule="auto"/>
              <w:jc w:val="center"/>
              <w:rPr>
                <w:color w:val="000000"/>
                <w:sz w:val="24"/>
                <w:szCs w:val="24"/>
              </w:rPr>
            </w:pPr>
            <w:r>
              <w:rPr>
                <w:rFonts w:ascii="Times New Roman" w:eastAsia="Times New Roman" w:hAnsi="Times New Roman" w:cs="Times New Roman"/>
                <w:color w:val="000000"/>
                <w:sz w:val="24"/>
                <w:szCs w:val="24"/>
              </w:rPr>
              <w:t>друштвено – језички</w:t>
            </w:r>
          </w:p>
        </w:tc>
        <w:tc>
          <w:tcPr>
            <w:tcW w:w="3376" w:type="dxa"/>
            <w:tcBorders>
              <w:top w:val="single" w:sz="4" w:space="0" w:color="000000"/>
              <w:left w:val="single" w:sz="4" w:space="0" w:color="000000"/>
              <w:bottom w:val="single" w:sz="4" w:space="0" w:color="000000"/>
              <w:right w:val="single" w:sz="4" w:space="0" w:color="000000"/>
            </w:tcBorders>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Оршоља Нађ Хорти</w:t>
            </w:r>
          </w:p>
        </w:tc>
      </w:tr>
      <w:tr w:rsidR="005D06D9">
        <w:trPr>
          <w:trHeight w:val="340"/>
        </w:trPr>
        <w:tc>
          <w:tcPr>
            <w:tcW w:w="1548" w:type="dxa"/>
            <w:tcBorders>
              <w:top w:val="single" w:sz="4" w:space="0" w:color="000000"/>
              <w:left w:val="single" w:sz="4" w:space="0" w:color="000000"/>
              <w:bottom w:val="single" w:sz="4" w:space="0" w:color="000000"/>
              <w:right w:val="single" w:sz="4" w:space="0" w:color="000000"/>
            </w:tcBorders>
            <w:vAlign w:val="center"/>
          </w:tcPr>
          <w:p w:rsidR="005D06D9" w:rsidRDefault="00D24D61">
            <w:pPr>
              <w:spacing w:after="0" w:line="240" w:lineRule="auto"/>
              <w:jc w:val="center"/>
              <w:rPr>
                <w:color w:val="000000"/>
                <w:sz w:val="24"/>
                <w:szCs w:val="24"/>
              </w:rPr>
            </w:pPr>
            <w:r>
              <w:rPr>
                <w:rFonts w:ascii="Times New Roman" w:eastAsia="Times New Roman" w:hAnsi="Times New Roman" w:cs="Times New Roman"/>
                <w:color w:val="000000"/>
                <w:sz w:val="24"/>
                <w:szCs w:val="24"/>
              </w:rPr>
              <w:t>2-1</w:t>
            </w:r>
          </w:p>
        </w:tc>
        <w:tc>
          <w:tcPr>
            <w:tcW w:w="3139" w:type="dxa"/>
            <w:tcBorders>
              <w:top w:val="single" w:sz="4" w:space="0" w:color="000000"/>
              <w:left w:val="single" w:sz="4" w:space="0" w:color="000000"/>
              <w:bottom w:val="single" w:sz="4" w:space="0" w:color="000000"/>
              <w:right w:val="single" w:sz="4" w:space="0" w:color="000000"/>
            </w:tcBorders>
            <w:vAlign w:val="center"/>
          </w:tcPr>
          <w:p w:rsidR="005D06D9" w:rsidRDefault="00D24D61">
            <w:pPr>
              <w:spacing w:after="0" w:line="240" w:lineRule="auto"/>
              <w:jc w:val="center"/>
              <w:rPr>
                <w:color w:val="000000"/>
                <w:sz w:val="24"/>
                <w:szCs w:val="24"/>
              </w:rPr>
            </w:pPr>
            <w:r>
              <w:rPr>
                <w:rFonts w:ascii="Times New Roman" w:eastAsia="Times New Roman" w:hAnsi="Times New Roman" w:cs="Times New Roman"/>
                <w:color w:val="000000"/>
                <w:sz w:val="24"/>
                <w:szCs w:val="24"/>
              </w:rPr>
              <w:t>Општи</w:t>
            </w:r>
          </w:p>
        </w:tc>
        <w:tc>
          <w:tcPr>
            <w:tcW w:w="3376" w:type="dxa"/>
            <w:tcBorders>
              <w:top w:val="single" w:sz="4" w:space="0" w:color="000000"/>
              <w:left w:val="single" w:sz="4" w:space="0" w:color="000000"/>
              <w:bottom w:val="single" w:sz="4" w:space="0" w:color="000000"/>
              <w:right w:val="single" w:sz="4" w:space="0" w:color="000000"/>
            </w:tcBorders>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Маријана Голић</w:t>
            </w:r>
          </w:p>
        </w:tc>
      </w:tr>
      <w:tr w:rsidR="005D06D9">
        <w:trPr>
          <w:trHeight w:val="340"/>
        </w:trPr>
        <w:tc>
          <w:tcPr>
            <w:tcW w:w="1548" w:type="dxa"/>
            <w:tcBorders>
              <w:top w:val="single" w:sz="4" w:space="0" w:color="000000"/>
              <w:left w:val="single" w:sz="4" w:space="0" w:color="000000"/>
              <w:bottom w:val="single" w:sz="4" w:space="0" w:color="000000"/>
              <w:right w:val="single" w:sz="4" w:space="0" w:color="000000"/>
            </w:tcBorders>
            <w:vAlign w:val="center"/>
          </w:tcPr>
          <w:p w:rsidR="005D06D9" w:rsidRDefault="00D24D61">
            <w:pPr>
              <w:spacing w:after="0" w:line="240" w:lineRule="auto"/>
              <w:jc w:val="center"/>
              <w:rPr>
                <w:color w:val="000000"/>
                <w:sz w:val="24"/>
                <w:szCs w:val="24"/>
              </w:rPr>
            </w:pPr>
            <w:r>
              <w:rPr>
                <w:rFonts w:ascii="Times New Roman" w:eastAsia="Times New Roman" w:hAnsi="Times New Roman" w:cs="Times New Roman"/>
                <w:color w:val="000000"/>
                <w:sz w:val="24"/>
                <w:szCs w:val="24"/>
              </w:rPr>
              <w:t>2-2</w:t>
            </w:r>
          </w:p>
        </w:tc>
        <w:tc>
          <w:tcPr>
            <w:tcW w:w="3139" w:type="dxa"/>
            <w:tcBorders>
              <w:top w:val="single" w:sz="4" w:space="0" w:color="000000"/>
              <w:left w:val="single" w:sz="4" w:space="0" w:color="000000"/>
              <w:bottom w:val="single" w:sz="4" w:space="0" w:color="000000"/>
              <w:right w:val="single" w:sz="4" w:space="0" w:color="000000"/>
            </w:tcBorders>
            <w:vAlign w:val="center"/>
          </w:tcPr>
          <w:p w:rsidR="005D06D9" w:rsidRDefault="00D24D61">
            <w:pPr>
              <w:spacing w:after="0" w:line="240" w:lineRule="auto"/>
              <w:jc w:val="center"/>
              <w:rPr>
                <w:color w:val="000000"/>
                <w:sz w:val="24"/>
                <w:szCs w:val="24"/>
              </w:rPr>
            </w:pPr>
            <w:r>
              <w:rPr>
                <w:rFonts w:ascii="Times New Roman" w:eastAsia="Times New Roman" w:hAnsi="Times New Roman" w:cs="Times New Roman"/>
                <w:color w:val="000000"/>
                <w:sz w:val="24"/>
                <w:szCs w:val="24"/>
              </w:rPr>
              <w:t>општи</w:t>
            </w:r>
          </w:p>
        </w:tc>
        <w:tc>
          <w:tcPr>
            <w:tcW w:w="3376" w:type="dxa"/>
            <w:tcBorders>
              <w:top w:val="single" w:sz="4" w:space="0" w:color="000000"/>
              <w:left w:val="single" w:sz="4" w:space="0" w:color="000000"/>
              <w:bottom w:val="single" w:sz="4" w:space="0" w:color="000000"/>
              <w:right w:val="single" w:sz="4" w:space="0" w:color="000000"/>
            </w:tcBorders>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Ливиа Крижан</w:t>
            </w:r>
          </w:p>
        </w:tc>
      </w:tr>
      <w:tr w:rsidR="005D06D9">
        <w:trPr>
          <w:trHeight w:val="340"/>
        </w:trPr>
        <w:tc>
          <w:tcPr>
            <w:tcW w:w="1548" w:type="dxa"/>
            <w:tcBorders>
              <w:top w:val="single" w:sz="4" w:space="0" w:color="000000"/>
              <w:left w:val="single" w:sz="4" w:space="0" w:color="000000"/>
              <w:bottom w:val="single" w:sz="4" w:space="0" w:color="000000"/>
              <w:right w:val="single" w:sz="4" w:space="0" w:color="000000"/>
            </w:tcBorders>
            <w:vAlign w:val="center"/>
          </w:tcPr>
          <w:p w:rsidR="005D06D9" w:rsidRDefault="00D24D61">
            <w:pPr>
              <w:spacing w:after="0" w:line="240" w:lineRule="auto"/>
              <w:jc w:val="center"/>
              <w:rPr>
                <w:color w:val="000000"/>
                <w:sz w:val="24"/>
                <w:szCs w:val="24"/>
              </w:rPr>
            </w:pPr>
            <w:r>
              <w:rPr>
                <w:rFonts w:ascii="Times New Roman" w:eastAsia="Times New Roman" w:hAnsi="Times New Roman" w:cs="Times New Roman"/>
                <w:color w:val="000000"/>
                <w:sz w:val="24"/>
                <w:szCs w:val="24"/>
              </w:rPr>
              <w:t>2-3</w:t>
            </w:r>
          </w:p>
        </w:tc>
        <w:tc>
          <w:tcPr>
            <w:tcW w:w="3139" w:type="dxa"/>
            <w:tcBorders>
              <w:top w:val="single" w:sz="4" w:space="0" w:color="000000"/>
              <w:left w:val="single" w:sz="4" w:space="0" w:color="000000"/>
              <w:bottom w:val="single" w:sz="4" w:space="0" w:color="000000"/>
              <w:right w:val="single" w:sz="4" w:space="0" w:color="000000"/>
            </w:tcBorders>
            <w:vAlign w:val="center"/>
          </w:tcPr>
          <w:p w:rsidR="005D06D9" w:rsidRDefault="00D24D61">
            <w:pPr>
              <w:spacing w:after="0" w:line="240" w:lineRule="auto"/>
              <w:jc w:val="center"/>
              <w:rPr>
                <w:color w:val="000000"/>
                <w:sz w:val="24"/>
                <w:szCs w:val="24"/>
              </w:rPr>
            </w:pPr>
            <w:r>
              <w:rPr>
                <w:rFonts w:ascii="Times New Roman" w:eastAsia="Times New Roman" w:hAnsi="Times New Roman" w:cs="Times New Roman"/>
                <w:color w:val="000000"/>
                <w:sz w:val="24"/>
                <w:szCs w:val="24"/>
              </w:rPr>
              <w:t>друштвено-језички</w:t>
            </w:r>
          </w:p>
        </w:tc>
        <w:tc>
          <w:tcPr>
            <w:tcW w:w="3376" w:type="dxa"/>
            <w:tcBorders>
              <w:top w:val="single" w:sz="4" w:space="0" w:color="000000"/>
              <w:left w:val="single" w:sz="4" w:space="0" w:color="000000"/>
              <w:bottom w:val="single" w:sz="4" w:space="0" w:color="000000"/>
              <w:right w:val="single" w:sz="4" w:space="0" w:color="000000"/>
            </w:tcBorders>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Тибор Патаки</w:t>
            </w:r>
          </w:p>
        </w:tc>
      </w:tr>
      <w:tr w:rsidR="005D06D9">
        <w:trPr>
          <w:trHeight w:val="340"/>
        </w:trPr>
        <w:tc>
          <w:tcPr>
            <w:tcW w:w="1548" w:type="dxa"/>
            <w:tcBorders>
              <w:top w:val="single" w:sz="4" w:space="0" w:color="000000"/>
              <w:left w:val="single" w:sz="4" w:space="0" w:color="000000"/>
              <w:bottom w:val="single" w:sz="4" w:space="0" w:color="000000"/>
              <w:right w:val="single" w:sz="4" w:space="0" w:color="000000"/>
            </w:tcBorders>
            <w:vAlign w:val="center"/>
          </w:tcPr>
          <w:p w:rsidR="005D06D9" w:rsidRDefault="00D24D61">
            <w:pPr>
              <w:spacing w:after="0" w:line="240" w:lineRule="auto"/>
              <w:jc w:val="center"/>
              <w:rPr>
                <w:color w:val="000000"/>
                <w:sz w:val="24"/>
                <w:szCs w:val="24"/>
              </w:rPr>
            </w:pPr>
            <w:r>
              <w:rPr>
                <w:rFonts w:ascii="Times New Roman" w:eastAsia="Times New Roman" w:hAnsi="Times New Roman" w:cs="Times New Roman"/>
                <w:color w:val="000000"/>
                <w:sz w:val="24"/>
                <w:szCs w:val="24"/>
              </w:rPr>
              <w:t>3-1</w:t>
            </w:r>
          </w:p>
        </w:tc>
        <w:tc>
          <w:tcPr>
            <w:tcW w:w="3139" w:type="dxa"/>
            <w:tcBorders>
              <w:top w:val="single" w:sz="4" w:space="0" w:color="000000"/>
              <w:left w:val="single" w:sz="4" w:space="0" w:color="000000"/>
              <w:bottom w:val="single" w:sz="4" w:space="0" w:color="000000"/>
              <w:right w:val="single" w:sz="4" w:space="0" w:color="000000"/>
            </w:tcBorders>
            <w:vAlign w:val="center"/>
          </w:tcPr>
          <w:p w:rsidR="005D06D9" w:rsidRDefault="00D24D61">
            <w:pPr>
              <w:spacing w:after="0" w:line="240" w:lineRule="auto"/>
              <w:jc w:val="center"/>
              <w:rPr>
                <w:color w:val="000000"/>
                <w:sz w:val="24"/>
                <w:szCs w:val="24"/>
              </w:rPr>
            </w:pPr>
            <w:r>
              <w:rPr>
                <w:rFonts w:ascii="Times New Roman" w:eastAsia="Times New Roman" w:hAnsi="Times New Roman" w:cs="Times New Roman"/>
                <w:color w:val="000000"/>
                <w:sz w:val="24"/>
                <w:szCs w:val="24"/>
              </w:rPr>
              <w:t>општи</w:t>
            </w:r>
          </w:p>
        </w:tc>
        <w:tc>
          <w:tcPr>
            <w:tcW w:w="3376" w:type="dxa"/>
            <w:tcBorders>
              <w:top w:val="single" w:sz="4" w:space="0" w:color="000000"/>
              <w:left w:val="single" w:sz="4" w:space="0" w:color="000000"/>
              <w:bottom w:val="single" w:sz="4" w:space="0" w:color="000000"/>
              <w:right w:val="single" w:sz="4" w:space="0" w:color="000000"/>
            </w:tcBorders>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Дора Чонић</w:t>
            </w:r>
          </w:p>
        </w:tc>
      </w:tr>
      <w:tr w:rsidR="005D06D9">
        <w:trPr>
          <w:trHeight w:val="340"/>
        </w:trPr>
        <w:tc>
          <w:tcPr>
            <w:tcW w:w="1548" w:type="dxa"/>
            <w:tcBorders>
              <w:top w:val="single" w:sz="4" w:space="0" w:color="000000"/>
              <w:left w:val="single" w:sz="4" w:space="0" w:color="000000"/>
              <w:bottom w:val="single" w:sz="4" w:space="0" w:color="000000"/>
              <w:right w:val="single" w:sz="4" w:space="0" w:color="000000"/>
            </w:tcBorders>
            <w:vAlign w:val="center"/>
          </w:tcPr>
          <w:p w:rsidR="005D06D9" w:rsidRDefault="00D24D61">
            <w:pPr>
              <w:spacing w:after="0" w:line="240" w:lineRule="auto"/>
              <w:jc w:val="center"/>
              <w:rPr>
                <w:color w:val="000000"/>
                <w:sz w:val="24"/>
                <w:szCs w:val="24"/>
              </w:rPr>
            </w:pPr>
            <w:r>
              <w:rPr>
                <w:rFonts w:ascii="Times New Roman" w:eastAsia="Times New Roman" w:hAnsi="Times New Roman" w:cs="Times New Roman"/>
                <w:color w:val="000000"/>
                <w:sz w:val="24"/>
                <w:szCs w:val="24"/>
              </w:rPr>
              <w:t>3-2</w:t>
            </w:r>
          </w:p>
        </w:tc>
        <w:tc>
          <w:tcPr>
            <w:tcW w:w="3139" w:type="dxa"/>
            <w:tcBorders>
              <w:top w:val="single" w:sz="4" w:space="0" w:color="000000"/>
              <w:left w:val="single" w:sz="4" w:space="0" w:color="000000"/>
              <w:bottom w:val="single" w:sz="4" w:space="0" w:color="000000"/>
              <w:right w:val="single" w:sz="4" w:space="0" w:color="000000"/>
            </w:tcBorders>
            <w:vAlign w:val="center"/>
          </w:tcPr>
          <w:p w:rsidR="005D06D9" w:rsidRDefault="00D24D61">
            <w:pPr>
              <w:spacing w:after="0" w:line="240" w:lineRule="auto"/>
              <w:jc w:val="center"/>
              <w:rPr>
                <w:color w:val="000000"/>
                <w:sz w:val="24"/>
                <w:szCs w:val="24"/>
              </w:rPr>
            </w:pPr>
            <w:r>
              <w:rPr>
                <w:rFonts w:ascii="Times New Roman" w:eastAsia="Times New Roman" w:hAnsi="Times New Roman" w:cs="Times New Roman"/>
                <w:color w:val="000000"/>
                <w:sz w:val="24"/>
                <w:szCs w:val="24"/>
              </w:rPr>
              <w:t>општи</w:t>
            </w:r>
          </w:p>
        </w:tc>
        <w:tc>
          <w:tcPr>
            <w:tcW w:w="3376" w:type="dxa"/>
            <w:tcBorders>
              <w:top w:val="single" w:sz="4" w:space="0" w:color="000000"/>
              <w:left w:val="single" w:sz="4" w:space="0" w:color="000000"/>
              <w:bottom w:val="single" w:sz="4" w:space="0" w:color="000000"/>
              <w:right w:val="single" w:sz="4" w:space="0" w:color="000000"/>
            </w:tcBorders>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Ласло Кањо</w:t>
            </w:r>
          </w:p>
        </w:tc>
      </w:tr>
      <w:tr w:rsidR="005D06D9">
        <w:trPr>
          <w:trHeight w:val="340"/>
        </w:trPr>
        <w:tc>
          <w:tcPr>
            <w:tcW w:w="1548" w:type="dxa"/>
            <w:tcBorders>
              <w:top w:val="single" w:sz="4" w:space="0" w:color="000000"/>
              <w:left w:val="single" w:sz="4" w:space="0" w:color="000000"/>
              <w:bottom w:val="single" w:sz="4" w:space="0" w:color="000000"/>
              <w:right w:val="single" w:sz="4" w:space="0" w:color="000000"/>
            </w:tcBorders>
            <w:vAlign w:val="center"/>
          </w:tcPr>
          <w:p w:rsidR="005D06D9" w:rsidRDefault="00D24D61">
            <w:pPr>
              <w:spacing w:after="0" w:line="240" w:lineRule="auto"/>
              <w:jc w:val="center"/>
              <w:rPr>
                <w:color w:val="000000"/>
                <w:sz w:val="24"/>
                <w:szCs w:val="24"/>
              </w:rPr>
            </w:pPr>
            <w:r>
              <w:rPr>
                <w:rFonts w:ascii="Times New Roman" w:eastAsia="Times New Roman" w:hAnsi="Times New Roman" w:cs="Times New Roman"/>
                <w:color w:val="000000"/>
                <w:sz w:val="24"/>
                <w:szCs w:val="24"/>
              </w:rPr>
              <w:lastRenderedPageBreak/>
              <w:t>3-3</w:t>
            </w:r>
          </w:p>
        </w:tc>
        <w:tc>
          <w:tcPr>
            <w:tcW w:w="3139" w:type="dxa"/>
            <w:tcBorders>
              <w:top w:val="single" w:sz="4" w:space="0" w:color="000000"/>
              <w:left w:val="single" w:sz="4" w:space="0" w:color="000000"/>
              <w:bottom w:val="single" w:sz="4" w:space="0" w:color="000000"/>
              <w:right w:val="single" w:sz="4" w:space="0" w:color="000000"/>
            </w:tcBorders>
            <w:vAlign w:val="center"/>
          </w:tcPr>
          <w:p w:rsidR="005D06D9" w:rsidRDefault="00D24D61">
            <w:pPr>
              <w:spacing w:after="0" w:line="240" w:lineRule="auto"/>
              <w:jc w:val="center"/>
              <w:rPr>
                <w:color w:val="000000"/>
                <w:sz w:val="24"/>
                <w:szCs w:val="24"/>
              </w:rPr>
            </w:pPr>
            <w:r>
              <w:rPr>
                <w:rFonts w:ascii="Times New Roman" w:eastAsia="Times New Roman" w:hAnsi="Times New Roman" w:cs="Times New Roman"/>
                <w:color w:val="000000"/>
                <w:sz w:val="24"/>
                <w:szCs w:val="24"/>
              </w:rPr>
              <w:t xml:space="preserve">друштвено-језички </w:t>
            </w:r>
          </w:p>
        </w:tc>
        <w:tc>
          <w:tcPr>
            <w:tcW w:w="3376" w:type="dxa"/>
            <w:tcBorders>
              <w:top w:val="single" w:sz="4" w:space="0" w:color="000000"/>
              <w:left w:val="single" w:sz="4" w:space="0" w:color="000000"/>
              <w:bottom w:val="single" w:sz="4" w:space="0" w:color="000000"/>
              <w:right w:val="single" w:sz="4" w:space="0" w:color="000000"/>
            </w:tcBorders>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Арпад Нађ Абоњи</w:t>
            </w:r>
          </w:p>
        </w:tc>
      </w:tr>
      <w:tr w:rsidR="005D06D9">
        <w:trPr>
          <w:trHeight w:val="340"/>
        </w:trPr>
        <w:tc>
          <w:tcPr>
            <w:tcW w:w="1548" w:type="dxa"/>
            <w:tcBorders>
              <w:top w:val="single" w:sz="4" w:space="0" w:color="000000"/>
              <w:left w:val="single" w:sz="4" w:space="0" w:color="000000"/>
              <w:bottom w:val="single" w:sz="4" w:space="0" w:color="000000"/>
              <w:right w:val="single" w:sz="4" w:space="0" w:color="000000"/>
            </w:tcBorders>
            <w:vAlign w:val="center"/>
          </w:tcPr>
          <w:p w:rsidR="005D06D9" w:rsidRDefault="00D24D61">
            <w:pPr>
              <w:spacing w:after="0" w:line="240" w:lineRule="auto"/>
              <w:jc w:val="center"/>
              <w:rPr>
                <w:color w:val="000000"/>
                <w:sz w:val="24"/>
                <w:szCs w:val="24"/>
              </w:rPr>
            </w:pPr>
            <w:r>
              <w:rPr>
                <w:rFonts w:ascii="Times New Roman" w:eastAsia="Times New Roman" w:hAnsi="Times New Roman" w:cs="Times New Roman"/>
                <w:color w:val="000000"/>
                <w:sz w:val="24"/>
                <w:szCs w:val="24"/>
              </w:rPr>
              <w:t>4-1</w:t>
            </w:r>
          </w:p>
        </w:tc>
        <w:tc>
          <w:tcPr>
            <w:tcW w:w="3139" w:type="dxa"/>
            <w:tcBorders>
              <w:top w:val="single" w:sz="4" w:space="0" w:color="000000"/>
              <w:left w:val="single" w:sz="4" w:space="0" w:color="000000"/>
              <w:bottom w:val="single" w:sz="4" w:space="0" w:color="000000"/>
              <w:right w:val="single" w:sz="4" w:space="0" w:color="000000"/>
            </w:tcBorders>
            <w:vAlign w:val="center"/>
          </w:tcPr>
          <w:p w:rsidR="005D06D9" w:rsidRDefault="00D24D61">
            <w:pPr>
              <w:spacing w:after="0" w:line="240" w:lineRule="auto"/>
              <w:jc w:val="center"/>
              <w:rPr>
                <w:color w:val="000000"/>
                <w:sz w:val="24"/>
                <w:szCs w:val="24"/>
              </w:rPr>
            </w:pPr>
            <w:r>
              <w:rPr>
                <w:rFonts w:ascii="Times New Roman" w:eastAsia="Times New Roman" w:hAnsi="Times New Roman" w:cs="Times New Roman"/>
                <w:color w:val="000000"/>
                <w:sz w:val="24"/>
                <w:szCs w:val="24"/>
              </w:rPr>
              <w:t>Општи-билингвални</w:t>
            </w:r>
          </w:p>
        </w:tc>
        <w:tc>
          <w:tcPr>
            <w:tcW w:w="3376" w:type="dxa"/>
            <w:tcBorders>
              <w:top w:val="single" w:sz="4" w:space="0" w:color="000000"/>
              <w:left w:val="single" w:sz="4" w:space="0" w:color="000000"/>
              <w:bottom w:val="single" w:sz="4" w:space="0" w:color="000000"/>
              <w:right w:val="single" w:sz="4" w:space="0" w:color="000000"/>
            </w:tcBorders>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Јован Гашовић</w:t>
            </w:r>
          </w:p>
        </w:tc>
      </w:tr>
      <w:tr w:rsidR="005D06D9">
        <w:trPr>
          <w:trHeight w:val="340"/>
        </w:trPr>
        <w:tc>
          <w:tcPr>
            <w:tcW w:w="1548" w:type="dxa"/>
            <w:tcBorders>
              <w:top w:val="single" w:sz="4" w:space="0" w:color="000000"/>
              <w:left w:val="single" w:sz="4" w:space="0" w:color="000000"/>
              <w:bottom w:val="single" w:sz="4" w:space="0" w:color="000000"/>
              <w:right w:val="single" w:sz="4" w:space="0" w:color="000000"/>
            </w:tcBorders>
            <w:vAlign w:val="center"/>
          </w:tcPr>
          <w:p w:rsidR="005D06D9" w:rsidRDefault="00D24D61">
            <w:pPr>
              <w:spacing w:after="0" w:line="240" w:lineRule="auto"/>
              <w:jc w:val="center"/>
              <w:rPr>
                <w:color w:val="000000"/>
                <w:sz w:val="24"/>
                <w:szCs w:val="24"/>
              </w:rPr>
            </w:pPr>
            <w:r>
              <w:rPr>
                <w:rFonts w:ascii="Times New Roman" w:eastAsia="Times New Roman" w:hAnsi="Times New Roman" w:cs="Times New Roman"/>
                <w:color w:val="000000"/>
                <w:sz w:val="24"/>
                <w:szCs w:val="24"/>
              </w:rPr>
              <w:t>4-2</w:t>
            </w:r>
          </w:p>
        </w:tc>
        <w:tc>
          <w:tcPr>
            <w:tcW w:w="3139" w:type="dxa"/>
            <w:tcBorders>
              <w:top w:val="single" w:sz="4" w:space="0" w:color="000000"/>
              <w:left w:val="single" w:sz="4" w:space="0" w:color="000000"/>
              <w:bottom w:val="single" w:sz="4" w:space="0" w:color="000000"/>
              <w:right w:val="single" w:sz="4" w:space="0" w:color="000000"/>
            </w:tcBorders>
            <w:vAlign w:val="center"/>
          </w:tcPr>
          <w:p w:rsidR="005D06D9" w:rsidRDefault="00D24D61">
            <w:pPr>
              <w:spacing w:after="0" w:line="240" w:lineRule="auto"/>
              <w:jc w:val="center"/>
              <w:rPr>
                <w:color w:val="000000"/>
                <w:sz w:val="24"/>
                <w:szCs w:val="24"/>
              </w:rPr>
            </w:pPr>
            <w:r>
              <w:rPr>
                <w:rFonts w:ascii="Times New Roman" w:eastAsia="Times New Roman" w:hAnsi="Times New Roman" w:cs="Times New Roman"/>
                <w:color w:val="000000"/>
                <w:sz w:val="24"/>
                <w:szCs w:val="24"/>
              </w:rPr>
              <w:t>Природнo – математички</w:t>
            </w:r>
          </w:p>
        </w:tc>
        <w:tc>
          <w:tcPr>
            <w:tcW w:w="3376" w:type="dxa"/>
            <w:tcBorders>
              <w:top w:val="single" w:sz="4" w:space="0" w:color="000000"/>
              <w:left w:val="single" w:sz="4" w:space="0" w:color="000000"/>
              <w:bottom w:val="single" w:sz="4" w:space="0" w:color="000000"/>
              <w:right w:val="single" w:sz="4" w:space="0" w:color="000000"/>
            </w:tcBorders>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Моника Рожа Шипош</w:t>
            </w:r>
          </w:p>
        </w:tc>
      </w:tr>
      <w:tr w:rsidR="005D06D9">
        <w:trPr>
          <w:trHeight w:val="340"/>
        </w:trPr>
        <w:tc>
          <w:tcPr>
            <w:tcW w:w="1548" w:type="dxa"/>
            <w:tcBorders>
              <w:top w:val="single" w:sz="4" w:space="0" w:color="000000"/>
              <w:left w:val="single" w:sz="4" w:space="0" w:color="000000"/>
              <w:bottom w:val="single" w:sz="4" w:space="0" w:color="000000"/>
              <w:right w:val="single" w:sz="4" w:space="0" w:color="000000"/>
            </w:tcBorders>
            <w:vAlign w:val="center"/>
          </w:tcPr>
          <w:p w:rsidR="005D06D9" w:rsidRDefault="00D24D61">
            <w:pPr>
              <w:spacing w:after="0" w:line="240" w:lineRule="auto"/>
              <w:jc w:val="center"/>
              <w:rPr>
                <w:color w:val="000000"/>
                <w:sz w:val="24"/>
                <w:szCs w:val="24"/>
              </w:rPr>
            </w:pPr>
            <w:r>
              <w:rPr>
                <w:rFonts w:ascii="Times New Roman" w:eastAsia="Times New Roman" w:hAnsi="Times New Roman" w:cs="Times New Roman"/>
                <w:color w:val="000000"/>
                <w:sz w:val="24"/>
                <w:szCs w:val="24"/>
              </w:rPr>
              <w:t>4-3</w:t>
            </w:r>
          </w:p>
        </w:tc>
        <w:tc>
          <w:tcPr>
            <w:tcW w:w="3139" w:type="dxa"/>
            <w:tcBorders>
              <w:top w:val="single" w:sz="4" w:space="0" w:color="000000"/>
              <w:left w:val="single" w:sz="4" w:space="0" w:color="000000"/>
              <w:bottom w:val="single" w:sz="4" w:space="0" w:color="000000"/>
              <w:right w:val="single" w:sz="4" w:space="0" w:color="000000"/>
            </w:tcBorders>
            <w:vAlign w:val="center"/>
          </w:tcPr>
          <w:p w:rsidR="005D06D9" w:rsidRDefault="00D24D61">
            <w:pPr>
              <w:spacing w:after="0" w:line="240" w:lineRule="auto"/>
              <w:jc w:val="center"/>
              <w:rPr>
                <w:color w:val="000000"/>
                <w:sz w:val="24"/>
                <w:szCs w:val="24"/>
              </w:rPr>
            </w:pPr>
            <w:r>
              <w:rPr>
                <w:rFonts w:ascii="Times New Roman" w:eastAsia="Times New Roman" w:hAnsi="Times New Roman" w:cs="Times New Roman"/>
                <w:color w:val="000000"/>
                <w:sz w:val="24"/>
                <w:szCs w:val="24"/>
              </w:rPr>
              <w:t>друштвено-језички</w:t>
            </w:r>
          </w:p>
        </w:tc>
        <w:tc>
          <w:tcPr>
            <w:tcW w:w="3376" w:type="dxa"/>
            <w:tcBorders>
              <w:top w:val="single" w:sz="4" w:space="0" w:color="000000"/>
              <w:left w:val="single" w:sz="4" w:space="0" w:color="000000"/>
              <w:bottom w:val="single" w:sz="4" w:space="0" w:color="000000"/>
              <w:right w:val="single" w:sz="4" w:space="0" w:color="000000"/>
            </w:tcBorders>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Атила Пинтер</w:t>
            </w:r>
          </w:p>
        </w:tc>
      </w:tr>
      <w:tr w:rsidR="005D06D9">
        <w:trPr>
          <w:trHeight w:val="340"/>
        </w:trPr>
        <w:tc>
          <w:tcPr>
            <w:tcW w:w="1548" w:type="dxa"/>
            <w:tcBorders>
              <w:top w:val="single" w:sz="4" w:space="0" w:color="000000"/>
              <w:left w:val="single" w:sz="4" w:space="0" w:color="000000"/>
              <w:bottom w:val="single" w:sz="4" w:space="0" w:color="000000"/>
              <w:right w:val="single" w:sz="4" w:space="0" w:color="000000"/>
            </w:tcBorders>
            <w:vAlign w:val="center"/>
          </w:tcPr>
          <w:p w:rsidR="005D06D9" w:rsidRDefault="00D24D61">
            <w:pPr>
              <w:spacing w:after="0" w:line="240" w:lineRule="auto"/>
              <w:jc w:val="center"/>
              <w:rPr>
                <w:color w:val="000000"/>
                <w:sz w:val="24"/>
                <w:szCs w:val="24"/>
              </w:rPr>
            </w:pPr>
            <w:r>
              <w:rPr>
                <w:rFonts w:ascii="Times New Roman" w:eastAsia="Times New Roman" w:hAnsi="Times New Roman" w:cs="Times New Roman"/>
                <w:color w:val="000000"/>
                <w:sz w:val="24"/>
                <w:szCs w:val="24"/>
              </w:rPr>
              <w:t>4-4</w:t>
            </w:r>
          </w:p>
        </w:tc>
        <w:tc>
          <w:tcPr>
            <w:tcW w:w="3139" w:type="dxa"/>
            <w:tcBorders>
              <w:top w:val="single" w:sz="4" w:space="0" w:color="000000"/>
              <w:left w:val="single" w:sz="4" w:space="0" w:color="000000"/>
              <w:bottom w:val="single" w:sz="4" w:space="0" w:color="000000"/>
              <w:right w:val="single" w:sz="4" w:space="0" w:color="000000"/>
            </w:tcBorders>
            <w:vAlign w:val="center"/>
          </w:tcPr>
          <w:p w:rsidR="005D06D9" w:rsidRDefault="00D24D61">
            <w:pPr>
              <w:spacing w:after="0" w:line="240" w:lineRule="auto"/>
              <w:jc w:val="center"/>
              <w:rPr>
                <w:color w:val="000000"/>
                <w:sz w:val="24"/>
                <w:szCs w:val="24"/>
              </w:rPr>
            </w:pPr>
            <w:r>
              <w:rPr>
                <w:rFonts w:ascii="Times New Roman" w:eastAsia="Times New Roman" w:hAnsi="Times New Roman" w:cs="Times New Roman"/>
                <w:color w:val="000000"/>
                <w:sz w:val="24"/>
                <w:szCs w:val="24"/>
              </w:rPr>
              <w:t>општи</w:t>
            </w:r>
          </w:p>
        </w:tc>
        <w:tc>
          <w:tcPr>
            <w:tcW w:w="3376" w:type="dxa"/>
            <w:tcBorders>
              <w:top w:val="single" w:sz="4" w:space="0" w:color="000000"/>
              <w:left w:val="single" w:sz="4" w:space="0" w:color="000000"/>
              <w:bottom w:val="single" w:sz="4" w:space="0" w:color="000000"/>
              <w:right w:val="single" w:sz="4" w:space="0" w:color="000000"/>
            </w:tcBorders>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Аранка Јухас</w:t>
            </w:r>
          </w:p>
        </w:tc>
      </w:tr>
    </w:tbl>
    <w:p w:rsidR="005D06D9" w:rsidRDefault="005D06D9">
      <w:pPr>
        <w:spacing w:after="0"/>
        <w:jc w:val="center"/>
        <w:rPr>
          <w:rFonts w:ascii="Times New Roman" w:eastAsia="Times New Roman" w:hAnsi="Times New Roman" w:cs="Times New Roman"/>
          <w:color w:val="000000"/>
          <w:sz w:val="24"/>
          <w:szCs w:val="24"/>
        </w:rPr>
      </w:pPr>
    </w:p>
    <w:p w:rsidR="005D06D9" w:rsidRDefault="00D24D6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Број ученика на почетку школске 2021/2022. </w:t>
      </w:r>
      <w:proofErr w:type="gramStart"/>
      <w:r>
        <w:rPr>
          <w:rFonts w:ascii="Times New Roman" w:eastAsia="Times New Roman" w:hAnsi="Times New Roman" w:cs="Times New Roman"/>
          <w:color w:val="000000"/>
          <w:sz w:val="24"/>
          <w:szCs w:val="24"/>
        </w:rPr>
        <w:t>године</w:t>
      </w:r>
      <w:proofErr w:type="gramEnd"/>
      <w:r>
        <w:rPr>
          <w:rFonts w:ascii="Times New Roman" w:eastAsia="Times New Roman" w:hAnsi="Times New Roman" w:cs="Times New Roman"/>
          <w:color w:val="000000"/>
          <w:sz w:val="24"/>
          <w:szCs w:val="24"/>
        </w:rPr>
        <w:t>:</w:t>
      </w:r>
    </w:p>
    <w:tbl>
      <w:tblPr>
        <w:tblStyle w:val="afc"/>
        <w:tblW w:w="5986" w:type="dxa"/>
        <w:jc w:val="center"/>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400" w:firstRow="0" w:lastRow="0" w:firstColumn="0" w:lastColumn="0" w:noHBand="0" w:noVBand="1"/>
      </w:tblPr>
      <w:tblGrid>
        <w:gridCol w:w="1198"/>
        <w:gridCol w:w="1197"/>
        <w:gridCol w:w="1197"/>
        <w:gridCol w:w="1197"/>
        <w:gridCol w:w="1197"/>
      </w:tblGrid>
      <w:tr w:rsidR="005D06D9">
        <w:trPr>
          <w:jc w:val="center"/>
        </w:trPr>
        <w:tc>
          <w:tcPr>
            <w:tcW w:w="1198" w:type="dxa"/>
            <w:tcBorders>
              <w:top w:val="single" w:sz="4" w:space="0" w:color="000001"/>
              <w:left w:val="single" w:sz="4" w:space="0" w:color="000001"/>
              <w:bottom w:val="single" w:sz="4" w:space="0" w:color="000001"/>
              <w:right w:val="single" w:sz="4" w:space="0" w:color="000001"/>
            </w:tcBorders>
          </w:tcPr>
          <w:p w:rsidR="005D06D9" w:rsidRDefault="005D06D9">
            <w:pPr>
              <w:spacing w:after="0"/>
              <w:jc w:val="center"/>
              <w:rPr>
                <w:rFonts w:ascii="Times New Roman" w:eastAsia="Times New Roman" w:hAnsi="Times New Roman" w:cs="Times New Roman"/>
                <w:color w:val="000000"/>
                <w:sz w:val="24"/>
                <w:szCs w:val="24"/>
              </w:rPr>
            </w:pPr>
          </w:p>
        </w:tc>
        <w:tc>
          <w:tcPr>
            <w:tcW w:w="1197" w:type="dxa"/>
            <w:tcBorders>
              <w:top w:val="single" w:sz="4" w:space="0" w:color="000001"/>
              <w:left w:val="single" w:sz="4" w:space="0" w:color="000001"/>
              <w:bottom w:val="single" w:sz="4" w:space="0" w:color="000001"/>
              <w:right w:val="single" w:sz="4" w:space="0" w:color="000001"/>
            </w:tcBorders>
          </w:tcPr>
          <w:p w:rsidR="005D06D9" w:rsidRDefault="00D24D6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197" w:type="dxa"/>
            <w:tcBorders>
              <w:top w:val="single" w:sz="4" w:space="0" w:color="000001"/>
              <w:left w:val="single" w:sz="4" w:space="0" w:color="000001"/>
              <w:bottom w:val="single" w:sz="4" w:space="0" w:color="000001"/>
              <w:right w:val="single" w:sz="4" w:space="0" w:color="000001"/>
            </w:tcBorders>
          </w:tcPr>
          <w:p w:rsidR="005D06D9" w:rsidRDefault="00D24D6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197" w:type="dxa"/>
            <w:tcBorders>
              <w:top w:val="single" w:sz="4" w:space="0" w:color="000001"/>
              <w:left w:val="single" w:sz="4" w:space="0" w:color="000001"/>
              <w:bottom w:val="single" w:sz="4" w:space="0" w:color="000001"/>
              <w:right w:val="single" w:sz="4" w:space="0" w:color="000001"/>
            </w:tcBorders>
          </w:tcPr>
          <w:p w:rsidR="005D06D9" w:rsidRDefault="00D24D6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197" w:type="dxa"/>
            <w:tcBorders>
              <w:top w:val="single" w:sz="4" w:space="0" w:color="000001"/>
              <w:left w:val="single" w:sz="4" w:space="0" w:color="000001"/>
              <w:bottom w:val="single" w:sz="4" w:space="0" w:color="000001"/>
              <w:right w:val="single" w:sz="4" w:space="0" w:color="000001"/>
            </w:tcBorders>
          </w:tcPr>
          <w:p w:rsidR="005D06D9" w:rsidRDefault="00D24D6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5D06D9">
        <w:trPr>
          <w:jc w:val="center"/>
        </w:trPr>
        <w:tc>
          <w:tcPr>
            <w:tcW w:w="1198" w:type="dxa"/>
            <w:tcBorders>
              <w:top w:val="single" w:sz="4" w:space="0" w:color="000001"/>
              <w:left w:val="single" w:sz="4" w:space="0" w:color="000001"/>
              <w:bottom w:val="single" w:sz="4" w:space="0" w:color="000001"/>
              <w:right w:val="single" w:sz="4" w:space="0" w:color="000001"/>
            </w:tcBorders>
          </w:tcPr>
          <w:p w:rsidR="005D06D9" w:rsidRDefault="00D24D6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p>
        </w:tc>
        <w:tc>
          <w:tcPr>
            <w:tcW w:w="1197" w:type="dxa"/>
            <w:tcBorders>
              <w:top w:val="single" w:sz="4" w:space="0" w:color="000001"/>
              <w:left w:val="single" w:sz="4" w:space="0" w:color="000001"/>
              <w:bottom w:val="single" w:sz="4" w:space="0" w:color="000001"/>
              <w:right w:val="single" w:sz="4" w:space="0" w:color="000001"/>
            </w:tcBorders>
          </w:tcPr>
          <w:p w:rsidR="005D06D9" w:rsidRDefault="00D24D6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197" w:type="dxa"/>
            <w:tcBorders>
              <w:top w:val="single" w:sz="4" w:space="0" w:color="000001"/>
              <w:left w:val="single" w:sz="4" w:space="0" w:color="000001"/>
              <w:bottom w:val="single" w:sz="4" w:space="0" w:color="000001"/>
              <w:right w:val="single" w:sz="4" w:space="0" w:color="000001"/>
            </w:tcBorders>
          </w:tcPr>
          <w:p w:rsidR="005D06D9" w:rsidRDefault="00D24D6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1197" w:type="dxa"/>
            <w:tcBorders>
              <w:top w:val="single" w:sz="4" w:space="0" w:color="000001"/>
              <w:left w:val="single" w:sz="4" w:space="0" w:color="000001"/>
              <w:bottom w:val="single" w:sz="4" w:space="0" w:color="000001"/>
              <w:right w:val="single" w:sz="4" w:space="0" w:color="000001"/>
            </w:tcBorders>
          </w:tcPr>
          <w:p w:rsidR="005D06D9" w:rsidRDefault="00D24D6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197" w:type="dxa"/>
            <w:tcBorders>
              <w:top w:val="single" w:sz="4" w:space="0" w:color="000001"/>
              <w:left w:val="single" w:sz="4" w:space="0" w:color="000001"/>
              <w:bottom w:val="single" w:sz="4" w:space="0" w:color="000001"/>
              <w:right w:val="single" w:sz="4" w:space="0" w:color="000001"/>
            </w:tcBorders>
          </w:tcPr>
          <w:p w:rsidR="005D06D9" w:rsidRDefault="00D24D6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5D06D9">
        <w:trPr>
          <w:jc w:val="center"/>
        </w:trPr>
        <w:tc>
          <w:tcPr>
            <w:tcW w:w="1198" w:type="dxa"/>
            <w:tcBorders>
              <w:top w:val="single" w:sz="4" w:space="0" w:color="000001"/>
              <w:left w:val="single" w:sz="4" w:space="0" w:color="000001"/>
              <w:bottom w:val="single" w:sz="4" w:space="0" w:color="000001"/>
              <w:right w:val="single" w:sz="4" w:space="0" w:color="000001"/>
            </w:tcBorders>
          </w:tcPr>
          <w:p w:rsidR="005D06D9" w:rsidRDefault="00D24D6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w:t>
            </w:r>
          </w:p>
        </w:tc>
        <w:tc>
          <w:tcPr>
            <w:tcW w:w="1197" w:type="dxa"/>
            <w:tcBorders>
              <w:top w:val="single" w:sz="4" w:space="0" w:color="000001"/>
              <w:left w:val="single" w:sz="4" w:space="0" w:color="000001"/>
              <w:bottom w:val="single" w:sz="4" w:space="0" w:color="000001"/>
              <w:right w:val="single" w:sz="4" w:space="0" w:color="000001"/>
            </w:tcBorders>
          </w:tcPr>
          <w:p w:rsidR="005D06D9" w:rsidRDefault="00D24D6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1197" w:type="dxa"/>
            <w:tcBorders>
              <w:top w:val="single" w:sz="4" w:space="0" w:color="000001"/>
              <w:left w:val="single" w:sz="4" w:space="0" w:color="000001"/>
              <w:bottom w:val="single" w:sz="4" w:space="0" w:color="000001"/>
              <w:right w:val="single" w:sz="4" w:space="0" w:color="000001"/>
            </w:tcBorders>
          </w:tcPr>
          <w:p w:rsidR="005D06D9" w:rsidRDefault="00D24D6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1197" w:type="dxa"/>
            <w:tcBorders>
              <w:top w:val="single" w:sz="4" w:space="0" w:color="000001"/>
              <w:left w:val="single" w:sz="4" w:space="0" w:color="000001"/>
              <w:bottom w:val="single" w:sz="4" w:space="0" w:color="000001"/>
              <w:right w:val="single" w:sz="4" w:space="0" w:color="000001"/>
            </w:tcBorders>
          </w:tcPr>
          <w:p w:rsidR="005D06D9" w:rsidRDefault="00D24D6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1197" w:type="dxa"/>
            <w:tcBorders>
              <w:top w:val="single" w:sz="4" w:space="0" w:color="000001"/>
              <w:left w:val="single" w:sz="4" w:space="0" w:color="000001"/>
              <w:bottom w:val="single" w:sz="4" w:space="0" w:color="000001"/>
              <w:right w:val="single" w:sz="4" w:space="0" w:color="000001"/>
            </w:tcBorders>
          </w:tcPr>
          <w:p w:rsidR="005D06D9" w:rsidRDefault="00D24D6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5D06D9">
        <w:trPr>
          <w:jc w:val="center"/>
        </w:trPr>
        <w:tc>
          <w:tcPr>
            <w:tcW w:w="1198" w:type="dxa"/>
            <w:tcBorders>
              <w:top w:val="single" w:sz="4" w:space="0" w:color="000001"/>
              <w:left w:val="single" w:sz="4" w:space="0" w:color="000001"/>
              <w:bottom w:val="single" w:sz="4" w:space="0" w:color="000001"/>
              <w:right w:val="single" w:sz="4" w:space="0" w:color="000001"/>
            </w:tcBorders>
          </w:tcPr>
          <w:p w:rsidR="005D06D9" w:rsidRDefault="00D24D6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III</w:t>
            </w:r>
          </w:p>
        </w:tc>
        <w:tc>
          <w:tcPr>
            <w:tcW w:w="1197" w:type="dxa"/>
            <w:tcBorders>
              <w:top w:val="single" w:sz="4" w:space="0" w:color="000001"/>
              <w:left w:val="single" w:sz="4" w:space="0" w:color="000001"/>
              <w:bottom w:val="single" w:sz="4" w:space="0" w:color="000001"/>
              <w:right w:val="single" w:sz="4" w:space="0" w:color="000001"/>
            </w:tcBorders>
          </w:tcPr>
          <w:p w:rsidR="005D06D9" w:rsidRDefault="00D24D6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197" w:type="dxa"/>
            <w:tcBorders>
              <w:top w:val="single" w:sz="4" w:space="0" w:color="000001"/>
              <w:left w:val="single" w:sz="4" w:space="0" w:color="000001"/>
              <w:bottom w:val="single" w:sz="4" w:space="0" w:color="000001"/>
              <w:right w:val="single" w:sz="4" w:space="0" w:color="000001"/>
            </w:tcBorders>
          </w:tcPr>
          <w:p w:rsidR="005D06D9" w:rsidRDefault="00D24D6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197" w:type="dxa"/>
            <w:tcBorders>
              <w:top w:val="single" w:sz="4" w:space="0" w:color="000001"/>
              <w:left w:val="single" w:sz="4" w:space="0" w:color="000001"/>
              <w:bottom w:val="single" w:sz="4" w:space="0" w:color="000001"/>
              <w:right w:val="single" w:sz="4" w:space="0" w:color="000001"/>
            </w:tcBorders>
          </w:tcPr>
          <w:p w:rsidR="005D06D9" w:rsidRDefault="00D24D6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1197" w:type="dxa"/>
            <w:tcBorders>
              <w:top w:val="single" w:sz="4" w:space="0" w:color="000001"/>
              <w:left w:val="single" w:sz="4" w:space="0" w:color="000001"/>
              <w:bottom w:val="single" w:sz="4" w:space="0" w:color="000001"/>
              <w:right w:val="single" w:sz="4" w:space="0" w:color="000001"/>
            </w:tcBorders>
          </w:tcPr>
          <w:p w:rsidR="005D06D9" w:rsidRDefault="005D06D9">
            <w:pPr>
              <w:spacing w:after="0"/>
              <w:jc w:val="center"/>
              <w:rPr>
                <w:rFonts w:ascii="Times New Roman" w:eastAsia="Times New Roman" w:hAnsi="Times New Roman" w:cs="Times New Roman"/>
                <w:color w:val="000000"/>
                <w:sz w:val="24"/>
                <w:szCs w:val="24"/>
              </w:rPr>
            </w:pPr>
          </w:p>
        </w:tc>
      </w:tr>
      <w:tr w:rsidR="005D06D9">
        <w:trPr>
          <w:jc w:val="center"/>
        </w:trPr>
        <w:tc>
          <w:tcPr>
            <w:tcW w:w="1198" w:type="dxa"/>
            <w:tcBorders>
              <w:top w:val="single" w:sz="4" w:space="0" w:color="000001"/>
              <w:left w:val="single" w:sz="4" w:space="0" w:color="000001"/>
              <w:bottom w:val="single" w:sz="4" w:space="0" w:color="000001"/>
              <w:right w:val="single" w:sz="4" w:space="0" w:color="000001"/>
            </w:tcBorders>
          </w:tcPr>
          <w:p w:rsidR="005D06D9" w:rsidRDefault="00D24D6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IV</w:t>
            </w:r>
          </w:p>
        </w:tc>
        <w:tc>
          <w:tcPr>
            <w:tcW w:w="1197" w:type="dxa"/>
            <w:tcBorders>
              <w:top w:val="single" w:sz="4" w:space="0" w:color="000001"/>
              <w:left w:val="single" w:sz="4" w:space="0" w:color="000001"/>
              <w:bottom w:val="single" w:sz="4" w:space="0" w:color="000001"/>
              <w:right w:val="single" w:sz="4" w:space="0" w:color="000001"/>
            </w:tcBorders>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197" w:type="dxa"/>
            <w:tcBorders>
              <w:top w:val="single" w:sz="4" w:space="0" w:color="000001"/>
              <w:left w:val="single" w:sz="4" w:space="0" w:color="000001"/>
              <w:bottom w:val="single" w:sz="4" w:space="0" w:color="000001"/>
              <w:right w:val="single" w:sz="4" w:space="0" w:color="000001"/>
            </w:tcBorders>
          </w:tcPr>
          <w:p w:rsidR="005D06D9" w:rsidRDefault="00D24D6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197" w:type="dxa"/>
            <w:tcBorders>
              <w:top w:val="single" w:sz="4" w:space="0" w:color="000001"/>
              <w:left w:val="single" w:sz="4" w:space="0" w:color="000001"/>
              <w:bottom w:val="single" w:sz="4" w:space="0" w:color="000001"/>
              <w:right w:val="single" w:sz="4" w:space="0" w:color="000001"/>
            </w:tcBorders>
          </w:tcPr>
          <w:p w:rsidR="005D06D9" w:rsidRDefault="00D24D6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1197" w:type="dxa"/>
            <w:tcBorders>
              <w:top w:val="single" w:sz="4" w:space="0" w:color="000001"/>
              <w:left w:val="single" w:sz="4" w:space="0" w:color="000001"/>
              <w:bottom w:val="single" w:sz="4" w:space="0" w:color="000001"/>
              <w:right w:val="single" w:sz="4" w:space="0" w:color="000001"/>
            </w:tcBorders>
          </w:tcPr>
          <w:p w:rsidR="005D06D9" w:rsidRDefault="00D24D6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r>
    </w:tbl>
    <w:p w:rsidR="005D06D9" w:rsidRDefault="005D06D9">
      <w:pPr>
        <w:rPr>
          <w:color w:val="FF0000"/>
        </w:rPr>
      </w:pPr>
    </w:p>
    <w:p w:rsidR="005D06D9" w:rsidRDefault="005D06D9">
      <w:pPr>
        <w:spacing w:after="0"/>
        <w:jc w:val="center"/>
        <w:rPr>
          <w:rFonts w:ascii="Times New Roman" w:eastAsia="Times New Roman" w:hAnsi="Times New Roman" w:cs="Times New Roman"/>
          <w:color w:val="FF0000"/>
          <w:sz w:val="24"/>
          <w:szCs w:val="24"/>
        </w:rPr>
      </w:pPr>
    </w:p>
    <w:p w:rsidR="005D06D9" w:rsidRDefault="00D24D6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Број ученика који су се исписали током школске 2021/2022. </w:t>
      </w:r>
      <w:proofErr w:type="gramStart"/>
      <w:r>
        <w:rPr>
          <w:rFonts w:ascii="Times New Roman" w:eastAsia="Times New Roman" w:hAnsi="Times New Roman" w:cs="Times New Roman"/>
          <w:color w:val="000000"/>
          <w:sz w:val="24"/>
          <w:szCs w:val="24"/>
        </w:rPr>
        <w:t>године</w:t>
      </w:r>
      <w:proofErr w:type="gramEnd"/>
      <w:r>
        <w:rPr>
          <w:rFonts w:ascii="Times New Roman" w:eastAsia="Times New Roman" w:hAnsi="Times New Roman" w:cs="Times New Roman"/>
          <w:color w:val="000000"/>
          <w:sz w:val="24"/>
          <w:szCs w:val="24"/>
        </w:rPr>
        <w:t>:</w:t>
      </w:r>
    </w:p>
    <w:tbl>
      <w:tblPr>
        <w:tblStyle w:val="afd"/>
        <w:tblW w:w="5986" w:type="dxa"/>
        <w:jc w:val="center"/>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400" w:firstRow="0" w:lastRow="0" w:firstColumn="0" w:lastColumn="0" w:noHBand="0" w:noVBand="1"/>
      </w:tblPr>
      <w:tblGrid>
        <w:gridCol w:w="1198"/>
        <w:gridCol w:w="1197"/>
        <w:gridCol w:w="1197"/>
        <w:gridCol w:w="1197"/>
        <w:gridCol w:w="1197"/>
      </w:tblGrid>
      <w:tr w:rsidR="005D06D9">
        <w:trPr>
          <w:jc w:val="center"/>
        </w:trPr>
        <w:tc>
          <w:tcPr>
            <w:tcW w:w="1198" w:type="dxa"/>
            <w:tcBorders>
              <w:top w:val="single" w:sz="4" w:space="0" w:color="000001"/>
              <w:left w:val="single" w:sz="4" w:space="0" w:color="000001"/>
              <w:bottom w:val="single" w:sz="4" w:space="0" w:color="000001"/>
              <w:right w:val="single" w:sz="4" w:space="0" w:color="000001"/>
            </w:tcBorders>
          </w:tcPr>
          <w:p w:rsidR="005D06D9" w:rsidRDefault="005D06D9">
            <w:pPr>
              <w:spacing w:after="0"/>
              <w:rPr>
                <w:rFonts w:ascii="Times New Roman" w:eastAsia="Times New Roman" w:hAnsi="Times New Roman" w:cs="Times New Roman"/>
                <w:color w:val="000000"/>
                <w:sz w:val="24"/>
                <w:szCs w:val="24"/>
              </w:rPr>
            </w:pPr>
          </w:p>
        </w:tc>
        <w:tc>
          <w:tcPr>
            <w:tcW w:w="1197" w:type="dxa"/>
            <w:tcBorders>
              <w:top w:val="single" w:sz="4" w:space="0" w:color="000001"/>
              <w:left w:val="single" w:sz="4" w:space="0" w:color="000001"/>
              <w:bottom w:val="single" w:sz="4" w:space="0" w:color="000001"/>
              <w:right w:val="single" w:sz="4" w:space="0" w:color="000001"/>
            </w:tcBorders>
          </w:tcPr>
          <w:p w:rsidR="005D06D9" w:rsidRDefault="00D24D61">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197" w:type="dxa"/>
            <w:tcBorders>
              <w:top w:val="single" w:sz="4" w:space="0" w:color="000001"/>
              <w:left w:val="single" w:sz="4" w:space="0" w:color="000001"/>
              <w:bottom w:val="single" w:sz="4" w:space="0" w:color="000001"/>
              <w:right w:val="single" w:sz="4" w:space="0" w:color="000001"/>
            </w:tcBorders>
          </w:tcPr>
          <w:p w:rsidR="005D06D9" w:rsidRDefault="00D24D61">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197" w:type="dxa"/>
            <w:tcBorders>
              <w:top w:val="single" w:sz="4" w:space="0" w:color="000001"/>
              <w:left w:val="single" w:sz="4" w:space="0" w:color="000001"/>
              <w:bottom w:val="single" w:sz="4" w:space="0" w:color="000001"/>
              <w:right w:val="single" w:sz="4" w:space="0" w:color="000001"/>
            </w:tcBorders>
          </w:tcPr>
          <w:p w:rsidR="005D06D9" w:rsidRDefault="00D24D61">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197" w:type="dxa"/>
            <w:tcBorders>
              <w:top w:val="single" w:sz="4" w:space="0" w:color="000001"/>
              <w:left w:val="single" w:sz="4" w:space="0" w:color="000001"/>
              <w:bottom w:val="single" w:sz="4" w:space="0" w:color="000001"/>
              <w:right w:val="single" w:sz="4" w:space="0" w:color="000001"/>
            </w:tcBorders>
          </w:tcPr>
          <w:p w:rsidR="005D06D9" w:rsidRDefault="00D24D61">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5D06D9">
        <w:trPr>
          <w:jc w:val="center"/>
        </w:trPr>
        <w:tc>
          <w:tcPr>
            <w:tcW w:w="1198" w:type="dxa"/>
            <w:tcBorders>
              <w:top w:val="single" w:sz="4" w:space="0" w:color="000001"/>
              <w:left w:val="single" w:sz="4" w:space="0" w:color="000001"/>
              <w:bottom w:val="single" w:sz="4" w:space="0" w:color="000001"/>
              <w:right w:val="single" w:sz="4" w:space="0" w:color="000001"/>
            </w:tcBorders>
          </w:tcPr>
          <w:p w:rsidR="005D06D9" w:rsidRDefault="00D24D61">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p>
        </w:tc>
        <w:tc>
          <w:tcPr>
            <w:tcW w:w="1197" w:type="dxa"/>
            <w:tcBorders>
              <w:top w:val="single" w:sz="4" w:space="0" w:color="000001"/>
              <w:left w:val="single" w:sz="4" w:space="0" w:color="000001"/>
              <w:bottom w:val="single" w:sz="4" w:space="0" w:color="000001"/>
              <w:right w:val="single" w:sz="4" w:space="0" w:color="000001"/>
            </w:tcBorders>
          </w:tcPr>
          <w:p w:rsidR="005D06D9" w:rsidRDefault="00D24D61">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97" w:type="dxa"/>
            <w:tcBorders>
              <w:top w:val="single" w:sz="4" w:space="0" w:color="000001"/>
              <w:left w:val="single" w:sz="4" w:space="0" w:color="000001"/>
              <w:bottom w:val="single" w:sz="4" w:space="0" w:color="000001"/>
              <w:right w:val="single" w:sz="4" w:space="0" w:color="000001"/>
            </w:tcBorders>
          </w:tcPr>
          <w:p w:rsidR="005D06D9" w:rsidRDefault="00D24D61">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97" w:type="dxa"/>
            <w:tcBorders>
              <w:top w:val="single" w:sz="4" w:space="0" w:color="000001"/>
              <w:left w:val="single" w:sz="4" w:space="0" w:color="000001"/>
              <w:bottom w:val="single" w:sz="4" w:space="0" w:color="000001"/>
              <w:right w:val="single" w:sz="4" w:space="0" w:color="000001"/>
            </w:tcBorders>
          </w:tcPr>
          <w:p w:rsidR="005D06D9" w:rsidRDefault="00D24D61">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97" w:type="dxa"/>
            <w:tcBorders>
              <w:top w:val="single" w:sz="4" w:space="0" w:color="000001"/>
              <w:left w:val="single" w:sz="4" w:space="0" w:color="000001"/>
              <w:bottom w:val="single" w:sz="4" w:space="0" w:color="000001"/>
              <w:right w:val="single" w:sz="4" w:space="0" w:color="000001"/>
            </w:tcBorders>
          </w:tcPr>
          <w:p w:rsidR="005D06D9" w:rsidRDefault="00D24D61">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5D06D9">
        <w:trPr>
          <w:jc w:val="center"/>
        </w:trPr>
        <w:tc>
          <w:tcPr>
            <w:tcW w:w="1198" w:type="dxa"/>
            <w:tcBorders>
              <w:top w:val="single" w:sz="4" w:space="0" w:color="000001"/>
              <w:left w:val="single" w:sz="4" w:space="0" w:color="000001"/>
              <w:bottom w:val="single" w:sz="4" w:space="0" w:color="000001"/>
              <w:right w:val="single" w:sz="4" w:space="0" w:color="000001"/>
            </w:tcBorders>
          </w:tcPr>
          <w:p w:rsidR="005D06D9" w:rsidRDefault="00D24D61">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w:t>
            </w:r>
          </w:p>
        </w:tc>
        <w:tc>
          <w:tcPr>
            <w:tcW w:w="1197" w:type="dxa"/>
            <w:tcBorders>
              <w:top w:val="single" w:sz="4" w:space="0" w:color="000001"/>
              <w:left w:val="single" w:sz="4" w:space="0" w:color="000001"/>
              <w:bottom w:val="single" w:sz="4" w:space="0" w:color="000001"/>
              <w:right w:val="single" w:sz="4" w:space="0" w:color="000001"/>
            </w:tcBorders>
          </w:tcPr>
          <w:p w:rsidR="005D06D9" w:rsidRDefault="00D24D61">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197" w:type="dxa"/>
            <w:tcBorders>
              <w:top w:val="single" w:sz="4" w:space="0" w:color="000001"/>
              <w:left w:val="single" w:sz="4" w:space="0" w:color="000001"/>
              <w:bottom w:val="single" w:sz="4" w:space="0" w:color="000001"/>
              <w:right w:val="single" w:sz="4" w:space="0" w:color="000001"/>
            </w:tcBorders>
          </w:tcPr>
          <w:p w:rsidR="005D06D9" w:rsidRDefault="00D24D61">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97" w:type="dxa"/>
            <w:tcBorders>
              <w:top w:val="single" w:sz="4" w:space="0" w:color="000001"/>
              <w:left w:val="single" w:sz="4" w:space="0" w:color="000001"/>
              <w:bottom w:val="single" w:sz="4" w:space="0" w:color="000001"/>
              <w:right w:val="single" w:sz="4" w:space="0" w:color="000001"/>
            </w:tcBorders>
          </w:tcPr>
          <w:p w:rsidR="005D06D9" w:rsidRDefault="00D24D61">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97" w:type="dxa"/>
            <w:tcBorders>
              <w:top w:val="single" w:sz="4" w:space="0" w:color="000001"/>
              <w:left w:val="single" w:sz="4" w:space="0" w:color="000001"/>
              <w:bottom w:val="single" w:sz="4" w:space="0" w:color="000001"/>
              <w:right w:val="single" w:sz="4" w:space="0" w:color="000001"/>
            </w:tcBorders>
          </w:tcPr>
          <w:p w:rsidR="005D06D9" w:rsidRDefault="00D24D61">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5D06D9">
        <w:trPr>
          <w:jc w:val="center"/>
        </w:trPr>
        <w:tc>
          <w:tcPr>
            <w:tcW w:w="1198" w:type="dxa"/>
            <w:tcBorders>
              <w:top w:val="single" w:sz="4" w:space="0" w:color="000001"/>
              <w:left w:val="single" w:sz="4" w:space="0" w:color="000001"/>
              <w:bottom w:val="single" w:sz="4" w:space="0" w:color="000001"/>
              <w:right w:val="single" w:sz="4" w:space="0" w:color="000001"/>
            </w:tcBorders>
          </w:tcPr>
          <w:p w:rsidR="005D06D9" w:rsidRDefault="00D24D61">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III</w:t>
            </w:r>
          </w:p>
        </w:tc>
        <w:tc>
          <w:tcPr>
            <w:tcW w:w="1197" w:type="dxa"/>
            <w:tcBorders>
              <w:top w:val="single" w:sz="4" w:space="0" w:color="000001"/>
              <w:left w:val="single" w:sz="4" w:space="0" w:color="000001"/>
              <w:bottom w:val="single" w:sz="4" w:space="0" w:color="000001"/>
              <w:right w:val="single" w:sz="4" w:space="0" w:color="000001"/>
            </w:tcBorders>
          </w:tcPr>
          <w:p w:rsidR="005D06D9" w:rsidRDefault="00D24D61">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97" w:type="dxa"/>
            <w:tcBorders>
              <w:top w:val="single" w:sz="4" w:space="0" w:color="000001"/>
              <w:left w:val="single" w:sz="4" w:space="0" w:color="000001"/>
              <w:bottom w:val="single" w:sz="4" w:space="0" w:color="000001"/>
              <w:right w:val="single" w:sz="4" w:space="0" w:color="000001"/>
            </w:tcBorders>
          </w:tcPr>
          <w:p w:rsidR="005D06D9" w:rsidRDefault="00D24D61">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97" w:type="dxa"/>
            <w:tcBorders>
              <w:top w:val="single" w:sz="4" w:space="0" w:color="000001"/>
              <w:left w:val="single" w:sz="4" w:space="0" w:color="000001"/>
              <w:bottom w:val="single" w:sz="4" w:space="0" w:color="000001"/>
              <w:right w:val="single" w:sz="4" w:space="0" w:color="000001"/>
            </w:tcBorders>
          </w:tcPr>
          <w:p w:rsidR="005D06D9" w:rsidRDefault="00D24D61">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97" w:type="dxa"/>
            <w:tcBorders>
              <w:top w:val="single" w:sz="4" w:space="0" w:color="000001"/>
              <w:left w:val="single" w:sz="4" w:space="0" w:color="000001"/>
              <w:bottom w:val="single" w:sz="4" w:space="0" w:color="000001"/>
              <w:right w:val="single" w:sz="4" w:space="0" w:color="000001"/>
            </w:tcBorders>
          </w:tcPr>
          <w:p w:rsidR="005D06D9" w:rsidRDefault="00D24D61">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5D06D9">
        <w:trPr>
          <w:jc w:val="center"/>
        </w:trPr>
        <w:tc>
          <w:tcPr>
            <w:tcW w:w="1198" w:type="dxa"/>
            <w:tcBorders>
              <w:top w:val="single" w:sz="4" w:space="0" w:color="000001"/>
              <w:left w:val="single" w:sz="4" w:space="0" w:color="000001"/>
              <w:bottom w:val="single" w:sz="4" w:space="0" w:color="000001"/>
              <w:right w:val="single" w:sz="4" w:space="0" w:color="000001"/>
            </w:tcBorders>
          </w:tcPr>
          <w:p w:rsidR="005D06D9" w:rsidRDefault="00D24D61">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IV</w:t>
            </w:r>
          </w:p>
        </w:tc>
        <w:tc>
          <w:tcPr>
            <w:tcW w:w="1197" w:type="dxa"/>
            <w:tcBorders>
              <w:top w:val="single" w:sz="4" w:space="0" w:color="000001"/>
              <w:left w:val="single" w:sz="4" w:space="0" w:color="000001"/>
              <w:bottom w:val="single" w:sz="4" w:space="0" w:color="000001"/>
              <w:right w:val="single" w:sz="4" w:space="0" w:color="000001"/>
            </w:tcBorders>
          </w:tcPr>
          <w:p w:rsidR="005D06D9" w:rsidRDefault="00D24D61">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97" w:type="dxa"/>
            <w:tcBorders>
              <w:top w:val="single" w:sz="4" w:space="0" w:color="000001"/>
              <w:left w:val="single" w:sz="4" w:space="0" w:color="000001"/>
              <w:bottom w:val="single" w:sz="4" w:space="0" w:color="000001"/>
              <w:right w:val="single" w:sz="4" w:space="0" w:color="000001"/>
            </w:tcBorders>
          </w:tcPr>
          <w:p w:rsidR="005D06D9" w:rsidRDefault="00D24D61">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97" w:type="dxa"/>
            <w:tcBorders>
              <w:top w:val="single" w:sz="4" w:space="0" w:color="000001"/>
              <w:left w:val="single" w:sz="4" w:space="0" w:color="000001"/>
              <w:bottom w:val="single" w:sz="4" w:space="0" w:color="000001"/>
              <w:right w:val="single" w:sz="4" w:space="0" w:color="000001"/>
            </w:tcBorders>
          </w:tcPr>
          <w:p w:rsidR="005D06D9" w:rsidRDefault="00D24D61">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97" w:type="dxa"/>
            <w:tcBorders>
              <w:top w:val="single" w:sz="4" w:space="0" w:color="000001"/>
              <w:left w:val="single" w:sz="4" w:space="0" w:color="000001"/>
              <w:bottom w:val="single" w:sz="4" w:space="0" w:color="000001"/>
              <w:right w:val="single" w:sz="4" w:space="0" w:color="000001"/>
            </w:tcBorders>
          </w:tcPr>
          <w:p w:rsidR="005D06D9" w:rsidRDefault="00D24D61">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bl>
    <w:p w:rsidR="005D06D9" w:rsidRDefault="005D06D9">
      <w:pPr>
        <w:rPr>
          <w:rFonts w:ascii="Times New Roman" w:eastAsia="Times New Roman" w:hAnsi="Times New Roman" w:cs="Times New Roman"/>
          <w:color w:val="FF0000"/>
          <w:sz w:val="24"/>
          <w:szCs w:val="24"/>
        </w:rPr>
      </w:pPr>
    </w:p>
    <w:p w:rsidR="005D06D9" w:rsidRDefault="00D24D6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Број ученика који су се уписали током школске 2021/2022. </w:t>
      </w:r>
      <w:proofErr w:type="gramStart"/>
      <w:r>
        <w:rPr>
          <w:rFonts w:ascii="Times New Roman" w:eastAsia="Times New Roman" w:hAnsi="Times New Roman" w:cs="Times New Roman"/>
          <w:color w:val="000000"/>
          <w:sz w:val="24"/>
          <w:szCs w:val="24"/>
        </w:rPr>
        <w:t>године</w:t>
      </w:r>
      <w:proofErr w:type="gramEnd"/>
      <w:r>
        <w:rPr>
          <w:rFonts w:ascii="Times New Roman" w:eastAsia="Times New Roman" w:hAnsi="Times New Roman" w:cs="Times New Roman"/>
          <w:color w:val="000000"/>
          <w:sz w:val="24"/>
          <w:szCs w:val="24"/>
        </w:rPr>
        <w:t>:</w:t>
      </w:r>
    </w:p>
    <w:tbl>
      <w:tblPr>
        <w:tblStyle w:val="afe"/>
        <w:tblW w:w="5821" w:type="dxa"/>
        <w:jc w:val="center"/>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400" w:firstRow="0" w:lastRow="0" w:firstColumn="0" w:lastColumn="0" w:noHBand="0" w:noVBand="1"/>
      </w:tblPr>
      <w:tblGrid>
        <w:gridCol w:w="1165"/>
        <w:gridCol w:w="1164"/>
        <w:gridCol w:w="1164"/>
        <w:gridCol w:w="1164"/>
        <w:gridCol w:w="1164"/>
      </w:tblGrid>
      <w:tr w:rsidR="005D06D9">
        <w:trPr>
          <w:trHeight w:val="317"/>
          <w:jc w:val="center"/>
        </w:trPr>
        <w:tc>
          <w:tcPr>
            <w:tcW w:w="1165" w:type="dxa"/>
            <w:tcBorders>
              <w:top w:val="single" w:sz="4" w:space="0" w:color="000001"/>
              <w:left w:val="single" w:sz="4" w:space="0" w:color="000001"/>
              <w:bottom w:val="single" w:sz="4" w:space="0" w:color="000001"/>
              <w:right w:val="single" w:sz="4" w:space="0" w:color="000001"/>
            </w:tcBorders>
          </w:tcPr>
          <w:p w:rsidR="005D06D9" w:rsidRDefault="005D06D9">
            <w:pPr>
              <w:spacing w:after="0"/>
              <w:rPr>
                <w:rFonts w:ascii="Times New Roman" w:eastAsia="Times New Roman" w:hAnsi="Times New Roman" w:cs="Times New Roman"/>
                <w:color w:val="000000"/>
                <w:sz w:val="24"/>
                <w:szCs w:val="24"/>
              </w:rPr>
            </w:pPr>
          </w:p>
        </w:tc>
        <w:tc>
          <w:tcPr>
            <w:tcW w:w="1164" w:type="dxa"/>
            <w:tcBorders>
              <w:top w:val="single" w:sz="4" w:space="0" w:color="000001"/>
              <w:left w:val="single" w:sz="4" w:space="0" w:color="000001"/>
              <w:bottom w:val="single" w:sz="4" w:space="0" w:color="000001"/>
              <w:right w:val="single" w:sz="4" w:space="0" w:color="000001"/>
            </w:tcBorders>
          </w:tcPr>
          <w:p w:rsidR="005D06D9" w:rsidRDefault="00D24D61">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164" w:type="dxa"/>
            <w:tcBorders>
              <w:top w:val="single" w:sz="4" w:space="0" w:color="000001"/>
              <w:left w:val="single" w:sz="4" w:space="0" w:color="000001"/>
              <w:bottom w:val="single" w:sz="4" w:space="0" w:color="000001"/>
              <w:right w:val="single" w:sz="4" w:space="0" w:color="000001"/>
            </w:tcBorders>
          </w:tcPr>
          <w:p w:rsidR="005D06D9" w:rsidRDefault="00D24D61">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164" w:type="dxa"/>
            <w:tcBorders>
              <w:top w:val="single" w:sz="4" w:space="0" w:color="000001"/>
              <w:left w:val="single" w:sz="4" w:space="0" w:color="000001"/>
              <w:bottom w:val="single" w:sz="4" w:space="0" w:color="000001"/>
              <w:right w:val="single" w:sz="4" w:space="0" w:color="000001"/>
            </w:tcBorders>
          </w:tcPr>
          <w:p w:rsidR="005D06D9" w:rsidRDefault="00D24D61">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164" w:type="dxa"/>
            <w:tcBorders>
              <w:top w:val="single" w:sz="4" w:space="0" w:color="000001"/>
              <w:left w:val="single" w:sz="4" w:space="0" w:color="000001"/>
              <w:bottom w:val="single" w:sz="4" w:space="0" w:color="000001"/>
              <w:right w:val="single" w:sz="4" w:space="0" w:color="000001"/>
            </w:tcBorders>
          </w:tcPr>
          <w:p w:rsidR="005D06D9" w:rsidRDefault="00D24D61">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5D06D9">
        <w:trPr>
          <w:trHeight w:val="317"/>
          <w:jc w:val="center"/>
        </w:trPr>
        <w:tc>
          <w:tcPr>
            <w:tcW w:w="1165" w:type="dxa"/>
            <w:tcBorders>
              <w:top w:val="single" w:sz="4" w:space="0" w:color="000001"/>
              <w:left w:val="single" w:sz="4" w:space="0" w:color="000001"/>
              <w:bottom w:val="single" w:sz="4" w:space="0" w:color="000001"/>
              <w:right w:val="single" w:sz="4" w:space="0" w:color="000001"/>
            </w:tcBorders>
          </w:tcPr>
          <w:p w:rsidR="005D06D9" w:rsidRDefault="00D24D61">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p>
        </w:tc>
        <w:tc>
          <w:tcPr>
            <w:tcW w:w="1164" w:type="dxa"/>
            <w:tcBorders>
              <w:top w:val="single" w:sz="4" w:space="0" w:color="000001"/>
              <w:left w:val="single" w:sz="4" w:space="0" w:color="000001"/>
              <w:bottom w:val="single" w:sz="4" w:space="0" w:color="000001"/>
              <w:right w:val="single" w:sz="4" w:space="0" w:color="000001"/>
            </w:tcBorders>
          </w:tcPr>
          <w:p w:rsidR="005D06D9" w:rsidRDefault="00D24D61">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164" w:type="dxa"/>
            <w:tcBorders>
              <w:top w:val="single" w:sz="4" w:space="0" w:color="000001"/>
              <w:left w:val="single" w:sz="4" w:space="0" w:color="000001"/>
              <w:bottom w:val="single" w:sz="4" w:space="0" w:color="000001"/>
              <w:right w:val="single" w:sz="4" w:space="0" w:color="000001"/>
            </w:tcBorders>
          </w:tcPr>
          <w:p w:rsidR="005D06D9" w:rsidRDefault="00D24D61">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64" w:type="dxa"/>
            <w:tcBorders>
              <w:top w:val="single" w:sz="4" w:space="0" w:color="000001"/>
              <w:left w:val="single" w:sz="4" w:space="0" w:color="000001"/>
              <w:bottom w:val="single" w:sz="4" w:space="0" w:color="000001"/>
              <w:right w:val="single" w:sz="4" w:space="0" w:color="000001"/>
            </w:tcBorders>
          </w:tcPr>
          <w:p w:rsidR="005D06D9" w:rsidRDefault="00D24D61">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164" w:type="dxa"/>
            <w:tcBorders>
              <w:top w:val="single" w:sz="4" w:space="0" w:color="000001"/>
              <w:left w:val="single" w:sz="4" w:space="0" w:color="000001"/>
              <w:bottom w:val="single" w:sz="4" w:space="0" w:color="000001"/>
              <w:right w:val="single" w:sz="4" w:space="0" w:color="000001"/>
            </w:tcBorders>
          </w:tcPr>
          <w:p w:rsidR="005D06D9" w:rsidRDefault="00D24D61">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5D06D9">
        <w:trPr>
          <w:trHeight w:val="327"/>
          <w:jc w:val="center"/>
        </w:trPr>
        <w:tc>
          <w:tcPr>
            <w:tcW w:w="1165" w:type="dxa"/>
            <w:tcBorders>
              <w:top w:val="single" w:sz="4" w:space="0" w:color="000001"/>
              <w:left w:val="single" w:sz="4" w:space="0" w:color="000001"/>
              <w:bottom w:val="single" w:sz="4" w:space="0" w:color="000001"/>
              <w:right w:val="single" w:sz="4" w:space="0" w:color="000001"/>
            </w:tcBorders>
          </w:tcPr>
          <w:p w:rsidR="005D06D9" w:rsidRDefault="00D24D61">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II</w:t>
            </w:r>
          </w:p>
        </w:tc>
        <w:tc>
          <w:tcPr>
            <w:tcW w:w="1164" w:type="dxa"/>
            <w:tcBorders>
              <w:top w:val="single" w:sz="4" w:space="0" w:color="000001"/>
              <w:left w:val="single" w:sz="4" w:space="0" w:color="000001"/>
              <w:bottom w:val="single" w:sz="4" w:space="0" w:color="000001"/>
              <w:right w:val="single" w:sz="4" w:space="0" w:color="000001"/>
            </w:tcBorders>
          </w:tcPr>
          <w:p w:rsidR="005D06D9" w:rsidRDefault="00D24D61">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64" w:type="dxa"/>
            <w:tcBorders>
              <w:top w:val="single" w:sz="4" w:space="0" w:color="000001"/>
              <w:left w:val="single" w:sz="4" w:space="0" w:color="000001"/>
              <w:bottom w:val="single" w:sz="4" w:space="0" w:color="000001"/>
              <w:right w:val="single" w:sz="4" w:space="0" w:color="000001"/>
            </w:tcBorders>
          </w:tcPr>
          <w:p w:rsidR="005D06D9" w:rsidRDefault="00D24D61">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64" w:type="dxa"/>
            <w:tcBorders>
              <w:top w:val="single" w:sz="4" w:space="0" w:color="000001"/>
              <w:left w:val="single" w:sz="4" w:space="0" w:color="000001"/>
              <w:bottom w:val="single" w:sz="4" w:space="0" w:color="000001"/>
              <w:right w:val="single" w:sz="4" w:space="0" w:color="000001"/>
            </w:tcBorders>
          </w:tcPr>
          <w:p w:rsidR="005D06D9" w:rsidRDefault="00D24D61">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64" w:type="dxa"/>
            <w:tcBorders>
              <w:top w:val="single" w:sz="4" w:space="0" w:color="000001"/>
              <w:left w:val="single" w:sz="4" w:space="0" w:color="000001"/>
              <w:bottom w:val="single" w:sz="4" w:space="0" w:color="000001"/>
              <w:right w:val="single" w:sz="4" w:space="0" w:color="000001"/>
            </w:tcBorders>
          </w:tcPr>
          <w:p w:rsidR="005D06D9" w:rsidRDefault="00D24D61">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5D06D9">
        <w:trPr>
          <w:trHeight w:val="317"/>
          <w:jc w:val="center"/>
        </w:trPr>
        <w:tc>
          <w:tcPr>
            <w:tcW w:w="1165" w:type="dxa"/>
            <w:tcBorders>
              <w:top w:val="single" w:sz="4" w:space="0" w:color="000001"/>
              <w:left w:val="single" w:sz="4" w:space="0" w:color="000001"/>
              <w:bottom w:val="single" w:sz="4" w:space="0" w:color="000001"/>
              <w:right w:val="single" w:sz="4" w:space="0" w:color="000001"/>
            </w:tcBorders>
          </w:tcPr>
          <w:p w:rsidR="005D06D9" w:rsidRDefault="00D24D61">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III</w:t>
            </w:r>
          </w:p>
        </w:tc>
        <w:tc>
          <w:tcPr>
            <w:tcW w:w="1164" w:type="dxa"/>
            <w:tcBorders>
              <w:top w:val="single" w:sz="4" w:space="0" w:color="000001"/>
              <w:left w:val="single" w:sz="4" w:space="0" w:color="000001"/>
              <w:bottom w:val="single" w:sz="4" w:space="0" w:color="000001"/>
              <w:right w:val="single" w:sz="4" w:space="0" w:color="000001"/>
            </w:tcBorders>
          </w:tcPr>
          <w:p w:rsidR="005D06D9" w:rsidRDefault="00D24D61">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64" w:type="dxa"/>
            <w:tcBorders>
              <w:top w:val="single" w:sz="4" w:space="0" w:color="000001"/>
              <w:left w:val="single" w:sz="4" w:space="0" w:color="000001"/>
              <w:bottom w:val="single" w:sz="4" w:space="0" w:color="000001"/>
              <w:right w:val="single" w:sz="4" w:space="0" w:color="000001"/>
            </w:tcBorders>
          </w:tcPr>
          <w:p w:rsidR="005D06D9" w:rsidRDefault="00D24D61">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64" w:type="dxa"/>
            <w:tcBorders>
              <w:top w:val="single" w:sz="4" w:space="0" w:color="000001"/>
              <w:left w:val="single" w:sz="4" w:space="0" w:color="000001"/>
              <w:bottom w:val="single" w:sz="4" w:space="0" w:color="000001"/>
              <w:right w:val="single" w:sz="4" w:space="0" w:color="000001"/>
            </w:tcBorders>
          </w:tcPr>
          <w:p w:rsidR="005D06D9" w:rsidRDefault="00D24D61">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64" w:type="dxa"/>
            <w:tcBorders>
              <w:top w:val="single" w:sz="4" w:space="0" w:color="000001"/>
              <w:left w:val="single" w:sz="4" w:space="0" w:color="000001"/>
              <w:bottom w:val="single" w:sz="4" w:space="0" w:color="000001"/>
              <w:right w:val="single" w:sz="4" w:space="0" w:color="000001"/>
            </w:tcBorders>
          </w:tcPr>
          <w:p w:rsidR="005D06D9" w:rsidRDefault="00D24D61">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5D06D9">
        <w:trPr>
          <w:trHeight w:val="327"/>
          <w:jc w:val="center"/>
        </w:trPr>
        <w:tc>
          <w:tcPr>
            <w:tcW w:w="1165" w:type="dxa"/>
            <w:tcBorders>
              <w:top w:val="single" w:sz="4" w:space="0" w:color="000001"/>
              <w:left w:val="single" w:sz="4" w:space="0" w:color="000001"/>
              <w:bottom w:val="single" w:sz="4" w:space="0" w:color="000001"/>
              <w:right w:val="single" w:sz="4" w:space="0" w:color="000001"/>
            </w:tcBorders>
          </w:tcPr>
          <w:p w:rsidR="005D06D9" w:rsidRDefault="00D24D61">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IV</w:t>
            </w:r>
          </w:p>
        </w:tc>
        <w:tc>
          <w:tcPr>
            <w:tcW w:w="1164" w:type="dxa"/>
            <w:tcBorders>
              <w:top w:val="single" w:sz="4" w:space="0" w:color="000001"/>
              <w:left w:val="single" w:sz="4" w:space="0" w:color="000001"/>
              <w:bottom w:val="single" w:sz="4" w:space="0" w:color="000001"/>
              <w:right w:val="single" w:sz="4" w:space="0" w:color="000001"/>
            </w:tcBorders>
          </w:tcPr>
          <w:p w:rsidR="005D06D9" w:rsidRDefault="00D24D61">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64" w:type="dxa"/>
            <w:tcBorders>
              <w:top w:val="single" w:sz="4" w:space="0" w:color="000001"/>
              <w:left w:val="single" w:sz="4" w:space="0" w:color="000001"/>
              <w:bottom w:val="single" w:sz="4" w:space="0" w:color="000001"/>
              <w:right w:val="single" w:sz="4" w:space="0" w:color="000001"/>
            </w:tcBorders>
          </w:tcPr>
          <w:p w:rsidR="005D06D9" w:rsidRDefault="00D24D61">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64" w:type="dxa"/>
            <w:tcBorders>
              <w:top w:val="single" w:sz="4" w:space="0" w:color="000001"/>
              <w:left w:val="single" w:sz="4" w:space="0" w:color="000001"/>
              <w:bottom w:val="single" w:sz="4" w:space="0" w:color="000001"/>
              <w:right w:val="single" w:sz="4" w:space="0" w:color="000001"/>
            </w:tcBorders>
          </w:tcPr>
          <w:p w:rsidR="005D06D9" w:rsidRDefault="00D24D61">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64" w:type="dxa"/>
            <w:tcBorders>
              <w:top w:val="single" w:sz="4" w:space="0" w:color="000001"/>
              <w:left w:val="single" w:sz="4" w:space="0" w:color="000001"/>
              <w:bottom w:val="single" w:sz="4" w:space="0" w:color="000001"/>
              <w:right w:val="single" w:sz="4" w:space="0" w:color="000001"/>
            </w:tcBorders>
          </w:tcPr>
          <w:p w:rsidR="005D06D9" w:rsidRDefault="00D24D61">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bl>
    <w:p w:rsidR="005D06D9" w:rsidRDefault="005D06D9">
      <w:pPr>
        <w:spacing w:after="0" w:line="240" w:lineRule="auto"/>
        <w:jc w:val="center"/>
        <w:rPr>
          <w:rFonts w:ascii="Times New Roman" w:eastAsia="Times New Roman" w:hAnsi="Times New Roman" w:cs="Times New Roman"/>
          <w:b/>
          <w:color w:val="000000"/>
          <w:sz w:val="24"/>
          <w:szCs w:val="24"/>
        </w:rPr>
      </w:pPr>
    </w:p>
    <w:p w:rsidR="005D06D9" w:rsidRDefault="005D06D9">
      <w:pPr>
        <w:spacing w:after="0" w:line="240" w:lineRule="auto"/>
        <w:jc w:val="center"/>
        <w:rPr>
          <w:rFonts w:ascii="Times New Roman" w:eastAsia="Times New Roman" w:hAnsi="Times New Roman" w:cs="Times New Roman"/>
          <w:b/>
          <w:color w:val="000000"/>
          <w:sz w:val="28"/>
          <w:szCs w:val="28"/>
        </w:rPr>
      </w:pPr>
    </w:p>
    <w:p w:rsidR="005D06D9" w:rsidRDefault="005D06D9">
      <w:pPr>
        <w:spacing w:after="0" w:line="240" w:lineRule="auto"/>
        <w:jc w:val="center"/>
        <w:rPr>
          <w:rFonts w:ascii="Times New Roman" w:eastAsia="Times New Roman" w:hAnsi="Times New Roman" w:cs="Times New Roman"/>
          <w:b/>
          <w:color w:val="000000"/>
          <w:sz w:val="28"/>
          <w:szCs w:val="28"/>
        </w:rPr>
      </w:pPr>
    </w:p>
    <w:p w:rsidR="005D06D9" w:rsidRDefault="005D06D9">
      <w:pPr>
        <w:spacing w:after="0" w:line="240" w:lineRule="auto"/>
        <w:jc w:val="center"/>
        <w:rPr>
          <w:rFonts w:ascii="Times New Roman" w:eastAsia="Times New Roman" w:hAnsi="Times New Roman" w:cs="Times New Roman"/>
          <w:b/>
          <w:color w:val="000000"/>
          <w:sz w:val="28"/>
          <w:szCs w:val="28"/>
        </w:rPr>
      </w:pPr>
    </w:p>
    <w:p w:rsidR="005D06D9" w:rsidRDefault="00D24D61">
      <w:pPr>
        <w:spacing w:after="0" w:line="240" w:lineRule="auto"/>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color w:val="000000"/>
          <w:sz w:val="28"/>
          <w:szCs w:val="28"/>
        </w:rPr>
        <w:t xml:space="preserve">Пројекат </w:t>
      </w:r>
      <w:r>
        <w:rPr>
          <w:rFonts w:ascii="Times New Roman" w:eastAsia="Times New Roman" w:hAnsi="Times New Roman" w:cs="Times New Roman"/>
          <w:b/>
          <w:i/>
          <w:color w:val="000000"/>
          <w:sz w:val="28"/>
          <w:szCs w:val="28"/>
        </w:rPr>
        <w:t>Државна матура-друго пилотирање</w:t>
      </w:r>
    </w:p>
    <w:p w:rsidR="005D06D9" w:rsidRDefault="005D06D9">
      <w:pPr>
        <w:spacing w:after="0" w:line="240" w:lineRule="auto"/>
        <w:jc w:val="center"/>
        <w:rPr>
          <w:rFonts w:ascii="Times New Roman" w:eastAsia="Times New Roman" w:hAnsi="Times New Roman" w:cs="Times New Roman"/>
          <w:b/>
          <w:i/>
          <w:color w:val="000000"/>
          <w:sz w:val="28"/>
          <w:szCs w:val="28"/>
        </w:rPr>
      </w:pPr>
    </w:p>
    <w:p w:rsidR="005D06D9" w:rsidRDefault="00D24D61">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Сенћанска гимназија учествовала </w:t>
      </w:r>
      <w:proofErr w:type="gramStart"/>
      <w:r>
        <w:rPr>
          <w:rFonts w:ascii="Times New Roman" w:eastAsia="Times New Roman" w:hAnsi="Times New Roman" w:cs="Times New Roman"/>
          <w:color w:val="000000"/>
          <w:sz w:val="24"/>
          <w:szCs w:val="24"/>
        </w:rPr>
        <w:t>је  у</w:t>
      </w:r>
      <w:proofErr w:type="gramEnd"/>
      <w:r>
        <w:rPr>
          <w:rFonts w:ascii="Times New Roman" w:eastAsia="Times New Roman" w:hAnsi="Times New Roman" w:cs="Times New Roman"/>
          <w:color w:val="000000"/>
          <w:sz w:val="24"/>
          <w:szCs w:val="24"/>
        </w:rPr>
        <w:t xml:space="preserve"> другом  пилоторању  пројекта Државна матура који је организован од стране Министарства просвете, науке и технолошког развоја. Циљ пилотирања је да се школе припреме за нови начин полагања матурских испита, да се провери квалитет задатака и процедура тестирања. Тестирање ученика четвртих разреда се одвијао од 05.04.2022-07.04.2022.год. </w:t>
      </w:r>
      <w:proofErr w:type="gramStart"/>
      <w:r>
        <w:rPr>
          <w:rFonts w:ascii="Times New Roman" w:eastAsia="Times New Roman" w:hAnsi="Times New Roman" w:cs="Times New Roman"/>
          <w:color w:val="000000"/>
          <w:sz w:val="24"/>
          <w:szCs w:val="24"/>
        </w:rPr>
        <w:t>у</w:t>
      </w:r>
      <w:proofErr w:type="gramEnd"/>
      <w:r>
        <w:rPr>
          <w:rFonts w:ascii="Times New Roman" w:eastAsia="Times New Roman" w:hAnsi="Times New Roman" w:cs="Times New Roman"/>
          <w:color w:val="000000"/>
          <w:sz w:val="24"/>
          <w:szCs w:val="24"/>
        </w:rPr>
        <w:t xml:space="preserve"> термину од 12:00-15:00 часова. Ученици су полагали тестове из српског језика, мађарског језика, </w:t>
      </w:r>
      <w:proofErr w:type="gramStart"/>
      <w:r>
        <w:rPr>
          <w:rFonts w:ascii="Times New Roman" w:eastAsia="Times New Roman" w:hAnsi="Times New Roman" w:cs="Times New Roman"/>
          <w:color w:val="000000"/>
          <w:sz w:val="24"/>
          <w:szCs w:val="24"/>
        </w:rPr>
        <w:t>математике ,биологије,географија,фзика</w:t>
      </w:r>
      <w:proofErr w:type="gramEnd"/>
      <w:r>
        <w:rPr>
          <w:rFonts w:ascii="Times New Roman" w:eastAsia="Times New Roman" w:hAnsi="Times New Roman" w:cs="Times New Roman"/>
          <w:color w:val="000000"/>
          <w:sz w:val="24"/>
          <w:szCs w:val="24"/>
        </w:rPr>
        <w:t>, хемија,историја.</w:t>
      </w:r>
    </w:p>
    <w:p w:rsidR="005D06D9" w:rsidRDefault="00D24D61">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Полагање писменог испита из српског језика и књижевности и мађарског језика и књижевности одвијало се дана 05.04.2022. </w:t>
      </w:r>
      <w:proofErr w:type="gramStart"/>
      <w:r>
        <w:rPr>
          <w:rFonts w:ascii="Times New Roman" w:eastAsia="Times New Roman" w:hAnsi="Times New Roman" w:cs="Times New Roman"/>
          <w:color w:val="000000"/>
          <w:sz w:val="24"/>
          <w:szCs w:val="24"/>
        </w:rPr>
        <w:t>године</w:t>
      </w:r>
      <w:proofErr w:type="gramEnd"/>
      <w:r>
        <w:rPr>
          <w:rFonts w:ascii="Times New Roman" w:eastAsia="Times New Roman" w:hAnsi="Times New Roman" w:cs="Times New Roman"/>
          <w:color w:val="000000"/>
          <w:sz w:val="24"/>
          <w:szCs w:val="24"/>
        </w:rPr>
        <w:t xml:space="preserve"> у одељењу 4.1, 4.2, 4.3 и 4.4. </w:t>
      </w:r>
    </w:p>
    <w:p w:rsidR="005D06D9" w:rsidRDefault="00D24D61">
      <w:pP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Полагање писменог </w:t>
      </w:r>
      <w:proofErr w:type="gramStart"/>
      <w:r>
        <w:rPr>
          <w:rFonts w:ascii="Times New Roman" w:eastAsia="Times New Roman" w:hAnsi="Times New Roman" w:cs="Times New Roman"/>
          <w:color w:val="000000"/>
          <w:sz w:val="24"/>
          <w:szCs w:val="24"/>
        </w:rPr>
        <w:t>испита  из</w:t>
      </w:r>
      <w:proofErr w:type="gramEnd"/>
      <w:r>
        <w:rPr>
          <w:rFonts w:ascii="Times New Roman" w:eastAsia="Times New Roman" w:hAnsi="Times New Roman" w:cs="Times New Roman"/>
          <w:color w:val="000000"/>
          <w:sz w:val="24"/>
          <w:szCs w:val="24"/>
        </w:rPr>
        <w:t xml:space="preserve"> математике одвијало се дана 06.04.2022. </w:t>
      </w:r>
      <w:proofErr w:type="gramStart"/>
      <w:r>
        <w:rPr>
          <w:rFonts w:ascii="Times New Roman" w:eastAsia="Times New Roman" w:hAnsi="Times New Roman" w:cs="Times New Roman"/>
          <w:color w:val="000000"/>
          <w:sz w:val="24"/>
          <w:szCs w:val="24"/>
        </w:rPr>
        <w:t>године</w:t>
      </w:r>
      <w:proofErr w:type="gramEnd"/>
      <w:r>
        <w:rPr>
          <w:rFonts w:ascii="Times New Roman" w:eastAsia="Times New Roman" w:hAnsi="Times New Roman" w:cs="Times New Roman"/>
          <w:color w:val="000000"/>
          <w:sz w:val="24"/>
          <w:szCs w:val="24"/>
        </w:rPr>
        <w:t xml:space="preserve"> у одељењу 4.1, 4.2, 4.3 и 4.4.</w:t>
      </w:r>
    </w:p>
    <w:p w:rsidR="005D06D9" w:rsidRDefault="00D24D61">
      <w:pP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Полагање писменог испита из општеобразовних предмета одвијало се дана 07.04.2022. </w:t>
      </w:r>
      <w:proofErr w:type="gramStart"/>
      <w:r>
        <w:rPr>
          <w:rFonts w:ascii="Times New Roman" w:eastAsia="Times New Roman" w:hAnsi="Times New Roman" w:cs="Times New Roman"/>
          <w:color w:val="000000"/>
          <w:sz w:val="24"/>
          <w:szCs w:val="24"/>
        </w:rPr>
        <w:t>године</w:t>
      </w:r>
      <w:proofErr w:type="gramEnd"/>
      <w:r>
        <w:rPr>
          <w:rFonts w:ascii="Times New Roman" w:eastAsia="Times New Roman" w:hAnsi="Times New Roman" w:cs="Times New Roman"/>
          <w:color w:val="000000"/>
          <w:sz w:val="24"/>
          <w:szCs w:val="24"/>
        </w:rPr>
        <w:t xml:space="preserve"> у фискултурној сали и у учионици бр.4 Сенћанске гимназије у одељењу 4.1, 4.2, 4.3 и 4.4.</w:t>
      </w:r>
    </w:p>
    <w:p w:rsidR="005D06D9" w:rsidRDefault="00D24D61">
      <w:pP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Након одржавања пробне матуре, професори су сумирали утиске.</w:t>
      </w:r>
    </w:p>
    <w:p w:rsidR="005D06D9" w:rsidRDefault="00D24D61">
      <w:pP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Са директорима околних средњих школа и представницима Националног Савета мађарске националне мањине одржан је састанак у вези одржане пробне матуре. Присутни професори, директори дали су предлоге, сумирали су утиске везано за тестове из појединих предмета. Национални Савет мађарске националне мањине након састанка 22.jула 2022.године упутио је писмо организаторима пробне матуре са предлозима, сугестијама професора, 17.августа стигао је и одговор од Министарства просвете, науке и технолошког развоја. </w:t>
      </w:r>
    </w:p>
    <w:p w:rsidR="005D06D9" w:rsidRDefault="00D24D61">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p>
    <w:p w:rsidR="005D06D9" w:rsidRDefault="00D24D6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ТАКМИЧЕЊА 2021/2022 –РЕАЛИЗАЦИЈА</w:t>
      </w:r>
    </w:p>
    <w:p w:rsidR="005D06D9" w:rsidRDefault="00D24D6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СЕНЋАНСКА ГИМНАЗИЈА СЕНТА</w:t>
      </w:r>
    </w:p>
    <w:p w:rsidR="005D06D9" w:rsidRDefault="00D24D6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ИЗВЕШТАЈ О ТАКМИЧЕЊИМА ЗА ШКОЛСКУ 2021/2022. ГОДИНУ</w:t>
      </w:r>
    </w:p>
    <w:p w:rsidR="005D06D9" w:rsidRDefault="00D24D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Презиме и име наставника: Атила Пинтер и Золтан Ђолаи</w:t>
      </w:r>
    </w:p>
    <w:p w:rsidR="005D06D9" w:rsidRDefault="00D24D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Предмет који предаје: физичко и зравствено образовање</w:t>
      </w:r>
    </w:p>
    <w:p w:rsidR="005D06D9" w:rsidRDefault="005D06D9">
      <w:pPr>
        <w:spacing w:after="0"/>
        <w:rPr>
          <w:rFonts w:ascii="Times New Roman" w:eastAsia="Times New Roman" w:hAnsi="Times New Roman" w:cs="Times New Roman"/>
          <w:sz w:val="24"/>
          <w:szCs w:val="24"/>
        </w:rPr>
      </w:pPr>
    </w:p>
    <w:tbl>
      <w:tblPr>
        <w:tblStyle w:val="aff"/>
        <w:tblW w:w="990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9"/>
        <w:gridCol w:w="1617"/>
        <w:gridCol w:w="2850"/>
        <w:gridCol w:w="1665"/>
        <w:gridCol w:w="1937"/>
        <w:gridCol w:w="1307"/>
      </w:tblGrid>
      <w:tr w:rsidR="005D06D9">
        <w:trPr>
          <w:jc w:val="center"/>
        </w:trPr>
        <w:tc>
          <w:tcPr>
            <w:tcW w:w="529" w:type="dxa"/>
            <w:shd w:val="clear" w:color="auto" w:fill="DBE5F1"/>
            <w:vAlign w:val="center"/>
          </w:tcPr>
          <w:p w:rsidR="005D06D9" w:rsidRDefault="005D06D9">
            <w:pPr>
              <w:spacing w:after="0" w:line="240" w:lineRule="auto"/>
              <w:jc w:val="center"/>
              <w:rPr>
                <w:rFonts w:ascii="Times New Roman" w:eastAsia="Times New Roman" w:hAnsi="Times New Roman" w:cs="Times New Roman"/>
                <w:sz w:val="24"/>
                <w:szCs w:val="24"/>
              </w:rPr>
            </w:pPr>
          </w:p>
        </w:tc>
        <w:tc>
          <w:tcPr>
            <w:tcW w:w="1617" w:type="dxa"/>
            <w:shd w:val="clear" w:color="auto" w:fill="DBE5F1"/>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Датум и место одржавања</w:t>
            </w:r>
          </w:p>
        </w:tc>
        <w:tc>
          <w:tcPr>
            <w:tcW w:w="2850" w:type="dxa"/>
            <w:shd w:val="clear" w:color="auto" w:fill="DBE5F1"/>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 / област такмичења</w:t>
            </w:r>
          </w:p>
        </w:tc>
        <w:tc>
          <w:tcPr>
            <w:tcW w:w="1665" w:type="dxa"/>
            <w:shd w:val="clear" w:color="auto" w:fill="DBE5F1"/>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Ниво такмичења</w:t>
            </w:r>
          </w:p>
        </w:tc>
        <w:tc>
          <w:tcPr>
            <w:tcW w:w="1937" w:type="dxa"/>
            <w:shd w:val="clear" w:color="auto" w:fill="DBE5F1"/>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Ученици</w:t>
            </w:r>
          </w:p>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учесници</w:t>
            </w:r>
          </w:p>
        </w:tc>
        <w:tc>
          <w:tcPr>
            <w:tcW w:w="1307" w:type="dxa"/>
            <w:shd w:val="clear" w:color="auto" w:fill="DBE5F1"/>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Пласман</w:t>
            </w:r>
          </w:p>
        </w:tc>
      </w:tr>
      <w:tr w:rsidR="005D06D9">
        <w:trPr>
          <w:jc w:val="center"/>
        </w:trPr>
        <w:tc>
          <w:tcPr>
            <w:tcW w:w="529" w:type="dxa"/>
          </w:tcPr>
          <w:p w:rsidR="005D06D9" w:rsidRDefault="00D24D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17" w:type="dxa"/>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23.09.2021. Сента</w:t>
            </w:r>
          </w:p>
        </w:tc>
        <w:tc>
          <w:tcPr>
            <w:tcW w:w="2850" w:type="dxa"/>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стони тенис</w:t>
            </w:r>
          </w:p>
        </w:tc>
        <w:tc>
          <w:tcPr>
            <w:tcW w:w="1665" w:type="dxa"/>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општинско</w:t>
            </w:r>
          </w:p>
        </w:tc>
        <w:tc>
          <w:tcPr>
            <w:tcW w:w="1937" w:type="dxa"/>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Елеонора Вернер, Ализ Гомбош</w:t>
            </w:r>
          </w:p>
        </w:tc>
        <w:tc>
          <w:tcPr>
            <w:tcW w:w="1307" w:type="dxa"/>
            <w:vAlign w:val="center"/>
          </w:tcPr>
          <w:p w:rsidR="005D06D9" w:rsidRDefault="00D24D61">
            <w:pPr>
              <w:numPr>
                <w:ilvl w:val="0"/>
                <w:numId w:val="3"/>
              </w:numPr>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w:t>
            </w:r>
          </w:p>
        </w:tc>
      </w:tr>
      <w:tr w:rsidR="005D06D9">
        <w:trPr>
          <w:jc w:val="center"/>
        </w:trPr>
        <w:tc>
          <w:tcPr>
            <w:tcW w:w="529" w:type="dxa"/>
          </w:tcPr>
          <w:p w:rsidR="005D06D9" w:rsidRDefault="00D24D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17" w:type="dxa"/>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23.09.2021. Сента</w:t>
            </w:r>
          </w:p>
        </w:tc>
        <w:tc>
          <w:tcPr>
            <w:tcW w:w="2850" w:type="dxa"/>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стони тенис</w:t>
            </w:r>
          </w:p>
        </w:tc>
        <w:tc>
          <w:tcPr>
            <w:tcW w:w="1665" w:type="dxa"/>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општинско</w:t>
            </w:r>
          </w:p>
        </w:tc>
        <w:tc>
          <w:tcPr>
            <w:tcW w:w="1937" w:type="dxa"/>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Кристијан Нађ Мељкути, Милан Комлушан</w:t>
            </w:r>
          </w:p>
        </w:tc>
        <w:tc>
          <w:tcPr>
            <w:tcW w:w="1307" w:type="dxa"/>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2.место</w:t>
            </w:r>
          </w:p>
        </w:tc>
      </w:tr>
      <w:tr w:rsidR="005D06D9">
        <w:trPr>
          <w:jc w:val="center"/>
        </w:trPr>
        <w:tc>
          <w:tcPr>
            <w:tcW w:w="529" w:type="dxa"/>
          </w:tcPr>
          <w:p w:rsidR="005D06D9" w:rsidRDefault="00D24D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617" w:type="dxa"/>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23.09.2021. Сента</w:t>
            </w:r>
          </w:p>
        </w:tc>
        <w:tc>
          <w:tcPr>
            <w:tcW w:w="2850" w:type="dxa"/>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стрељаштво</w:t>
            </w:r>
          </w:p>
        </w:tc>
        <w:tc>
          <w:tcPr>
            <w:tcW w:w="1665" w:type="dxa"/>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општинско</w:t>
            </w:r>
          </w:p>
        </w:tc>
        <w:tc>
          <w:tcPr>
            <w:tcW w:w="1937" w:type="dxa"/>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Лидиа Ладањи</w:t>
            </w:r>
          </w:p>
        </w:tc>
        <w:tc>
          <w:tcPr>
            <w:tcW w:w="1307" w:type="dxa"/>
            <w:vAlign w:val="center"/>
          </w:tcPr>
          <w:p w:rsidR="005D06D9" w:rsidRDefault="00D24D61">
            <w:pPr>
              <w:spacing w:after="0" w:line="240" w:lineRule="auto"/>
              <w:ind w:lef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1.место</w:t>
            </w:r>
          </w:p>
        </w:tc>
      </w:tr>
      <w:tr w:rsidR="005D06D9">
        <w:trPr>
          <w:jc w:val="center"/>
        </w:trPr>
        <w:tc>
          <w:tcPr>
            <w:tcW w:w="529" w:type="dxa"/>
          </w:tcPr>
          <w:p w:rsidR="005D06D9" w:rsidRDefault="00D24D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617" w:type="dxa"/>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23.09.2021. Сента</w:t>
            </w:r>
          </w:p>
        </w:tc>
        <w:tc>
          <w:tcPr>
            <w:tcW w:w="2850" w:type="dxa"/>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стрељаштво</w:t>
            </w:r>
          </w:p>
        </w:tc>
        <w:tc>
          <w:tcPr>
            <w:tcW w:w="1665" w:type="dxa"/>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општинско</w:t>
            </w:r>
          </w:p>
        </w:tc>
        <w:tc>
          <w:tcPr>
            <w:tcW w:w="1937" w:type="dxa"/>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Лидиа Ладањи, Тамара Шурањи, Шара Пете</w:t>
            </w:r>
          </w:p>
        </w:tc>
        <w:tc>
          <w:tcPr>
            <w:tcW w:w="1307" w:type="dxa"/>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2.место</w:t>
            </w:r>
          </w:p>
        </w:tc>
      </w:tr>
      <w:tr w:rsidR="005D06D9">
        <w:trPr>
          <w:jc w:val="center"/>
        </w:trPr>
        <w:tc>
          <w:tcPr>
            <w:tcW w:w="529" w:type="dxa"/>
          </w:tcPr>
          <w:p w:rsidR="005D06D9" w:rsidRDefault="005D06D9">
            <w:pPr>
              <w:spacing w:after="0" w:line="240" w:lineRule="auto"/>
              <w:rPr>
                <w:rFonts w:ascii="Times New Roman" w:eastAsia="Times New Roman" w:hAnsi="Times New Roman" w:cs="Times New Roman"/>
                <w:sz w:val="24"/>
                <w:szCs w:val="24"/>
              </w:rPr>
            </w:pPr>
          </w:p>
        </w:tc>
        <w:tc>
          <w:tcPr>
            <w:tcW w:w="1617" w:type="dxa"/>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29.09.2021.</w:t>
            </w:r>
          </w:p>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Сента</w:t>
            </w:r>
          </w:p>
        </w:tc>
        <w:tc>
          <w:tcPr>
            <w:tcW w:w="2850" w:type="dxa"/>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кошарка</w:t>
            </w:r>
          </w:p>
        </w:tc>
        <w:tc>
          <w:tcPr>
            <w:tcW w:w="1665" w:type="dxa"/>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општинско</w:t>
            </w:r>
          </w:p>
        </w:tc>
        <w:tc>
          <w:tcPr>
            <w:tcW w:w="1937" w:type="dxa"/>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мушка екипа</w:t>
            </w:r>
          </w:p>
        </w:tc>
        <w:tc>
          <w:tcPr>
            <w:tcW w:w="1307" w:type="dxa"/>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1.место</w:t>
            </w:r>
          </w:p>
        </w:tc>
      </w:tr>
      <w:tr w:rsidR="005D06D9">
        <w:trPr>
          <w:jc w:val="center"/>
        </w:trPr>
        <w:tc>
          <w:tcPr>
            <w:tcW w:w="529" w:type="dxa"/>
          </w:tcPr>
          <w:p w:rsidR="005D06D9" w:rsidRDefault="005D06D9">
            <w:pPr>
              <w:spacing w:after="0" w:line="240" w:lineRule="auto"/>
              <w:rPr>
                <w:rFonts w:ascii="Times New Roman" w:eastAsia="Times New Roman" w:hAnsi="Times New Roman" w:cs="Times New Roman"/>
                <w:sz w:val="24"/>
                <w:szCs w:val="24"/>
              </w:rPr>
            </w:pPr>
          </w:p>
        </w:tc>
        <w:tc>
          <w:tcPr>
            <w:tcW w:w="1617" w:type="dxa"/>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29.09.2021.</w:t>
            </w:r>
          </w:p>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Сента</w:t>
            </w:r>
          </w:p>
        </w:tc>
        <w:tc>
          <w:tcPr>
            <w:tcW w:w="2850" w:type="dxa"/>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кошарка</w:t>
            </w:r>
          </w:p>
        </w:tc>
        <w:tc>
          <w:tcPr>
            <w:tcW w:w="1665" w:type="dxa"/>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општинско</w:t>
            </w:r>
          </w:p>
        </w:tc>
        <w:tc>
          <w:tcPr>
            <w:tcW w:w="1937" w:type="dxa"/>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женска екипа</w:t>
            </w:r>
          </w:p>
        </w:tc>
        <w:tc>
          <w:tcPr>
            <w:tcW w:w="1307" w:type="dxa"/>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2.место</w:t>
            </w:r>
          </w:p>
        </w:tc>
      </w:tr>
      <w:tr w:rsidR="005D06D9">
        <w:trPr>
          <w:jc w:val="center"/>
        </w:trPr>
        <w:tc>
          <w:tcPr>
            <w:tcW w:w="529" w:type="dxa"/>
          </w:tcPr>
          <w:p w:rsidR="005D06D9" w:rsidRDefault="005D06D9">
            <w:pPr>
              <w:spacing w:after="0" w:line="240" w:lineRule="auto"/>
              <w:rPr>
                <w:rFonts w:ascii="Times New Roman" w:eastAsia="Times New Roman" w:hAnsi="Times New Roman" w:cs="Times New Roman"/>
                <w:sz w:val="24"/>
                <w:szCs w:val="24"/>
              </w:rPr>
            </w:pPr>
          </w:p>
        </w:tc>
        <w:tc>
          <w:tcPr>
            <w:tcW w:w="1617" w:type="dxa"/>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29.09.2021.</w:t>
            </w:r>
          </w:p>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Сента</w:t>
            </w:r>
          </w:p>
        </w:tc>
        <w:tc>
          <w:tcPr>
            <w:tcW w:w="2850" w:type="dxa"/>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баскет</w:t>
            </w:r>
          </w:p>
        </w:tc>
        <w:tc>
          <w:tcPr>
            <w:tcW w:w="1665" w:type="dxa"/>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општинско</w:t>
            </w:r>
          </w:p>
        </w:tc>
        <w:tc>
          <w:tcPr>
            <w:tcW w:w="1937" w:type="dxa"/>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женска екипа</w:t>
            </w:r>
          </w:p>
        </w:tc>
        <w:tc>
          <w:tcPr>
            <w:tcW w:w="1307" w:type="dxa"/>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1.место</w:t>
            </w:r>
          </w:p>
        </w:tc>
      </w:tr>
      <w:tr w:rsidR="005D06D9">
        <w:trPr>
          <w:jc w:val="center"/>
        </w:trPr>
        <w:tc>
          <w:tcPr>
            <w:tcW w:w="529" w:type="dxa"/>
          </w:tcPr>
          <w:p w:rsidR="005D06D9" w:rsidRDefault="005D06D9">
            <w:pPr>
              <w:spacing w:after="0" w:line="240" w:lineRule="auto"/>
              <w:rPr>
                <w:rFonts w:ascii="Times New Roman" w:eastAsia="Times New Roman" w:hAnsi="Times New Roman" w:cs="Times New Roman"/>
                <w:sz w:val="24"/>
                <w:szCs w:val="24"/>
              </w:rPr>
            </w:pPr>
          </w:p>
        </w:tc>
        <w:tc>
          <w:tcPr>
            <w:tcW w:w="1617" w:type="dxa"/>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07.10.2021.</w:t>
            </w:r>
          </w:p>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Кикинда </w:t>
            </w:r>
          </w:p>
        </w:tc>
        <w:tc>
          <w:tcPr>
            <w:tcW w:w="2850" w:type="dxa"/>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стони тенис</w:t>
            </w:r>
          </w:p>
        </w:tc>
        <w:tc>
          <w:tcPr>
            <w:tcW w:w="1665" w:type="dxa"/>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окружно</w:t>
            </w:r>
          </w:p>
        </w:tc>
        <w:tc>
          <w:tcPr>
            <w:tcW w:w="1937" w:type="dxa"/>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Елеонора Вернер, Ализ Гомбош</w:t>
            </w:r>
          </w:p>
        </w:tc>
        <w:tc>
          <w:tcPr>
            <w:tcW w:w="1307" w:type="dxa"/>
            <w:vAlign w:val="center"/>
          </w:tcPr>
          <w:p w:rsidR="005D06D9" w:rsidRDefault="00D24D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1.место</w:t>
            </w:r>
          </w:p>
        </w:tc>
      </w:tr>
      <w:tr w:rsidR="005D06D9">
        <w:trPr>
          <w:jc w:val="center"/>
        </w:trPr>
        <w:tc>
          <w:tcPr>
            <w:tcW w:w="529" w:type="dxa"/>
          </w:tcPr>
          <w:p w:rsidR="005D06D9" w:rsidRDefault="005D06D9">
            <w:pPr>
              <w:spacing w:after="0" w:line="240" w:lineRule="auto"/>
              <w:rPr>
                <w:rFonts w:ascii="Times New Roman" w:eastAsia="Times New Roman" w:hAnsi="Times New Roman" w:cs="Times New Roman"/>
                <w:sz w:val="24"/>
                <w:szCs w:val="24"/>
              </w:rPr>
            </w:pPr>
          </w:p>
        </w:tc>
        <w:tc>
          <w:tcPr>
            <w:tcW w:w="1617" w:type="dxa"/>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07.10.2021.</w:t>
            </w:r>
          </w:p>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Кикинда </w:t>
            </w:r>
          </w:p>
        </w:tc>
        <w:tc>
          <w:tcPr>
            <w:tcW w:w="2850" w:type="dxa"/>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стони тенис</w:t>
            </w:r>
          </w:p>
        </w:tc>
        <w:tc>
          <w:tcPr>
            <w:tcW w:w="1665" w:type="dxa"/>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окружно</w:t>
            </w:r>
          </w:p>
        </w:tc>
        <w:tc>
          <w:tcPr>
            <w:tcW w:w="1937" w:type="dxa"/>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Елеонора Вернер</w:t>
            </w:r>
          </w:p>
        </w:tc>
        <w:tc>
          <w:tcPr>
            <w:tcW w:w="1307" w:type="dxa"/>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2.место</w:t>
            </w:r>
          </w:p>
        </w:tc>
      </w:tr>
      <w:tr w:rsidR="005D06D9">
        <w:trPr>
          <w:jc w:val="center"/>
        </w:trPr>
        <w:tc>
          <w:tcPr>
            <w:tcW w:w="529" w:type="dxa"/>
          </w:tcPr>
          <w:p w:rsidR="005D06D9" w:rsidRDefault="005D06D9">
            <w:pPr>
              <w:spacing w:after="0" w:line="240" w:lineRule="auto"/>
              <w:rPr>
                <w:rFonts w:ascii="Times New Roman" w:eastAsia="Times New Roman" w:hAnsi="Times New Roman" w:cs="Times New Roman"/>
                <w:sz w:val="24"/>
                <w:szCs w:val="24"/>
              </w:rPr>
            </w:pPr>
          </w:p>
        </w:tc>
        <w:tc>
          <w:tcPr>
            <w:tcW w:w="1617" w:type="dxa"/>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11.10.2021.</w:t>
            </w:r>
          </w:p>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Кикинда</w:t>
            </w:r>
          </w:p>
        </w:tc>
        <w:tc>
          <w:tcPr>
            <w:tcW w:w="2850" w:type="dxa"/>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стрељаштво</w:t>
            </w:r>
          </w:p>
        </w:tc>
        <w:tc>
          <w:tcPr>
            <w:tcW w:w="1665" w:type="dxa"/>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окружно</w:t>
            </w:r>
          </w:p>
        </w:tc>
        <w:tc>
          <w:tcPr>
            <w:tcW w:w="1937" w:type="dxa"/>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Лидиа Ладањи</w:t>
            </w:r>
          </w:p>
        </w:tc>
        <w:tc>
          <w:tcPr>
            <w:tcW w:w="1307" w:type="dxa"/>
            <w:vAlign w:val="center"/>
          </w:tcPr>
          <w:p w:rsidR="005D06D9" w:rsidRDefault="00D24D61">
            <w:pPr>
              <w:numPr>
                <w:ilvl w:val="0"/>
                <w:numId w:val="4"/>
              </w:numPr>
              <w:spacing w:after="0" w:line="240" w:lineRule="auto"/>
              <w:ind w:left="27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w:t>
            </w:r>
          </w:p>
        </w:tc>
      </w:tr>
      <w:tr w:rsidR="005D06D9">
        <w:trPr>
          <w:jc w:val="center"/>
        </w:trPr>
        <w:tc>
          <w:tcPr>
            <w:tcW w:w="529" w:type="dxa"/>
          </w:tcPr>
          <w:p w:rsidR="005D06D9" w:rsidRDefault="005D06D9">
            <w:pPr>
              <w:spacing w:after="0" w:line="240" w:lineRule="auto"/>
              <w:rPr>
                <w:rFonts w:ascii="Times New Roman" w:eastAsia="Times New Roman" w:hAnsi="Times New Roman" w:cs="Times New Roman"/>
                <w:sz w:val="24"/>
                <w:szCs w:val="24"/>
              </w:rPr>
            </w:pPr>
          </w:p>
        </w:tc>
        <w:tc>
          <w:tcPr>
            <w:tcW w:w="1617" w:type="dxa"/>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14.10.2021. </w:t>
            </w:r>
          </w:p>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Сента</w:t>
            </w:r>
          </w:p>
        </w:tc>
        <w:tc>
          <w:tcPr>
            <w:tcW w:w="2850" w:type="dxa"/>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атлетика</w:t>
            </w:r>
          </w:p>
        </w:tc>
        <w:tc>
          <w:tcPr>
            <w:tcW w:w="1665" w:type="dxa"/>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општинско</w:t>
            </w:r>
          </w:p>
        </w:tc>
        <w:tc>
          <w:tcPr>
            <w:tcW w:w="1937" w:type="dxa"/>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Михајло Поповић</w:t>
            </w:r>
          </w:p>
        </w:tc>
        <w:tc>
          <w:tcPr>
            <w:tcW w:w="1307" w:type="dxa"/>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1.место и 2.место</w:t>
            </w:r>
          </w:p>
        </w:tc>
      </w:tr>
      <w:tr w:rsidR="005D06D9">
        <w:trPr>
          <w:jc w:val="center"/>
        </w:trPr>
        <w:tc>
          <w:tcPr>
            <w:tcW w:w="529" w:type="dxa"/>
          </w:tcPr>
          <w:p w:rsidR="005D06D9" w:rsidRDefault="005D06D9">
            <w:pPr>
              <w:spacing w:after="0" w:line="240" w:lineRule="auto"/>
              <w:rPr>
                <w:rFonts w:ascii="Times New Roman" w:eastAsia="Times New Roman" w:hAnsi="Times New Roman" w:cs="Times New Roman"/>
                <w:sz w:val="24"/>
                <w:szCs w:val="24"/>
              </w:rPr>
            </w:pPr>
          </w:p>
        </w:tc>
        <w:tc>
          <w:tcPr>
            <w:tcW w:w="1617" w:type="dxa"/>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14.10.2021. </w:t>
            </w:r>
          </w:p>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Сента</w:t>
            </w:r>
          </w:p>
        </w:tc>
        <w:tc>
          <w:tcPr>
            <w:tcW w:w="2850" w:type="dxa"/>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атлетика</w:t>
            </w:r>
          </w:p>
        </w:tc>
        <w:tc>
          <w:tcPr>
            <w:tcW w:w="1665" w:type="dxa"/>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општинско</w:t>
            </w:r>
          </w:p>
        </w:tc>
        <w:tc>
          <w:tcPr>
            <w:tcW w:w="1937" w:type="dxa"/>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Дороћа Урбан</w:t>
            </w:r>
          </w:p>
        </w:tc>
        <w:tc>
          <w:tcPr>
            <w:tcW w:w="1307" w:type="dxa"/>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1.место</w:t>
            </w:r>
          </w:p>
        </w:tc>
      </w:tr>
      <w:tr w:rsidR="005D06D9">
        <w:trPr>
          <w:jc w:val="center"/>
        </w:trPr>
        <w:tc>
          <w:tcPr>
            <w:tcW w:w="529" w:type="dxa"/>
          </w:tcPr>
          <w:p w:rsidR="005D06D9" w:rsidRDefault="005D06D9">
            <w:pPr>
              <w:spacing w:after="0" w:line="240" w:lineRule="auto"/>
              <w:rPr>
                <w:rFonts w:ascii="Times New Roman" w:eastAsia="Times New Roman" w:hAnsi="Times New Roman" w:cs="Times New Roman"/>
                <w:sz w:val="24"/>
                <w:szCs w:val="24"/>
              </w:rPr>
            </w:pPr>
          </w:p>
        </w:tc>
        <w:tc>
          <w:tcPr>
            <w:tcW w:w="1617" w:type="dxa"/>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14.10.2021. </w:t>
            </w:r>
          </w:p>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Сента</w:t>
            </w:r>
          </w:p>
        </w:tc>
        <w:tc>
          <w:tcPr>
            <w:tcW w:w="2850" w:type="dxa"/>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атлетика</w:t>
            </w:r>
          </w:p>
        </w:tc>
        <w:tc>
          <w:tcPr>
            <w:tcW w:w="1665" w:type="dxa"/>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општинско</w:t>
            </w:r>
          </w:p>
        </w:tc>
        <w:tc>
          <w:tcPr>
            <w:tcW w:w="1937" w:type="dxa"/>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Корнел Кањо</w:t>
            </w:r>
          </w:p>
        </w:tc>
        <w:tc>
          <w:tcPr>
            <w:tcW w:w="1307" w:type="dxa"/>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2.место</w:t>
            </w:r>
          </w:p>
        </w:tc>
      </w:tr>
      <w:tr w:rsidR="005D06D9">
        <w:trPr>
          <w:jc w:val="center"/>
        </w:trPr>
        <w:tc>
          <w:tcPr>
            <w:tcW w:w="529" w:type="dxa"/>
          </w:tcPr>
          <w:p w:rsidR="005D06D9" w:rsidRDefault="005D06D9">
            <w:pPr>
              <w:spacing w:after="0" w:line="240" w:lineRule="auto"/>
              <w:rPr>
                <w:rFonts w:ascii="Times New Roman" w:eastAsia="Times New Roman" w:hAnsi="Times New Roman" w:cs="Times New Roman"/>
                <w:sz w:val="24"/>
                <w:szCs w:val="24"/>
              </w:rPr>
            </w:pPr>
          </w:p>
        </w:tc>
        <w:tc>
          <w:tcPr>
            <w:tcW w:w="1617" w:type="dxa"/>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21.10.2021.</w:t>
            </w:r>
          </w:p>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Сента</w:t>
            </w:r>
          </w:p>
        </w:tc>
        <w:tc>
          <w:tcPr>
            <w:tcW w:w="2850" w:type="dxa"/>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атлетика</w:t>
            </w:r>
          </w:p>
        </w:tc>
        <w:tc>
          <w:tcPr>
            <w:tcW w:w="1665" w:type="dxa"/>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окружно</w:t>
            </w:r>
          </w:p>
        </w:tc>
        <w:tc>
          <w:tcPr>
            <w:tcW w:w="1937" w:type="dxa"/>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Михајло Поповић</w:t>
            </w:r>
          </w:p>
        </w:tc>
        <w:tc>
          <w:tcPr>
            <w:tcW w:w="1307" w:type="dxa"/>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1.место</w:t>
            </w:r>
          </w:p>
        </w:tc>
      </w:tr>
      <w:tr w:rsidR="005D06D9">
        <w:trPr>
          <w:jc w:val="center"/>
        </w:trPr>
        <w:tc>
          <w:tcPr>
            <w:tcW w:w="529" w:type="dxa"/>
          </w:tcPr>
          <w:p w:rsidR="005D06D9" w:rsidRDefault="005D06D9">
            <w:pPr>
              <w:spacing w:after="0" w:line="240" w:lineRule="auto"/>
              <w:rPr>
                <w:rFonts w:ascii="Times New Roman" w:eastAsia="Times New Roman" w:hAnsi="Times New Roman" w:cs="Times New Roman"/>
                <w:sz w:val="24"/>
                <w:szCs w:val="24"/>
              </w:rPr>
            </w:pPr>
          </w:p>
        </w:tc>
        <w:tc>
          <w:tcPr>
            <w:tcW w:w="1617" w:type="dxa"/>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14.12.2021.</w:t>
            </w:r>
          </w:p>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Сента</w:t>
            </w:r>
          </w:p>
        </w:tc>
        <w:tc>
          <w:tcPr>
            <w:tcW w:w="2850" w:type="dxa"/>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мали фудбал</w:t>
            </w:r>
          </w:p>
        </w:tc>
        <w:tc>
          <w:tcPr>
            <w:tcW w:w="1665" w:type="dxa"/>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општинско</w:t>
            </w:r>
          </w:p>
        </w:tc>
        <w:tc>
          <w:tcPr>
            <w:tcW w:w="1937" w:type="dxa"/>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мушка екипа</w:t>
            </w:r>
          </w:p>
        </w:tc>
        <w:tc>
          <w:tcPr>
            <w:tcW w:w="1307" w:type="dxa"/>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2.место</w:t>
            </w:r>
          </w:p>
        </w:tc>
      </w:tr>
      <w:tr w:rsidR="005D06D9">
        <w:trPr>
          <w:jc w:val="center"/>
        </w:trPr>
        <w:tc>
          <w:tcPr>
            <w:tcW w:w="529" w:type="dxa"/>
          </w:tcPr>
          <w:p w:rsidR="005D06D9" w:rsidRDefault="005D06D9">
            <w:pPr>
              <w:spacing w:after="0" w:line="240" w:lineRule="auto"/>
              <w:rPr>
                <w:rFonts w:ascii="Times New Roman" w:eastAsia="Times New Roman" w:hAnsi="Times New Roman" w:cs="Times New Roman"/>
                <w:sz w:val="24"/>
                <w:szCs w:val="24"/>
              </w:rPr>
            </w:pPr>
          </w:p>
        </w:tc>
        <w:tc>
          <w:tcPr>
            <w:tcW w:w="1617" w:type="dxa"/>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17.12.2021. Сокобања</w:t>
            </w:r>
          </w:p>
        </w:tc>
        <w:tc>
          <w:tcPr>
            <w:tcW w:w="2850" w:type="dxa"/>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стони тенис</w:t>
            </w:r>
          </w:p>
        </w:tc>
        <w:tc>
          <w:tcPr>
            <w:tcW w:w="1665" w:type="dxa"/>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републичко</w:t>
            </w:r>
          </w:p>
        </w:tc>
        <w:tc>
          <w:tcPr>
            <w:tcW w:w="1937" w:type="dxa"/>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Елеонора Вернер, Ализ Гомбош</w:t>
            </w:r>
          </w:p>
        </w:tc>
        <w:tc>
          <w:tcPr>
            <w:tcW w:w="1307" w:type="dxa"/>
            <w:vAlign w:val="center"/>
          </w:tcPr>
          <w:p w:rsidR="005D06D9" w:rsidRDefault="00D24D61">
            <w:pPr>
              <w:spacing w:after="0" w:line="240" w:lineRule="auto"/>
              <w:ind w:lef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4.место</w:t>
            </w:r>
          </w:p>
        </w:tc>
      </w:tr>
      <w:tr w:rsidR="005D06D9">
        <w:trPr>
          <w:jc w:val="center"/>
        </w:trPr>
        <w:tc>
          <w:tcPr>
            <w:tcW w:w="529" w:type="dxa"/>
          </w:tcPr>
          <w:p w:rsidR="005D06D9" w:rsidRDefault="005D06D9">
            <w:pPr>
              <w:spacing w:after="0" w:line="240" w:lineRule="auto"/>
              <w:rPr>
                <w:rFonts w:ascii="Times New Roman" w:eastAsia="Times New Roman" w:hAnsi="Times New Roman" w:cs="Times New Roman"/>
                <w:sz w:val="24"/>
                <w:szCs w:val="24"/>
              </w:rPr>
            </w:pPr>
          </w:p>
        </w:tc>
        <w:tc>
          <w:tcPr>
            <w:tcW w:w="1617" w:type="dxa"/>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20.12.2021.</w:t>
            </w:r>
          </w:p>
          <w:p w:rsidR="005D06D9" w:rsidRDefault="00D24D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Ваљево</w:t>
            </w:r>
          </w:p>
        </w:tc>
        <w:tc>
          <w:tcPr>
            <w:tcW w:w="2850" w:type="dxa"/>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стрељаштво</w:t>
            </w:r>
          </w:p>
        </w:tc>
        <w:tc>
          <w:tcPr>
            <w:tcW w:w="1665" w:type="dxa"/>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републичко</w:t>
            </w:r>
          </w:p>
        </w:tc>
        <w:tc>
          <w:tcPr>
            <w:tcW w:w="1937" w:type="dxa"/>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Лидиа Ладањи</w:t>
            </w:r>
          </w:p>
        </w:tc>
        <w:tc>
          <w:tcPr>
            <w:tcW w:w="1307" w:type="dxa"/>
            <w:vAlign w:val="center"/>
          </w:tcPr>
          <w:p w:rsidR="005D06D9" w:rsidRDefault="00D24D61">
            <w:pPr>
              <w:spacing w:after="0" w:line="240" w:lineRule="auto"/>
              <w:ind w:lef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 место</w:t>
            </w:r>
          </w:p>
        </w:tc>
      </w:tr>
      <w:tr w:rsidR="005D06D9">
        <w:trPr>
          <w:jc w:val="center"/>
        </w:trPr>
        <w:tc>
          <w:tcPr>
            <w:tcW w:w="529" w:type="dxa"/>
          </w:tcPr>
          <w:p w:rsidR="005D06D9" w:rsidRDefault="005D06D9">
            <w:pPr>
              <w:spacing w:after="0" w:line="240" w:lineRule="auto"/>
              <w:rPr>
                <w:rFonts w:ascii="Times New Roman" w:eastAsia="Times New Roman" w:hAnsi="Times New Roman" w:cs="Times New Roman"/>
                <w:sz w:val="24"/>
                <w:szCs w:val="24"/>
              </w:rPr>
            </w:pPr>
          </w:p>
        </w:tc>
        <w:tc>
          <w:tcPr>
            <w:tcW w:w="1617" w:type="dxa"/>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04.02.2022.</w:t>
            </w:r>
          </w:p>
        </w:tc>
        <w:tc>
          <w:tcPr>
            <w:tcW w:w="2850" w:type="dxa"/>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спортска гимнастика</w:t>
            </w:r>
          </w:p>
        </w:tc>
        <w:tc>
          <w:tcPr>
            <w:tcW w:w="1665" w:type="dxa"/>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општинско</w:t>
            </w:r>
          </w:p>
        </w:tc>
        <w:tc>
          <w:tcPr>
            <w:tcW w:w="1937" w:type="dxa"/>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Лариса Цигановић</w:t>
            </w:r>
          </w:p>
        </w:tc>
        <w:tc>
          <w:tcPr>
            <w:tcW w:w="1307" w:type="dxa"/>
            <w:vAlign w:val="center"/>
          </w:tcPr>
          <w:p w:rsidR="005D06D9" w:rsidRDefault="00D24D61">
            <w:pPr>
              <w:spacing w:after="0" w:line="240" w:lineRule="auto"/>
              <w:ind w:lef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1.место</w:t>
            </w:r>
          </w:p>
        </w:tc>
      </w:tr>
      <w:tr w:rsidR="005D06D9">
        <w:trPr>
          <w:jc w:val="center"/>
        </w:trPr>
        <w:tc>
          <w:tcPr>
            <w:tcW w:w="529" w:type="dxa"/>
          </w:tcPr>
          <w:p w:rsidR="005D06D9" w:rsidRDefault="005D06D9">
            <w:pPr>
              <w:spacing w:after="0" w:line="240" w:lineRule="auto"/>
              <w:rPr>
                <w:rFonts w:ascii="Times New Roman" w:eastAsia="Times New Roman" w:hAnsi="Times New Roman" w:cs="Times New Roman"/>
                <w:sz w:val="24"/>
                <w:szCs w:val="24"/>
              </w:rPr>
            </w:pPr>
          </w:p>
        </w:tc>
        <w:tc>
          <w:tcPr>
            <w:tcW w:w="1617" w:type="dxa"/>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09.02.2022.</w:t>
            </w:r>
          </w:p>
        </w:tc>
        <w:tc>
          <w:tcPr>
            <w:tcW w:w="2850" w:type="dxa"/>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спортска гимнастика</w:t>
            </w:r>
          </w:p>
        </w:tc>
        <w:tc>
          <w:tcPr>
            <w:tcW w:w="1665" w:type="dxa"/>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окружно</w:t>
            </w:r>
          </w:p>
        </w:tc>
        <w:tc>
          <w:tcPr>
            <w:tcW w:w="1937" w:type="dxa"/>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Лариса Цигановић</w:t>
            </w:r>
          </w:p>
        </w:tc>
        <w:tc>
          <w:tcPr>
            <w:tcW w:w="1307" w:type="dxa"/>
            <w:vAlign w:val="center"/>
          </w:tcPr>
          <w:p w:rsidR="005D06D9" w:rsidRDefault="00D24D61">
            <w:pPr>
              <w:spacing w:after="0" w:line="240" w:lineRule="auto"/>
              <w:ind w:lef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1.место</w:t>
            </w:r>
          </w:p>
        </w:tc>
      </w:tr>
      <w:tr w:rsidR="005D06D9">
        <w:trPr>
          <w:jc w:val="center"/>
        </w:trPr>
        <w:tc>
          <w:tcPr>
            <w:tcW w:w="529" w:type="dxa"/>
          </w:tcPr>
          <w:p w:rsidR="005D06D9" w:rsidRDefault="005D06D9">
            <w:pPr>
              <w:spacing w:after="0" w:line="240" w:lineRule="auto"/>
              <w:rPr>
                <w:rFonts w:ascii="Times New Roman" w:eastAsia="Times New Roman" w:hAnsi="Times New Roman" w:cs="Times New Roman"/>
                <w:sz w:val="24"/>
                <w:szCs w:val="24"/>
              </w:rPr>
            </w:pPr>
          </w:p>
        </w:tc>
        <w:tc>
          <w:tcPr>
            <w:tcW w:w="1617" w:type="dxa"/>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11. 05.2022.</w:t>
            </w:r>
          </w:p>
        </w:tc>
        <w:tc>
          <w:tcPr>
            <w:tcW w:w="2850" w:type="dxa"/>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атлетика</w:t>
            </w:r>
          </w:p>
        </w:tc>
        <w:tc>
          <w:tcPr>
            <w:tcW w:w="1665" w:type="dxa"/>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међуокружно</w:t>
            </w:r>
          </w:p>
        </w:tc>
        <w:tc>
          <w:tcPr>
            <w:tcW w:w="1937" w:type="dxa"/>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Михајло Поповић</w:t>
            </w:r>
          </w:p>
        </w:tc>
        <w:tc>
          <w:tcPr>
            <w:tcW w:w="1307" w:type="dxa"/>
            <w:vAlign w:val="center"/>
          </w:tcPr>
          <w:p w:rsidR="005D06D9" w:rsidRDefault="00D24D61">
            <w:pPr>
              <w:spacing w:after="0" w:line="240" w:lineRule="auto"/>
              <w:ind w:lef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5.место</w:t>
            </w:r>
          </w:p>
        </w:tc>
      </w:tr>
      <w:tr w:rsidR="005D06D9">
        <w:trPr>
          <w:jc w:val="center"/>
        </w:trPr>
        <w:tc>
          <w:tcPr>
            <w:tcW w:w="529" w:type="dxa"/>
          </w:tcPr>
          <w:p w:rsidR="005D06D9" w:rsidRDefault="005D06D9">
            <w:pPr>
              <w:spacing w:after="0" w:line="240" w:lineRule="auto"/>
              <w:rPr>
                <w:rFonts w:ascii="Times New Roman" w:eastAsia="Times New Roman" w:hAnsi="Times New Roman" w:cs="Times New Roman"/>
                <w:sz w:val="24"/>
                <w:szCs w:val="24"/>
              </w:rPr>
            </w:pPr>
          </w:p>
        </w:tc>
        <w:tc>
          <w:tcPr>
            <w:tcW w:w="1617" w:type="dxa"/>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20.05.2022.</w:t>
            </w:r>
          </w:p>
        </w:tc>
        <w:tc>
          <w:tcPr>
            <w:tcW w:w="2850" w:type="dxa"/>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стони тенис</w:t>
            </w:r>
          </w:p>
        </w:tc>
        <w:tc>
          <w:tcPr>
            <w:tcW w:w="1665" w:type="dxa"/>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СОШОВ</w:t>
            </w:r>
          </w:p>
        </w:tc>
        <w:tc>
          <w:tcPr>
            <w:tcW w:w="1937" w:type="dxa"/>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Елеонора Вернер, Ализ Гомбош</w:t>
            </w:r>
          </w:p>
        </w:tc>
        <w:tc>
          <w:tcPr>
            <w:tcW w:w="1307" w:type="dxa"/>
            <w:vAlign w:val="center"/>
          </w:tcPr>
          <w:p w:rsidR="005D06D9" w:rsidRDefault="00D24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2.место</w:t>
            </w:r>
          </w:p>
        </w:tc>
      </w:tr>
    </w:tbl>
    <w:p w:rsidR="005D06D9" w:rsidRDefault="005D06D9">
      <w:pPr>
        <w:tabs>
          <w:tab w:val="left" w:pos="6704"/>
        </w:tabs>
        <w:rPr>
          <w:rFonts w:ascii="Times New Roman" w:eastAsia="Times New Roman" w:hAnsi="Times New Roman" w:cs="Times New Roman"/>
          <w:b/>
          <w:sz w:val="24"/>
          <w:szCs w:val="24"/>
        </w:rPr>
      </w:pPr>
    </w:p>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Презиме и име наставника: Томашић Гере Чила</w:t>
      </w:r>
    </w:p>
    <w:p w:rsidR="005D06D9" w:rsidRDefault="00D24D6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Назив установе и радног места: СЕНЋАНСКА ГИМНАЗИЈА</w:t>
      </w:r>
    </w:p>
    <w:p w:rsidR="005D06D9" w:rsidRDefault="00D24D6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Предмет који предаје</w:t>
      </w:r>
      <w:proofErr w:type="gramStart"/>
      <w:r>
        <w:rPr>
          <w:rFonts w:ascii="Times New Roman" w:eastAsia="Times New Roman" w:hAnsi="Times New Roman" w:cs="Times New Roman"/>
          <w:color w:val="000000"/>
          <w:sz w:val="24"/>
          <w:szCs w:val="24"/>
        </w:rPr>
        <w:t>:Енглески</w:t>
      </w:r>
      <w:proofErr w:type="gramEnd"/>
      <w:r>
        <w:rPr>
          <w:rFonts w:ascii="Times New Roman" w:eastAsia="Times New Roman" w:hAnsi="Times New Roman" w:cs="Times New Roman"/>
          <w:color w:val="000000"/>
          <w:sz w:val="24"/>
          <w:szCs w:val="24"/>
        </w:rPr>
        <w:t xml:space="preserve"> језик</w:t>
      </w:r>
    </w:p>
    <w:p w:rsidR="005D06D9" w:rsidRDefault="00D24D6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Школска година за коју се пише извештај: 2021/2022.</w:t>
      </w:r>
    </w:p>
    <w:tbl>
      <w:tblPr>
        <w:tblStyle w:val="aff0"/>
        <w:tblW w:w="990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9"/>
        <w:gridCol w:w="1617"/>
        <w:gridCol w:w="2957"/>
        <w:gridCol w:w="1560"/>
        <w:gridCol w:w="1937"/>
        <w:gridCol w:w="1307"/>
      </w:tblGrid>
      <w:tr w:rsidR="005D06D9">
        <w:trPr>
          <w:jc w:val="center"/>
        </w:trPr>
        <w:tc>
          <w:tcPr>
            <w:tcW w:w="529" w:type="dxa"/>
            <w:shd w:val="clear" w:color="auto" w:fill="DBE5F1"/>
            <w:vAlign w:val="center"/>
          </w:tcPr>
          <w:p w:rsidR="005D06D9" w:rsidRDefault="005D06D9">
            <w:pPr>
              <w:spacing w:after="0" w:line="240" w:lineRule="auto"/>
              <w:jc w:val="center"/>
              <w:rPr>
                <w:rFonts w:ascii="Times New Roman" w:eastAsia="Times New Roman" w:hAnsi="Times New Roman" w:cs="Times New Roman"/>
                <w:color w:val="000000"/>
                <w:sz w:val="24"/>
                <w:szCs w:val="24"/>
              </w:rPr>
            </w:pPr>
          </w:p>
        </w:tc>
        <w:tc>
          <w:tcPr>
            <w:tcW w:w="1617" w:type="dxa"/>
            <w:shd w:val="clear" w:color="auto" w:fill="DBE5F1"/>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Датум и место одржавања</w:t>
            </w:r>
          </w:p>
        </w:tc>
        <w:tc>
          <w:tcPr>
            <w:tcW w:w="2957" w:type="dxa"/>
            <w:shd w:val="clear" w:color="auto" w:fill="DBE5F1"/>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Предмет / област такмичења</w:t>
            </w:r>
          </w:p>
        </w:tc>
        <w:tc>
          <w:tcPr>
            <w:tcW w:w="1560" w:type="dxa"/>
            <w:shd w:val="clear" w:color="auto" w:fill="DBE5F1"/>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Ниво такмичења</w:t>
            </w:r>
          </w:p>
        </w:tc>
        <w:tc>
          <w:tcPr>
            <w:tcW w:w="1937" w:type="dxa"/>
            <w:shd w:val="clear" w:color="auto" w:fill="DBE5F1"/>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Ученици</w:t>
            </w:r>
          </w:p>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учесници</w:t>
            </w:r>
          </w:p>
        </w:tc>
        <w:tc>
          <w:tcPr>
            <w:tcW w:w="1307" w:type="dxa"/>
            <w:shd w:val="clear" w:color="auto" w:fill="DBE5F1"/>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Пласман</w:t>
            </w:r>
          </w:p>
        </w:tc>
      </w:tr>
      <w:tr w:rsidR="005D06D9">
        <w:trPr>
          <w:trHeight w:val="863"/>
          <w:jc w:val="center"/>
        </w:trPr>
        <w:tc>
          <w:tcPr>
            <w:tcW w:w="529" w:type="dxa"/>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617" w:type="dxa"/>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24.02.2022.</w:t>
            </w:r>
          </w:p>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Сента</w:t>
            </w:r>
          </w:p>
        </w:tc>
        <w:tc>
          <w:tcPr>
            <w:tcW w:w="2957" w:type="dxa"/>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Енглески језик</w:t>
            </w:r>
          </w:p>
        </w:tc>
        <w:tc>
          <w:tcPr>
            <w:tcW w:w="1560" w:type="dxa"/>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Школско</w:t>
            </w:r>
          </w:p>
        </w:tc>
        <w:tc>
          <w:tcPr>
            <w:tcW w:w="1937" w:type="dxa"/>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Оњецки Бабет 4/3</w:t>
            </w:r>
          </w:p>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Кочиш Жанет 4/3</w:t>
            </w:r>
          </w:p>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Кереши Виолета 4/3</w:t>
            </w:r>
          </w:p>
          <w:p w:rsidR="005D06D9" w:rsidRDefault="005D06D9">
            <w:pPr>
              <w:spacing w:after="0" w:line="240" w:lineRule="auto"/>
              <w:jc w:val="center"/>
              <w:rPr>
                <w:rFonts w:ascii="Times New Roman" w:eastAsia="Times New Roman" w:hAnsi="Times New Roman" w:cs="Times New Roman"/>
                <w:color w:val="000000"/>
                <w:sz w:val="24"/>
                <w:szCs w:val="24"/>
              </w:rPr>
            </w:pPr>
          </w:p>
        </w:tc>
        <w:tc>
          <w:tcPr>
            <w:tcW w:w="1307" w:type="dxa"/>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Оњецки Бабет</w:t>
            </w:r>
          </w:p>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2.место</w:t>
            </w:r>
          </w:p>
        </w:tc>
      </w:tr>
      <w:tr w:rsidR="005D06D9">
        <w:trPr>
          <w:jc w:val="center"/>
        </w:trPr>
        <w:tc>
          <w:tcPr>
            <w:tcW w:w="529" w:type="dxa"/>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w:t>
            </w:r>
          </w:p>
        </w:tc>
        <w:tc>
          <w:tcPr>
            <w:tcW w:w="1617" w:type="dxa"/>
          </w:tcPr>
          <w:p w:rsidR="005D06D9" w:rsidRDefault="005D06D9">
            <w:pPr>
              <w:spacing w:after="0" w:line="240" w:lineRule="auto"/>
              <w:rPr>
                <w:rFonts w:ascii="Times New Roman" w:eastAsia="Times New Roman" w:hAnsi="Times New Roman" w:cs="Times New Roman"/>
                <w:color w:val="000000"/>
                <w:sz w:val="24"/>
                <w:szCs w:val="24"/>
              </w:rPr>
            </w:pPr>
          </w:p>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27.03.2022.</w:t>
            </w:r>
          </w:p>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Сента</w:t>
            </w:r>
          </w:p>
          <w:p w:rsidR="005D06D9" w:rsidRDefault="005D06D9">
            <w:pPr>
              <w:spacing w:after="0" w:line="240" w:lineRule="auto"/>
              <w:rPr>
                <w:rFonts w:ascii="Times New Roman" w:eastAsia="Times New Roman" w:hAnsi="Times New Roman" w:cs="Times New Roman"/>
                <w:color w:val="000000"/>
                <w:sz w:val="24"/>
                <w:szCs w:val="24"/>
              </w:rPr>
            </w:pPr>
          </w:p>
          <w:p w:rsidR="005D06D9" w:rsidRDefault="005D06D9">
            <w:pPr>
              <w:spacing w:after="0" w:line="240" w:lineRule="auto"/>
              <w:rPr>
                <w:rFonts w:ascii="Times New Roman" w:eastAsia="Times New Roman" w:hAnsi="Times New Roman" w:cs="Times New Roman"/>
                <w:color w:val="000000"/>
                <w:sz w:val="24"/>
                <w:szCs w:val="24"/>
              </w:rPr>
            </w:pPr>
          </w:p>
        </w:tc>
        <w:tc>
          <w:tcPr>
            <w:tcW w:w="2957" w:type="dxa"/>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Енглески језик</w:t>
            </w:r>
          </w:p>
        </w:tc>
        <w:tc>
          <w:tcPr>
            <w:tcW w:w="1560" w:type="dxa"/>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Окружно</w:t>
            </w:r>
          </w:p>
        </w:tc>
        <w:tc>
          <w:tcPr>
            <w:tcW w:w="1937" w:type="dxa"/>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Оњецки Бабет</w:t>
            </w:r>
          </w:p>
        </w:tc>
        <w:tc>
          <w:tcPr>
            <w:tcW w:w="1307" w:type="dxa"/>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3.место</w:t>
            </w:r>
          </w:p>
        </w:tc>
      </w:tr>
      <w:tr w:rsidR="005D06D9">
        <w:trPr>
          <w:jc w:val="center"/>
        </w:trPr>
        <w:tc>
          <w:tcPr>
            <w:tcW w:w="529" w:type="dxa"/>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617" w:type="dxa"/>
          </w:tcPr>
          <w:p w:rsidR="005D06D9" w:rsidRDefault="005D06D9">
            <w:pPr>
              <w:spacing w:after="0" w:line="240" w:lineRule="auto"/>
              <w:rPr>
                <w:rFonts w:ascii="Times New Roman" w:eastAsia="Times New Roman" w:hAnsi="Times New Roman" w:cs="Times New Roman"/>
                <w:color w:val="000000"/>
                <w:sz w:val="24"/>
                <w:szCs w:val="24"/>
              </w:rPr>
            </w:pPr>
          </w:p>
          <w:p w:rsidR="005D06D9" w:rsidRDefault="005D06D9">
            <w:pPr>
              <w:spacing w:after="0" w:line="240" w:lineRule="auto"/>
              <w:rPr>
                <w:rFonts w:ascii="Times New Roman" w:eastAsia="Times New Roman" w:hAnsi="Times New Roman" w:cs="Times New Roman"/>
                <w:color w:val="000000"/>
                <w:sz w:val="24"/>
                <w:szCs w:val="24"/>
              </w:rPr>
            </w:pPr>
          </w:p>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22.05.2022.</w:t>
            </w:r>
          </w:p>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Младеновац</w:t>
            </w:r>
          </w:p>
        </w:tc>
        <w:tc>
          <w:tcPr>
            <w:tcW w:w="2957" w:type="dxa"/>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Енглески језик</w:t>
            </w:r>
          </w:p>
        </w:tc>
        <w:tc>
          <w:tcPr>
            <w:tcW w:w="1560" w:type="dxa"/>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Републичко</w:t>
            </w:r>
          </w:p>
        </w:tc>
        <w:tc>
          <w:tcPr>
            <w:tcW w:w="1937" w:type="dxa"/>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Оњецки Бабет</w:t>
            </w:r>
          </w:p>
        </w:tc>
        <w:tc>
          <w:tcPr>
            <w:tcW w:w="1307" w:type="dxa"/>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Није се пласирала</w:t>
            </w:r>
          </w:p>
        </w:tc>
      </w:tr>
    </w:tbl>
    <w:p w:rsidR="005D06D9" w:rsidRDefault="00D24D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D06D9" w:rsidRDefault="00D24D6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Презиме и име наставника: Бевиз Каваи Рита</w:t>
      </w:r>
    </w:p>
    <w:p w:rsidR="005D06D9" w:rsidRDefault="00D24D6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Назив установе и радног места: СЕНЋАНСКА ГИМНАЗИЈА</w:t>
      </w:r>
    </w:p>
    <w:p w:rsidR="005D06D9" w:rsidRDefault="00D24D6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Предмет који предаје: Латински језик</w:t>
      </w:r>
    </w:p>
    <w:p w:rsidR="005D06D9" w:rsidRDefault="00D24D6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Школска година за коју се пише извештај: 2021/2022.</w:t>
      </w:r>
    </w:p>
    <w:p w:rsidR="005D06D9" w:rsidRDefault="00D24D6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За школско такмичење су се јавиле три ученице, оне су биле вољне да се припремају за такмичење. Ученице из другог разреда су се касно јавиле, мало смо вежбали. Састављала сам им тестове из граматике, затим смо вежбали на текстовима са републичког такмичења. Жао ми је што најбољи ученици нису били вољни или нису имали времена да се припремају и учествују на државном такмичењу из латинског језика. Припреме су биле теже и због онлајн наставе током ове и претходне школске године.</w:t>
      </w:r>
    </w:p>
    <w:tbl>
      <w:tblPr>
        <w:tblStyle w:val="aff1"/>
        <w:tblW w:w="990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9"/>
        <w:gridCol w:w="1617"/>
        <w:gridCol w:w="2957"/>
        <w:gridCol w:w="1560"/>
        <w:gridCol w:w="1937"/>
        <w:gridCol w:w="1307"/>
      </w:tblGrid>
      <w:tr w:rsidR="005D06D9">
        <w:trPr>
          <w:jc w:val="center"/>
        </w:trPr>
        <w:tc>
          <w:tcPr>
            <w:tcW w:w="529" w:type="dxa"/>
            <w:shd w:val="clear" w:color="auto" w:fill="DBE5F1"/>
            <w:vAlign w:val="center"/>
          </w:tcPr>
          <w:p w:rsidR="005D06D9" w:rsidRDefault="005D06D9">
            <w:pPr>
              <w:spacing w:after="0" w:line="240" w:lineRule="auto"/>
              <w:jc w:val="center"/>
              <w:rPr>
                <w:rFonts w:ascii="Times New Roman" w:eastAsia="Times New Roman" w:hAnsi="Times New Roman" w:cs="Times New Roman"/>
                <w:color w:val="000000"/>
                <w:sz w:val="24"/>
                <w:szCs w:val="24"/>
              </w:rPr>
            </w:pPr>
          </w:p>
        </w:tc>
        <w:tc>
          <w:tcPr>
            <w:tcW w:w="1617" w:type="dxa"/>
            <w:shd w:val="clear" w:color="auto" w:fill="DBE5F1"/>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Датум и место одржавања</w:t>
            </w:r>
          </w:p>
        </w:tc>
        <w:tc>
          <w:tcPr>
            <w:tcW w:w="2957" w:type="dxa"/>
            <w:shd w:val="clear" w:color="auto" w:fill="DBE5F1"/>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Предмет / област такмичења</w:t>
            </w:r>
          </w:p>
        </w:tc>
        <w:tc>
          <w:tcPr>
            <w:tcW w:w="1560" w:type="dxa"/>
            <w:shd w:val="clear" w:color="auto" w:fill="DBE5F1"/>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Ниво такмичења</w:t>
            </w:r>
          </w:p>
        </w:tc>
        <w:tc>
          <w:tcPr>
            <w:tcW w:w="1937" w:type="dxa"/>
            <w:shd w:val="clear" w:color="auto" w:fill="DBE5F1"/>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Ученици</w:t>
            </w:r>
          </w:p>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учесници</w:t>
            </w:r>
          </w:p>
        </w:tc>
        <w:tc>
          <w:tcPr>
            <w:tcW w:w="1307" w:type="dxa"/>
            <w:shd w:val="clear" w:color="auto" w:fill="DBE5F1"/>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Пласман</w:t>
            </w:r>
          </w:p>
        </w:tc>
      </w:tr>
      <w:tr w:rsidR="005D06D9">
        <w:trPr>
          <w:trHeight w:val="863"/>
          <w:jc w:val="center"/>
        </w:trPr>
        <w:tc>
          <w:tcPr>
            <w:tcW w:w="529" w:type="dxa"/>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617" w:type="dxa"/>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14.05.2022.</w:t>
            </w:r>
          </w:p>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Филозофски факултет, Београд</w:t>
            </w:r>
          </w:p>
        </w:tc>
        <w:tc>
          <w:tcPr>
            <w:tcW w:w="2957" w:type="dxa"/>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Латински језик, први разред</w:t>
            </w:r>
          </w:p>
        </w:tc>
        <w:tc>
          <w:tcPr>
            <w:tcW w:w="1560" w:type="dxa"/>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републичко такмичење</w:t>
            </w:r>
          </w:p>
        </w:tc>
        <w:tc>
          <w:tcPr>
            <w:tcW w:w="1937" w:type="dxa"/>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Милана Баришић, 1/1 разред</w:t>
            </w:r>
          </w:p>
        </w:tc>
        <w:tc>
          <w:tcPr>
            <w:tcW w:w="1307" w:type="dxa"/>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 место</w:t>
            </w:r>
          </w:p>
        </w:tc>
      </w:tr>
      <w:tr w:rsidR="005D06D9">
        <w:trPr>
          <w:jc w:val="center"/>
        </w:trPr>
        <w:tc>
          <w:tcPr>
            <w:tcW w:w="529" w:type="dxa"/>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617" w:type="dxa"/>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14.05.2022.</w:t>
            </w:r>
          </w:p>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Филозофски факултет, Београд</w:t>
            </w:r>
          </w:p>
          <w:p w:rsidR="005D06D9" w:rsidRDefault="005D06D9">
            <w:pPr>
              <w:spacing w:after="0" w:line="240" w:lineRule="auto"/>
              <w:rPr>
                <w:rFonts w:ascii="Times New Roman" w:eastAsia="Times New Roman" w:hAnsi="Times New Roman" w:cs="Times New Roman"/>
                <w:color w:val="000000"/>
                <w:sz w:val="24"/>
                <w:szCs w:val="24"/>
              </w:rPr>
            </w:pPr>
          </w:p>
          <w:p w:rsidR="005D06D9" w:rsidRDefault="005D06D9">
            <w:pPr>
              <w:spacing w:after="0" w:line="240" w:lineRule="auto"/>
              <w:rPr>
                <w:rFonts w:ascii="Times New Roman" w:eastAsia="Times New Roman" w:hAnsi="Times New Roman" w:cs="Times New Roman"/>
                <w:color w:val="000000"/>
                <w:sz w:val="24"/>
                <w:szCs w:val="24"/>
              </w:rPr>
            </w:pPr>
          </w:p>
        </w:tc>
        <w:tc>
          <w:tcPr>
            <w:tcW w:w="2957" w:type="dxa"/>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Латински језик, други разред</w:t>
            </w:r>
          </w:p>
        </w:tc>
        <w:tc>
          <w:tcPr>
            <w:tcW w:w="1560" w:type="dxa"/>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републичко такмичење</w:t>
            </w:r>
          </w:p>
        </w:tc>
        <w:tc>
          <w:tcPr>
            <w:tcW w:w="1937" w:type="dxa"/>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Теодора Суботин, 2/1</w:t>
            </w:r>
          </w:p>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Николета Билицки, 2/1</w:t>
            </w:r>
          </w:p>
        </w:tc>
        <w:tc>
          <w:tcPr>
            <w:tcW w:w="1307" w:type="dxa"/>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 место</w:t>
            </w:r>
          </w:p>
          <w:p w:rsidR="005D06D9" w:rsidRDefault="005D06D9">
            <w:pPr>
              <w:spacing w:after="0" w:line="240" w:lineRule="auto"/>
              <w:rPr>
                <w:rFonts w:ascii="Times New Roman" w:eastAsia="Times New Roman" w:hAnsi="Times New Roman" w:cs="Times New Roman"/>
                <w:color w:val="000000"/>
                <w:sz w:val="24"/>
                <w:szCs w:val="24"/>
              </w:rPr>
            </w:pPr>
          </w:p>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 место</w:t>
            </w:r>
          </w:p>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(нису постигле државни ниво)</w:t>
            </w:r>
          </w:p>
        </w:tc>
      </w:tr>
    </w:tbl>
    <w:p w:rsidR="005D06D9" w:rsidRDefault="005D06D9">
      <w:pPr>
        <w:rPr>
          <w:rFonts w:ascii="Times New Roman" w:eastAsia="Times New Roman" w:hAnsi="Times New Roman" w:cs="Times New Roman"/>
          <w:color w:val="000000"/>
          <w:sz w:val="24"/>
          <w:szCs w:val="24"/>
        </w:rPr>
      </w:pPr>
    </w:p>
    <w:p w:rsidR="005D06D9" w:rsidRDefault="00D24D61">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Презиме и име наставника: Nadj Abonji Arpad</w:t>
      </w:r>
    </w:p>
    <w:p w:rsidR="005D06D9" w:rsidRDefault="00D24D61">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Назив установе и радног места: СЕНЋАНСКА ГИМНАЗИЈА</w:t>
      </w:r>
    </w:p>
    <w:p w:rsidR="005D06D9" w:rsidRDefault="00D24D61">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Предмет који предаје</w:t>
      </w:r>
      <w:proofErr w:type="gramStart"/>
      <w:r>
        <w:rPr>
          <w:rFonts w:ascii="Times New Roman" w:eastAsia="Times New Roman" w:hAnsi="Times New Roman" w:cs="Times New Roman"/>
          <w:color w:val="000000"/>
          <w:sz w:val="24"/>
          <w:szCs w:val="24"/>
        </w:rPr>
        <w:t>: :</w:t>
      </w:r>
      <w:proofErr w:type="gramEnd"/>
      <w:r>
        <w:rPr>
          <w:rFonts w:ascii="Times New Roman" w:eastAsia="Times New Roman" w:hAnsi="Times New Roman" w:cs="Times New Roman"/>
          <w:color w:val="000000"/>
          <w:sz w:val="24"/>
          <w:szCs w:val="24"/>
        </w:rPr>
        <w:t xml:space="preserve"> Mađarski jezik i književnost</w:t>
      </w:r>
    </w:p>
    <w:p w:rsidR="005D06D9" w:rsidRDefault="00D24D61">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Школска година за коју се пише извештај: 2021/2022.</w:t>
      </w:r>
    </w:p>
    <w:tbl>
      <w:tblPr>
        <w:tblStyle w:val="aff2"/>
        <w:tblW w:w="1020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9"/>
        <w:gridCol w:w="1617"/>
        <w:gridCol w:w="2957"/>
        <w:gridCol w:w="1856"/>
        <w:gridCol w:w="1937"/>
        <w:gridCol w:w="1307"/>
      </w:tblGrid>
      <w:tr w:rsidR="005D06D9">
        <w:trPr>
          <w:jc w:val="center"/>
        </w:trPr>
        <w:tc>
          <w:tcPr>
            <w:tcW w:w="529" w:type="dxa"/>
            <w:shd w:val="clear" w:color="auto" w:fill="DBE5F1"/>
            <w:vAlign w:val="center"/>
          </w:tcPr>
          <w:p w:rsidR="005D06D9" w:rsidRDefault="005D06D9">
            <w:pPr>
              <w:spacing w:after="0" w:line="240" w:lineRule="auto"/>
              <w:jc w:val="center"/>
              <w:rPr>
                <w:rFonts w:ascii="Times New Roman" w:eastAsia="Times New Roman" w:hAnsi="Times New Roman" w:cs="Times New Roman"/>
                <w:color w:val="000000"/>
                <w:sz w:val="24"/>
                <w:szCs w:val="24"/>
              </w:rPr>
            </w:pPr>
          </w:p>
        </w:tc>
        <w:tc>
          <w:tcPr>
            <w:tcW w:w="1617" w:type="dxa"/>
            <w:shd w:val="clear" w:color="auto" w:fill="DBE5F1"/>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Датум и место одржавања</w:t>
            </w:r>
          </w:p>
        </w:tc>
        <w:tc>
          <w:tcPr>
            <w:tcW w:w="2957" w:type="dxa"/>
            <w:shd w:val="clear" w:color="auto" w:fill="DBE5F1"/>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Предмет / област такмичења</w:t>
            </w:r>
          </w:p>
        </w:tc>
        <w:tc>
          <w:tcPr>
            <w:tcW w:w="1856" w:type="dxa"/>
            <w:shd w:val="clear" w:color="auto" w:fill="DBE5F1"/>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Ниво такмичења</w:t>
            </w:r>
          </w:p>
        </w:tc>
        <w:tc>
          <w:tcPr>
            <w:tcW w:w="1937" w:type="dxa"/>
            <w:shd w:val="clear" w:color="auto" w:fill="DBE5F1"/>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Ученици</w:t>
            </w:r>
          </w:p>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учесници</w:t>
            </w:r>
          </w:p>
        </w:tc>
        <w:tc>
          <w:tcPr>
            <w:tcW w:w="1307" w:type="dxa"/>
            <w:shd w:val="clear" w:color="auto" w:fill="DBE5F1"/>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Пласман</w:t>
            </w:r>
          </w:p>
        </w:tc>
      </w:tr>
      <w:tr w:rsidR="005D06D9">
        <w:trPr>
          <w:trHeight w:val="863"/>
          <w:jc w:val="center"/>
        </w:trPr>
        <w:tc>
          <w:tcPr>
            <w:tcW w:w="529" w:type="dxa"/>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617" w:type="dxa"/>
            <w:vAlign w:val="center"/>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12.04.2022.</w:t>
            </w:r>
          </w:p>
          <w:p w:rsidR="005D06D9" w:rsidRDefault="005D06D9">
            <w:pPr>
              <w:spacing w:after="0" w:line="240" w:lineRule="auto"/>
              <w:rPr>
                <w:rFonts w:ascii="Times New Roman" w:eastAsia="Times New Roman" w:hAnsi="Times New Roman" w:cs="Times New Roman"/>
                <w:color w:val="000000"/>
                <w:sz w:val="24"/>
                <w:szCs w:val="24"/>
              </w:rPr>
            </w:pPr>
          </w:p>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Becej</w:t>
            </w:r>
          </w:p>
          <w:p w:rsidR="005D06D9" w:rsidRDefault="005D06D9">
            <w:pPr>
              <w:spacing w:after="0" w:line="240" w:lineRule="auto"/>
              <w:jc w:val="center"/>
              <w:rPr>
                <w:rFonts w:ascii="Times New Roman" w:eastAsia="Times New Roman" w:hAnsi="Times New Roman" w:cs="Times New Roman"/>
                <w:color w:val="000000"/>
                <w:sz w:val="24"/>
                <w:szCs w:val="24"/>
              </w:rPr>
            </w:pPr>
          </w:p>
        </w:tc>
        <w:tc>
          <w:tcPr>
            <w:tcW w:w="2957" w:type="dxa"/>
            <w:vAlign w:val="center"/>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KMV</w:t>
            </w:r>
          </w:p>
        </w:tc>
        <w:tc>
          <w:tcPr>
            <w:tcW w:w="1856" w:type="dxa"/>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finale/repulicko</w:t>
            </w:r>
          </w:p>
        </w:tc>
        <w:tc>
          <w:tcPr>
            <w:tcW w:w="1937" w:type="dxa"/>
            <w:vAlign w:val="center"/>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5D06D9" w:rsidRDefault="005D06D9">
            <w:pPr>
              <w:spacing w:after="0" w:line="240" w:lineRule="auto"/>
              <w:rPr>
                <w:rFonts w:ascii="Times New Roman" w:eastAsia="Times New Roman" w:hAnsi="Times New Roman" w:cs="Times New Roman"/>
                <w:color w:val="000000"/>
                <w:sz w:val="24"/>
                <w:szCs w:val="24"/>
              </w:rPr>
            </w:pPr>
          </w:p>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Juhas Orsolya</w:t>
            </w:r>
          </w:p>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Oláh Réka</w:t>
            </w:r>
          </w:p>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Szollár Leona</w:t>
            </w:r>
          </w:p>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Jaksa Dominika</w:t>
            </w:r>
          </w:p>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Farkas Luca</w:t>
            </w:r>
          </w:p>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Kocsis Zsanett</w:t>
            </w:r>
          </w:p>
          <w:p w:rsidR="005D06D9" w:rsidRDefault="005D06D9">
            <w:pPr>
              <w:spacing w:after="0" w:line="240" w:lineRule="auto"/>
              <w:rPr>
                <w:rFonts w:ascii="Times New Roman" w:eastAsia="Times New Roman" w:hAnsi="Times New Roman" w:cs="Times New Roman"/>
                <w:color w:val="000000"/>
                <w:sz w:val="24"/>
                <w:szCs w:val="24"/>
              </w:rPr>
            </w:pPr>
          </w:p>
          <w:p w:rsidR="005D06D9" w:rsidRDefault="005D06D9">
            <w:pPr>
              <w:spacing w:after="0" w:line="240" w:lineRule="auto"/>
              <w:rPr>
                <w:rFonts w:ascii="Times New Roman" w:eastAsia="Times New Roman" w:hAnsi="Times New Roman" w:cs="Times New Roman"/>
                <w:color w:val="000000"/>
                <w:sz w:val="24"/>
                <w:szCs w:val="24"/>
              </w:rPr>
            </w:pPr>
          </w:p>
        </w:tc>
        <w:tc>
          <w:tcPr>
            <w:tcW w:w="1307" w:type="dxa"/>
            <w:vAlign w:val="center"/>
          </w:tcPr>
          <w:p w:rsidR="005D06D9" w:rsidRDefault="005D06D9">
            <w:pPr>
              <w:spacing w:after="0" w:line="240" w:lineRule="auto"/>
              <w:rPr>
                <w:rFonts w:ascii="Times New Roman" w:eastAsia="Times New Roman" w:hAnsi="Times New Roman" w:cs="Times New Roman"/>
                <w:color w:val="000000"/>
                <w:sz w:val="24"/>
                <w:szCs w:val="24"/>
              </w:rPr>
            </w:pPr>
          </w:p>
          <w:p w:rsidR="005D06D9" w:rsidRDefault="005D06D9">
            <w:pPr>
              <w:spacing w:after="0" w:line="240" w:lineRule="auto"/>
              <w:rPr>
                <w:rFonts w:ascii="Times New Roman" w:eastAsia="Times New Roman" w:hAnsi="Times New Roman" w:cs="Times New Roman"/>
                <w:color w:val="000000"/>
                <w:sz w:val="24"/>
                <w:szCs w:val="24"/>
              </w:rPr>
            </w:pPr>
          </w:p>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mesto</w:t>
            </w:r>
          </w:p>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mesto</w:t>
            </w:r>
          </w:p>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mesto</w:t>
            </w:r>
          </w:p>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mesto</w:t>
            </w:r>
          </w:p>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mesto</w:t>
            </w:r>
          </w:p>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mesto</w:t>
            </w:r>
          </w:p>
          <w:p w:rsidR="005D06D9" w:rsidRDefault="005D06D9">
            <w:pPr>
              <w:spacing w:after="0" w:line="240" w:lineRule="auto"/>
              <w:rPr>
                <w:rFonts w:ascii="Times New Roman" w:eastAsia="Times New Roman" w:hAnsi="Times New Roman" w:cs="Times New Roman"/>
                <w:color w:val="000000"/>
                <w:sz w:val="24"/>
                <w:szCs w:val="24"/>
              </w:rPr>
            </w:pPr>
          </w:p>
          <w:p w:rsidR="005D06D9" w:rsidRDefault="005D06D9">
            <w:pPr>
              <w:spacing w:after="0" w:line="240" w:lineRule="auto"/>
              <w:rPr>
                <w:rFonts w:ascii="Times New Roman" w:eastAsia="Times New Roman" w:hAnsi="Times New Roman" w:cs="Times New Roman"/>
                <w:color w:val="000000"/>
                <w:sz w:val="24"/>
                <w:szCs w:val="24"/>
              </w:rPr>
            </w:pPr>
          </w:p>
        </w:tc>
      </w:tr>
      <w:tr w:rsidR="005D06D9">
        <w:trPr>
          <w:jc w:val="center"/>
        </w:trPr>
        <w:tc>
          <w:tcPr>
            <w:tcW w:w="529" w:type="dxa"/>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617" w:type="dxa"/>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Novi Sad, 01.07.2022.</w:t>
            </w:r>
          </w:p>
          <w:p w:rsidR="005D06D9" w:rsidRDefault="005D06D9">
            <w:pPr>
              <w:spacing w:after="0" w:line="240" w:lineRule="auto"/>
              <w:rPr>
                <w:rFonts w:ascii="Times New Roman" w:eastAsia="Times New Roman" w:hAnsi="Times New Roman" w:cs="Times New Roman"/>
                <w:color w:val="000000"/>
                <w:sz w:val="24"/>
                <w:szCs w:val="24"/>
              </w:rPr>
            </w:pPr>
          </w:p>
        </w:tc>
        <w:tc>
          <w:tcPr>
            <w:tcW w:w="2957" w:type="dxa"/>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Takmicenje iz maternjeg jezika</w:t>
            </w:r>
          </w:p>
        </w:tc>
        <w:tc>
          <w:tcPr>
            <w:tcW w:w="1856" w:type="dxa"/>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finale/republicko</w:t>
            </w:r>
          </w:p>
        </w:tc>
        <w:tc>
          <w:tcPr>
            <w:tcW w:w="1937" w:type="dxa"/>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Tóth Dalma</w:t>
            </w:r>
          </w:p>
        </w:tc>
        <w:tc>
          <w:tcPr>
            <w:tcW w:w="1307" w:type="dxa"/>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2.mesto</w:t>
            </w:r>
          </w:p>
          <w:p w:rsidR="005D06D9" w:rsidRDefault="005D06D9">
            <w:pPr>
              <w:spacing w:after="0" w:line="240" w:lineRule="auto"/>
              <w:rPr>
                <w:rFonts w:ascii="Times New Roman" w:eastAsia="Times New Roman" w:hAnsi="Times New Roman" w:cs="Times New Roman"/>
                <w:color w:val="000000"/>
                <w:sz w:val="24"/>
                <w:szCs w:val="24"/>
              </w:rPr>
            </w:pPr>
          </w:p>
        </w:tc>
      </w:tr>
      <w:tr w:rsidR="005D06D9">
        <w:trPr>
          <w:jc w:val="center"/>
        </w:trPr>
        <w:tc>
          <w:tcPr>
            <w:tcW w:w="529" w:type="dxa"/>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617" w:type="dxa"/>
          </w:tcPr>
          <w:p w:rsidR="005D06D9" w:rsidRDefault="005D06D9">
            <w:pPr>
              <w:spacing w:after="0" w:line="240" w:lineRule="auto"/>
              <w:rPr>
                <w:rFonts w:ascii="Times New Roman" w:eastAsia="Times New Roman" w:hAnsi="Times New Roman" w:cs="Times New Roman"/>
                <w:color w:val="000000"/>
                <w:sz w:val="24"/>
                <w:szCs w:val="24"/>
              </w:rPr>
            </w:pPr>
          </w:p>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Novi Sad</w:t>
            </w:r>
          </w:p>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18. 03.2022.</w:t>
            </w:r>
          </w:p>
          <w:p w:rsidR="005D06D9" w:rsidRDefault="005D06D9">
            <w:pPr>
              <w:spacing w:after="0" w:line="240" w:lineRule="auto"/>
              <w:rPr>
                <w:rFonts w:ascii="Times New Roman" w:eastAsia="Times New Roman" w:hAnsi="Times New Roman" w:cs="Times New Roman"/>
                <w:color w:val="000000"/>
                <w:sz w:val="24"/>
                <w:szCs w:val="24"/>
              </w:rPr>
            </w:pPr>
          </w:p>
          <w:p w:rsidR="005D06D9" w:rsidRDefault="005D06D9">
            <w:pPr>
              <w:spacing w:after="0" w:line="240" w:lineRule="auto"/>
              <w:rPr>
                <w:rFonts w:ascii="Times New Roman" w:eastAsia="Times New Roman" w:hAnsi="Times New Roman" w:cs="Times New Roman"/>
                <w:color w:val="000000"/>
                <w:sz w:val="24"/>
                <w:szCs w:val="24"/>
              </w:rPr>
            </w:pPr>
          </w:p>
        </w:tc>
        <w:tc>
          <w:tcPr>
            <w:tcW w:w="2957" w:type="dxa"/>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Gion Nándor olvasási verseny</w:t>
            </w:r>
          </w:p>
        </w:tc>
        <w:tc>
          <w:tcPr>
            <w:tcW w:w="1856" w:type="dxa"/>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pokrajinski</w:t>
            </w:r>
          </w:p>
        </w:tc>
        <w:tc>
          <w:tcPr>
            <w:tcW w:w="1937" w:type="dxa"/>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Oláh Réka</w:t>
            </w:r>
          </w:p>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Tóth Dalma</w:t>
            </w:r>
          </w:p>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Rózsa Heléna</w:t>
            </w:r>
          </w:p>
        </w:tc>
        <w:tc>
          <w:tcPr>
            <w:tcW w:w="1307" w:type="dxa"/>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mesto</w:t>
            </w:r>
          </w:p>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mesto</w:t>
            </w:r>
          </w:p>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mesto</w:t>
            </w:r>
          </w:p>
          <w:p w:rsidR="005D06D9" w:rsidRDefault="005D06D9">
            <w:pPr>
              <w:spacing w:after="0" w:line="240" w:lineRule="auto"/>
              <w:rPr>
                <w:rFonts w:ascii="Times New Roman" w:eastAsia="Times New Roman" w:hAnsi="Times New Roman" w:cs="Times New Roman"/>
                <w:color w:val="000000"/>
                <w:sz w:val="24"/>
                <w:szCs w:val="24"/>
              </w:rPr>
            </w:pPr>
          </w:p>
        </w:tc>
      </w:tr>
    </w:tbl>
    <w:p w:rsidR="005D06D9" w:rsidRDefault="00D24D6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Презиме и име наставника: Голић Маријана</w:t>
      </w:r>
    </w:p>
    <w:p w:rsidR="005D06D9" w:rsidRDefault="00D24D6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Назив установе и радног места: СЕНЋАНСКА ГИМНАЗИЈА</w:t>
      </w:r>
    </w:p>
    <w:p w:rsidR="005D06D9" w:rsidRDefault="00D24D6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Предмет који предаје: Српски језик и књижевност </w:t>
      </w:r>
    </w:p>
    <w:p w:rsidR="005D06D9" w:rsidRDefault="00D24D6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Школска година за коју се пише извештај: 2021/2021.</w:t>
      </w:r>
    </w:p>
    <w:tbl>
      <w:tblPr>
        <w:tblStyle w:val="aff3"/>
        <w:tblW w:w="990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9"/>
        <w:gridCol w:w="1617"/>
        <w:gridCol w:w="2957"/>
        <w:gridCol w:w="1560"/>
        <w:gridCol w:w="1937"/>
        <w:gridCol w:w="1307"/>
      </w:tblGrid>
      <w:tr w:rsidR="005D06D9">
        <w:trPr>
          <w:jc w:val="center"/>
        </w:trPr>
        <w:tc>
          <w:tcPr>
            <w:tcW w:w="529" w:type="dxa"/>
            <w:shd w:val="clear" w:color="auto" w:fill="DBE5F1"/>
            <w:vAlign w:val="center"/>
          </w:tcPr>
          <w:p w:rsidR="005D06D9" w:rsidRDefault="005D06D9">
            <w:pPr>
              <w:spacing w:after="0" w:line="240" w:lineRule="auto"/>
              <w:jc w:val="center"/>
              <w:rPr>
                <w:rFonts w:ascii="Times New Roman" w:eastAsia="Times New Roman" w:hAnsi="Times New Roman" w:cs="Times New Roman"/>
                <w:color w:val="000000"/>
                <w:sz w:val="24"/>
                <w:szCs w:val="24"/>
              </w:rPr>
            </w:pPr>
          </w:p>
        </w:tc>
        <w:tc>
          <w:tcPr>
            <w:tcW w:w="1617" w:type="dxa"/>
            <w:shd w:val="clear" w:color="auto" w:fill="DBE5F1"/>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Датум и место одржавања</w:t>
            </w:r>
          </w:p>
        </w:tc>
        <w:tc>
          <w:tcPr>
            <w:tcW w:w="2957" w:type="dxa"/>
            <w:shd w:val="clear" w:color="auto" w:fill="DBE5F1"/>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Предмет / област такмичења</w:t>
            </w:r>
          </w:p>
        </w:tc>
        <w:tc>
          <w:tcPr>
            <w:tcW w:w="1560" w:type="dxa"/>
            <w:shd w:val="clear" w:color="auto" w:fill="DBE5F1"/>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Ниво такмичења</w:t>
            </w:r>
          </w:p>
        </w:tc>
        <w:tc>
          <w:tcPr>
            <w:tcW w:w="1937" w:type="dxa"/>
            <w:shd w:val="clear" w:color="auto" w:fill="DBE5F1"/>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Ученици</w:t>
            </w:r>
          </w:p>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учесници</w:t>
            </w:r>
          </w:p>
        </w:tc>
        <w:tc>
          <w:tcPr>
            <w:tcW w:w="1307" w:type="dxa"/>
            <w:shd w:val="clear" w:color="auto" w:fill="DBE5F1"/>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Пласман</w:t>
            </w:r>
          </w:p>
        </w:tc>
      </w:tr>
      <w:tr w:rsidR="005D06D9">
        <w:trPr>
          <w:trHeight w:val="863"/>
          <w:jc w:val="center"/>
        </w:trPr>
        <w:tc>
          <w:tcPr>
            <w:tcW w:w="529" w:type="dxa"/>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617" w:type="dxa"/>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25.2.2021.</w:t>
            </w:r>
          </w:p>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Сента, Дом стваралаштва</w:t>
            </w:r>
          </w:p>
        </w:tc>
        <w:tc>
          <w:tcPr>
            <w:tcW w:w="2957" w:type="dxa"/>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Рецитаторско такмичење </w:t>
            </w:r>
          </w:p>
        </w:tc>
        <w:tc>
          <w:tcPr>
            <w:tcW w:w="1560" w:type="dxa"/>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Општински</w:t>
            </w:r>
          </w:p>
        </w:tc>
        <w:tc>
          <w:tcPr>
            <w:tcW w:w="1937" w:type="dxa"/>
            <w:vAlign w:val="center"/>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Уна Борђошки, 3.1 </w:t>
            </w:r>
          </w:p>
          <w:p w:rsidR="005D06D9" w:rsidRDefault="005D06D9">
            <w:pPr>
              <w:spacing w:after="0" w:line="240" w:lineRule="auto"/>
              <w:jc w:val="center"/>
              <w:rPr>
                <w:rFonts w:ascii="Times New Roman" w:eastAsia="Times New Roman" w:hAnsi="Times New Roman" w:cs="Times New Roman"/>
                <w:color w:val="000000"/>
                <w:sz w:val="24"/>
                <w:szCs w:val="24"/>
              </w:rPr>
            </w:pPr>
          </w:p>
        </w:tc>
        <w:tc>
          <w:tcPr>
            <w:tcW w:w="1307" w:type="dxa"/>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место</w:t>
            </w:r>
          </w:p>
        </w:tc>
      </w:tr>
      <w:tr w:rsidR="005D06D9">
        <w:trPr>
          <w:jc w:val="center"/>
        </w:trPr>
        <w:tc>
          <w:tcPr>
            <w:tcW w:w="529" w:type="dxa"/>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617" w:type="dxa"/>
          </w:tcPr>
          <w:p w:rsidR="005D06D9" w:rsidRDefault="005D06D9">
            <w:pPr>
              <w:spacing w:after="0" w:line="240" w:lineRule="auto"/>
              <w:rPr>
                <w:rFonts w:ascii="Times New Roman" w:eastAsia="Times New Roman" w:hAnsi="Times New Roman" w:cs="Times New Roman"/>
                <w:color w:val="000000"/>
                <w:sz w:val="24"/>
                <w:szCs w:val="24"/>
              </w:rPr>
            </w:pPr>
          </w:p>
          <w:p w:rsidR="005D06D9" w:rsidRDefault="005D06D9">
            <w:pPr>
              <w:spacing w:after="0" w:line="240" w:lineRule="auto"/>
              <w:rPr>
                <w:rFonts w:ascii="Times New Roman" w:eastAsia="Times New Roman" w:hAnsi="Times New Roman" w:cs="Times New Roman"/>
                <w:color w:val="000000"/>
                <w:sz w:val="24"/>
                <w:szCs w:val="24"/>
              </w:rPr>
            </w:pPr>
          </w:p>
          <w:p w:rsidR="005D06D9" w:rsidRDefault="005D06D9">
            <w:pPr>
              <w:spacing w:after="0" w:line="240" w:lineRule="auto"/>
              <w:rPr>
                <w:rFonts w:ascii="Times New Roman" w:eastAsia="Times New Roman" w:hAnsi="Times New Roman" w:cs="Times New Roman"/>
                <w:color w:val="000000"/>
                <w:sz w:val="24"/>
                <w:szCs w:val="24"/>
              </w:rPr>
            </w:pPr>
          </w:p>
          <w:p w:rsidR="005D06D9" w:rsidRDefault="005D06D9">
            <w:pPr>
              <w:spacing w:after="0" w:line="240" w:lineRule="auto"/>
              <w:rPr>
                <w:rFonts w:ascii="Times New Roman" w:eastAsia="Times New Roman" w:hAnsi="Times New Roman" w:cs="Times New Roman"/>
                <w:color w:val="000000"/>
                <w:sz w:val="24"/>
                <w:szCs w:val="24"/>
              </w:rPr>
            </w:pPr>
          </w:p>
        </w:tc>
        <w:tc>
          <w:tcPr>
            <w:tcW w:w="2957" w:type="dxa"/>
          </w:tcPr>
          <w:p w:rsidR="005D06D9" w:rsidRDefault="005D06D9">
            <w:pPr>
              <w:spacing w:after="0" w:line="240" w:lineRule="auto"/>
              <w:rPr>
                <w:rFonts w:ascii="Times New Roman" w:eastAsia="Times New Roman" w:hAnsi="Times New Roman" w:cs="Times New Roman"/>
                <w:color w:val="000000"/>
                <w:sz w:val="24"/>
                <w:szCs w:val="24"/>
              </w:rPr>
            </w:pPr>
          </w:p>
        </w:tc>
        <w:tc>
          <w:tcPr>
            <w:tcW w:w="1560" w:type="dxa"/>
          </w:tcPr>
          <w:p w:rsidR="005D06D9" w:rsidRDefault="005D06D9">
            <w:pPr>
              <w:spacing w:after="0" w:line="240" w:lineRule="auto"/>
              <w:rPr>
                <w:rFonts w:ascii="Times New Roman" w:eastAsia="Times New Roman" w:hAnsi="Times New Roman" w:cs="Times New Roman"/>
                <w:color w:val="000000"/>
                <w:sz w:val="24"/>
                <w:szCs w:val="24"/>
              </w:rPr>
            </w:pPr>
          </w:p>
        </w:tc>
        <w:tc>
          <w:tcPr>
            <w:tcW w:w="1937" w:type="dxa"/>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Хелена Ерич, 2.1 </w:t>
            </w:r>
          </w:p>
        </w:tc>
        <w:tc>
          <w:tcPr>
            <w:tcW w:w="1307" w:type="dxa"/>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место </w:t>
            </w:r>
          </w:p>
        </w:tc>
      </w:tr>
      <w:tr w:rsidR="005D06D9">
        <w:trPr>
          <w:jc w:val="center"/>
        </w:trPr>
        <w:tc>
          <w:tcPr>
            <w:tcW w:w="529" w:type="dxa"/>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617" w:type="dxa"/>
          </w:tcPr>
          <w:p w:rsidR="005D06D9" w:rsidRDefault="005D06D9">
            <w:pPr>
              <w:spacing w:after="0" w:line="240" w:lineRule="auto"/>
              <w:rPr>
                <w:rFonts w:ascii="Times New Roman" w:eastAsia="Times New Roman" w:hAnsi="Times New Roman" w:cs="Times New Roman"/>
                <w:color w:val="000000"/>
                <w:sz w:val="24"/>
                <w:szCs w:val="24"/>
              </w:rPr>
            </w:pPr>
          </w:p>
          <w:p w:rsidR="005D06D9" w:rsidRDefault="005D06D9">
            <w:pPr>
              <w:spacing w:after="0" w:line="240" w:lineRule="auto"/>
              <w:rPr>
                <w:rFonts w:ascii="Times New Roman" w:eastAsia="Times New Roman" w:hAnsi="Times New Roman" w:cs="Times New Roman"/>
                <w:color w:val="000000"/>
                <w:sz w:val="24"/>
                <w:szCs w:val="24"/>
              </w:rPr>
            </w:pPr>
          </w:p>
          <w:p w:rsidR="005D06D9" w:rsidRDefault="005D06D9">
            <w:pPr>
              <w:spacing w:after="0" w:line="240" w:lineRule="auto"/>
              <w:rPr>
                <w:rFonts w:ascii="Times New Roman" w:eastAsia="Times New Roman" w:hAnsi="Times New Roman" w:cs="Times New Roman"/>
                <w:color w:val="000000"/>
                <w:sz w:val="24"/>
                <w:szCs w:val="24"/>
              </w:rPr>
            </w:pPr>
          </w:p>
          <w:p w:rsidR="005D06D9" w:rsidRDefault="005D06D9">
            <w:pPr>
              <w:spacing w:after="0" w:line="240" w:lineRule="auto"/>
              <w:rPr>
                <w:rFonts w:ascii="Times New Roman" w:eastAsia="Times New Roman" w:hAnsi="Times New Roman" w:cs="Times New Roman"/>
                <w:color w:val="000000"/>
                <w:sz w:val="24"/>
                <w:szCs w:val="24"/>
              </w:rPr>
            </w:pPr>
          </w:p>
        </w:tc>
        <w:tc>
          <w:tcPr>
            <w:tcW w:w="2957" w:type="dxa"/>
          </w:tcPr>
          <w:p w:rsidR="005D06D9" w:rsidRDefault="005D06D9">
            <w:pPr>
              <w:spacing w:after="0" w:line="240" w:lineRule="auto"/>
              <w:rPr>
                <w:rFonts w:ascii="Times New Roman" w:eastAsia="Times New Roman" w:hAnsi="Times New Roman" w:cs="Times New Roman"/>
                <w:color w:val="000000"/>
                <w:sz w:val="24"/>
                <w:szCs w:val="24"/>
              </w:rPr>
            </w:pPr>
          </w:p>
        </w:tc>
        <w:tc>
          <w:tcPr>
            <w:tcW w:w="1560" w:type="dxa"/>
          </w:tcPr>
          <w:p w:rsidR="005D06D9" w:rsidRDefault="005D06D9">
            <w:pPr>
              <w:spacing w:after="0" w:line="240" w:lineRule="auto"/>
              <w:rPr>
                <w:rFonts w:ascii="Times New Roman" w:eastAsia="Times New Roman" w:hAnsi="Times New Roman" w:cs="Times New Roman"/>
                <w:color w:val="000000"/>
                <w:sz w:val="24"/>
                <w:szCs w:val="24"/>
              </w:rPr>
            </w:pPr>
          </w:p>
        </w:tc>
        <w:tc>
          <w:tcPr>
            <w:tcW w:w="1937" w:type="dxa"/>
          </w:tcPr>
          <w:p w:rsidR="005D06D9" w:rsidRDefault="005D06D9">
            <w:pPr>
              <w:spacing w:after="0" w:line="240" w:lineRule="auto"/>
              <w:rPr>
                <w:rFonts w:ascii="Times New Roman" w:eastAsia="Times New Roman" w:hAnsi="Times New Roman" w:cs="Times New Roman"/>
                <w:color w:val="000000"/>
                <w:sz w:val="24"/>
                <w:szCs w:val="24"/>
              </w:rPr>
            </w:pPr>
          </w:p>
          <w:p w:rsidR="005D06D9" w:rsidRDefault="00D24D6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Милана Баришић, 1.1 </w:t>
            </w:r>
          </w:p>
        </w:tc>
        <w:tc>
          <w:tcPr>
            <w:tcW w:w="1307" w:type="dxa"/>
          </w:tcPr>
          <w:p w:rsidR="005D06D9" w:rsidRDefault="005D06D9">
            <w:pPr>
              <w:spacing w:after="0" w:line="240" w:lineRule="auto"/>
              <w:rPr>
                <w:rFonts w:ascii="Times New Roman" w:eastAsia="Times New Roman" w:hAnsi="Times New Roman" w:cs="Times New Roman"/>
                <w:color w:val="000000"/>
                <w:sz w:val="24"/>
                <w:szCs w:val="24"/>
              </w:rPr>
            </w:pPr>
          </w:p>
        </w:tc>
      </w:tr>
      <w:tr w:rsidR="005D06D9">
        <w:trPr>
          <w:trHeight w:val="863"/>
          <w:jc w:val="center"/>
        </w:trPr>
        <w:tc>
          <w:tcPr>
            <w:tcW w:w="529" w:type="dxa"/>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w:t>
            </w:r>
          </w:p>
        </w:tc>
        <w:tc>
          <w:tcPr>
            <w:tcW w:w="1617" w:type="dxa"/>
            <w:vAlign w:val="center"/>
          </w:tcPr>
          <w:p w:rsidR="005D06D9" w:rsidRDefault="005D06D9">
            <w:pPr>
              <w:spacing w:after="0" w:line="240" w:lineRule="auto"/>
              <w:jc w:val="center"/>
              <w:rPr>
                <w:rFonts w:ascii="Times New Roman" w:eastAsia="Times New Roman" w:hAnsi="Times New Roman" w:cs="Times New Roman"/>
                <w:color w:val="000000"/>
                <w:sz w:val="24"/>
                <w:szCs w:val="24"/>
              </w:rPr>
            </w:pPr>
          </w:p>
        </w:tc>
        <w:tc>
          <w:tcPr>
            <w:tcW w:w="2957" w:type="dxa"/>
            <w:vAlign w:val="center"/>
          </w:tcPr>
          <w:p w:rsidR="005D06D9" w:rsidRDefault="005D06D9">
            <w:pPr>
              <w:spacing w:after="0" w:line="240" w:lineRule="auto"/>
              <w:jc w:val="center"/>
              <w:rPr>
                <w:rFonts w:ascii="Times New Roman" w:eastAsia="Times New Roman" w:hAnsi="Times New Roman" w:cs="Times New Roman"/>
                <w:color w:val="000000"/>
                <w:sz w:val="24"/>
                <w:szCs w:val="24"/>
              </w:rPr>
            </w:pPr>
          </w:p>
        </w:tc>
        <w:tc>
          <w:tcPr>
            <w:tcW w:w="1560" w:type="dxa"/>
            <w:vAlign w:val="center"/>
          </w:tcPr>
          <w:p w:rsidR="005D06D9" w:rsidRDefault="005D06D9">
            <w:pPr>
              <w:spacing w:after="0" w:line="240" w:lineRule="auto"/>
              <w:jc w:val="center"/>
              <w:rPr>
                <w:rFonts w:ascii="Times New Roman" w:eastAsia="Times New Roman" w:hAnsi="Times New Roman" w:cs="Times New Roman"/>
                <w:color w:val="000000"/>
                <w:sz w:val="24"/>
                <w:szCs w:val="24"/>
              </w:rPr>
            </w:pPr>
          </w:p>
        </w:tc>
        <w:tc>
          <w:tcPr>
            <w:tcW w:w="1937" w:type="dxa"/>
            <w:vAlign w:val="center"/>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Момчило Радоњић 3.1 </w:t>
            </w:r>
          </w:p>
          <w:p w:rsidR="005D06D9" w:rsidRDefault="005D06D9">
            <w:pPr>
              <w:spacing w:after="0" w:line="240" w:lineRule="auto"/>
              <w:jc w:val="center"/>
              <w:rPr>
                <w:rFonts w:ascii="Times New Roman" w:eastAsia="Times New Roman" w:hAnsi="Times New Roman" w:cs="Times New Roman"/>
                <w:color w:val="000000"/>
                <w:sz w:val="24"/>
                <w:szCs w:val="24"/>
              </w:rPr>
            </w:pPr>
          </w:p>
        </w:tc>
        <w:tc>
          <w:tcPr>
            <w:tcW w:w="1307" w:type="dxa"/>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место</w:t>
            </w:r>
          </w:p>
        </w:tc>
      </w:tr>
      <w:tr w:rsidR="005D06D9">
        <w:trPr>
          <w:jc w:val="center"/>
        </w:trPr>
        <w:tc>
          <w:tcPr>
            <w:tcW w:w="529" w:type="dxa"/>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617" w:type="dxa"/>
          </w:tcPr>
          <w:p w:rsidR="005D06D9" w:rsidRDefault="005D06D9">
            <w:pPr>
              <w:spacing w:after="0" w:line="240" w:lineRule="auto"/>
              <w:rPr>
                <w:rFonts w:ascii="Times New Roman" w:eastAsia="Times New Roman" w:hAnsi="Times New Roman" w:cs="Times New Roman"/>
                <w:color w:val="000000"/>
                <w:sz w:val="24"/>
                <w:szCs w:val="24"/>
              </w:rPr>
            </w:pPr>
          </w:p>
          <w:p w:rsidR="005D06D9" w:rsidRDefault="005D06D9">
            <w:pPr>
              <w:spacing w:after="0" w:line="240" w:lineRule="auto"/>
              <w:rPr>
                <w:rFonts w:ascii="Times New Roman" w:eastAsia="Times New Roman" w:hAnsi="Times New Roman" w:cs="Times New Roman"/>
                <w:color w:val="000000"/>
                <w:sz w:val="24"/>
                <w:szCs w:val="24"/>
              </w:rPr>
            </w:pPr>
          </w:p>
          <w:p w:rsidR="005D06D9" w:rsidRDefault="005D06D9">
            <w:pPr>
              <w:spacing w:after="0" w:line="240" w:lineRule="auto"/>
              <w:rPr>
                <w:rFonts w:ascii="Times New Roman" w:eastAsia="Times New Roman" w:hAnsi="Times New Roman" w:cs="Times New Roman"/>
                <w:color w:val="000000"/>
                <w:sz w:val="24"/>
                <w:szCs w:val="24"/>
              </w:rPr>
            </w:pPr>
          </w:p>
          <w:p w:rsidR="005D06D9" w:rsidRDefault="005D06D9">
            <w:pPr>
              <w:spacing w:after="0" w:line="240" w:lineRule="auto"/>
              <w:rPr>
                <w:rFonts w:ascii="Times New Roman" w:eastAsia="Times New Roman" w:hAnsi="Times New Roman" w:cs="Times New Roman"/>
                <w:color w:val="000000"/>
                <w:sz w:val="24"/>
                <w:szCs w:val="24"/>
              </w:rPr>
            </w:pPr>
          </w:p>
        </w:tc>
        <w:tc>
          <w:tcPr>
            <w:tcW w:w="2957" w:type="dxa"/>
          </w:tcPr>
          <w:p w:rsidR="005D06D9" w:rsidRDefault="005D06D9">
            <w:pPr>
              <w:spacing w:after="0" w:line="240" w:lineRule="auto"/>
              <w:rPr>
                <w:rFonts w:ascii="Times New Roman" w:eastAsia="Times New Roman" w:hAnsi="Times New Roman" w:cs="Times New Roman"/>
                <w:color w:val="000000"/>
                <w:sz w:val="24"/>
                <w:szCs w:val="24"/>
              </w:rPr>
            </w:pPr>
          </w:p>
        </w:tc>
        <w:tc>
          <w:tcPr>
            <w:tcW w:w="1560" w:type="dxa"/>
          </w:tcPr>
          <w:p w:rsidR="005D06D9" w:rsidRDefault="005D06D9">
            <w:pPr>
              <w:spacing w:after="0" w:line="240" w:lineRule="auto"/>
              <w:rPr>
                <w:rFonts w:ascii="Times New Roman" w:eastAsia="Times New Roman" w:hAnsi="Times New Roman" w:cs="Times New Roman"/>
                <w:color w:val="000000"/>
                <w:sz w:val="24"/>
                <w:szCs w:val="24"/>
              </w:rPr>
            </w:pPr>
          </w:p>
        </w:tc>
        <w:tc>
          <w:tcPr>
            <w:tcW w:w="1937" w:type="dxa"/>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Даница Ћушић , 4.1 </w:t>
            </w:r>
          </w:p>
        </w:tc>
        <w:tc>
          <w:tcPr>
            <w:tcW w:w="1307" w:type="dxa"/>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место </w:t>
            </w:r>
          </w:p>
        </w:tc>
      </w:tr>
      <w:tr w:rsidR="005D06D9">
        <w:trPr>
          <w:jc w:val="center"/>
        </w:trPr>
        <w:tc>
          <w:tcPr>
            <w:tcW w:w="529" w:type="dxa"/>
          </w:tcPr>
          <w:p w:rsidR="005D06D9" w:rsidRDefault="005D06D9">
            <w:pPr>
              <w:spacing w:after="0" w:line="240" w:lineRule="auto"/>
              <w:rPr>
                <w:rFonts w:ascii="Times New Roman" w:eastAsia="Times New Roman" w:hAnsi="Times New Roman" w:cs="Times New Roman"/>
                <w:color w:val="000000"/>
                <w:sz w:val="24"/>
                <w:szCs w:val="24"/>
              </w:rPr>
            </w:pPr>
          </w:p>
        </w:tc>
        <w:tc>
          <w:tcPr>
            <w:tcW w:w="1617" w:type="dxa"/>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10.3.2022. </w:t>
            </w:r>
          </w:p>
        </w:tc>
        <w:tc>
          <w:tcPr>
            <w:tcW w:w="2957" w:type="dxa"/>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Рецитаторско такмичење </w:t>
            </w:r>
          </w:p>
        </w:tc>
        <w:tc>
          <w:tcPr>
            <w:tcW w:w="1560" w:type="dxa"/>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Окружни </w:t>
            </w:r>
          </w:p>
        </w:tc>
        <w:tc>
          <w:tcPr>
            <w:tcW w:w="1937" w:type="dxa"/>
          </w:tcPr>
          <w:p w:rsidR="005D06D9" w:rsidRDefault="00D24D6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Хелена Ерич, 2.1 </w:t>
            </w:r>
          </w:p>
        </w:tc>
        <w:tc>
          <w:tcPr>
            <w:tcW w:w="1307" w:type="dxa"/>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место </w:t>
            </w:r>
          </w:p>
        </w:tc>
      </w:tr>
      <w:tr w:rsidR="005D06D9">
        <w:trPr>
          <w:jc w:val="center"/>
        </w:trPr>
        <w:tc>
          <w:tcPr>
            <w:tcW w:w="529" w:type="dxa"/>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617" w:type="dxa"/>
          </w:tcPr>
          <w:p w:rsidR="005D06D9" w:rsidRDefault="005D06D9">
            <w:pPr>
              <w:spacing w:after="0" w:line="240" w:lineRule="auto"/>
              <w:rPr>
                <w:rFonts w:ascii="Times New Roman" w:eastAsia="Times New Roman" w:hAnsi="Times New Roman" w:cs="Times New Roman"/>
                <w:color w:val="000000"/>
                <w:sz w:val="24"/>
                <w:szCs w:val="24"/>
              </w:rPr>
            </w:pPr>
          </w:p>
          <w:p w:rsidR="005D06D9" w:rsidRDefault="005D06D9">
            <w:pPr>
              <w:spacing w:after="0" w:line="240" w:lineRule="auto"/>
              <w:rPr>
                <w:rFonts w:ascii="Times New Roman" w:eastAsia="Times New Roman" w:hAnsi="Times New Roman" w:cs="Times New Roman"/>
                <w:color w:val="000000"/>
                <w:sz w:val="24"/>
                <w:szCs w:val="24"/>
              </w:rPr>
            </w:pPr>
          </w:p>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10.4. 2021. Сечањ </w:t>
            </w:r>
          </w:p>
          <w:p w:rsidR="005D06D9" w:rsidRDefault="005D06D9">
            <w:pPr>
              <w:spacing w:after="0" w:line="240" w:lineRule="auto"/>
              <w:rPr>
                <w:rFonts w:ascii="Times New Roman" w:eastAsia="Times New Roman" w:hAnsi="Times New Roman" w:cs="Times New Roman"/>
                <w:color w:val="000000"/>
                <w:sz w:val="24"/>
                <w:szCs w:val="24"/>
              </w:rPr>
            </w:pPr>
          </w:p>
        </w:tc>
        <w:tc>
          <w:tcPr>
            <w:tcW w:w="2957" w:type="dxa"/>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Рецитаторско такмичење </w:t>
            </w:r>
          </w:p>
        </w:tc>
        <w:tc>
          <w:tcPr>
            <w:tcW w:w="1560" w:type="dxa"/>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Покрајински </w:t>
            </w:r>
          </w:p>
        </w:tc>
        <w:tc>
          <w:tcPr>
            <w:tcW w:w="1937" w:type="dxa"/>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Хелена Ерич, 2.1 </w:t>
            </w:r>
          </w:p>
        </w:tc>
        <w:tc>
          <w:tcPr>
            <w:tcW w:w="1307" w:type="dxa"/>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Златна диплома </w:t>
            </w:r>
          </w:p>
        </w:tc>
      </w:tr>
    </w:tbl>
    <w:p w:rsidR="005D06D9" w:rsidRDefault="005D06D9">
      <w:pPr>
        <w:rPr>
          <w:rFonts w:ascii="Times New Roman" w:eastAsia="Times New Roman" w:hAnsi="Times New Roman" w:cs="Times New Roman"/>
          <w:sz w:val="24"/>
          <w:szCs w:val="24"/>
        </w:rPr>
      </w:pPr>
    </w:p>
    <w:p w:rsidR="005D06D9" w:rsidRDefault="00D24D6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Презиме и име наставника: Дондур Максимовић Ивана</w:t>
      </w:r>
    </w:p>
    <w:p w:rsidR="005D06D9" w:rsidRDefault="00D24D6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Назив установе и радног места: СЕНЋАНСКА ГИМНАЗИЈА</w:t>
      </w:r>
    </w:p>
    <w:p w:rsidR="005D06D9" w:rsidRDefault="00D24D6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Предмет који предаје: Математика</w:t>
      </w:r>
    </w:p>
    <w:p w:rsidR="005D06D9" w:rsidRDefault="00D24D6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Школска година за коју се пише извештај: 2021/2022.</w:t>
      </w:r>
    </w:p>
    <w:tbl>
      <w:tblPr>
        <w:tblStyle w:val="aff4"/>
        <w:tblW w:w="1027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9"/>
        <w:gridCol w:w="1350"/>
        <w:gridCol w:w="1695"/>
        <w:gridCol w:w="1455"/>
        <w:gridCol w:w="3195"/>
        <w:gridCol w:w="2048"/>
      </w:tblGrid>
      <w:tr w:rsidR="005D06D9">
        <w:trPr>
          <w:jc w:val="center"/>
        </w:trPr>
        <w:tc>
          <w:tcPr>
            <w:tcW w:w="529" w:type="dxa"/>
            <w:shd w:val="clear" w:color="auto" w:fill="DBE5F1"/>
            <w:vAlign w:val="center"/>
          </w:tcPr>
          <w:p w:rsidR="005D06D9" w:rsidRDefault="005D06D9">
            <w:pPr>
              <w:spacing w:after="0" w:line="240" w:lineRule="auto"/>
              <w:jc w:val="center"/>
              <w:rPr>
                <w:rFonts w:ascii="Times New Roman" w:eastAsia="Times New Roman" w:hAnsi="Times New Roman" w:cs="Times New Roman"/>
                <w:color w:val="000000"/>
                <w:sz w:val="24"/>
                <w:szCs w:val="24"/>
              </w:rPr>
            </w:pPr>
          </w:p>
        </w:tc>
        <w:tc>
          <w:tcPr>
            <w:tcW w:w="1350" w:type="dxa"/>
            <w:shd w:val="clear" w:color="auto" w:fill="DBE5F1"/>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Датум и место одржавања</w:t>
            </w:r>
          </w:p>
        </w:tc>
        <w:tc>
          <w:tcPr>
            <w:tcW w:w="1695" w:type="dxa"/>
            <w:shd w:val="clear" w:color="auto" w:fill="DBE5F1"/>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Предмет / област такмичења</w:t>
            </w:r>
          </w:p>
        </w:tc>
        <w:tc>
          <w:tcPr>
            <w:tcW w:w="1455" w:type="dxa"/>
            <w:shd w:val="clear" w:color="auto" w:fill="DBE5F1"/>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Ниво такмичења</w:t>
            </w:r>
          </w:p>
        </w:tc>
        <w:tc>
          <w:tcPr>
            <w:tcW w:w="3195" w:type="dxa"/>
            <w:shd w:val="clear" w:color="auto" w:fill="DBE5F1"/>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Ученици</w:t>
            </w:r>
          </w:p>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учесници</w:t>
            </w:r>
          </w:p>
        </w:tc>
        <w:tc>
          <w:tcPr>
            <w:tcW w:w="2048" w:type="dxa"/>
            <w:shd w:val="clear" w:color="auto" w:fill="DBE5F1"/>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Пласман</w:t>
            </w:r>
          </w:p>
        </w:tc>
      </w:tr>
      <w:tr w:rsidR="005D06D9">
        <w:trPr>
          <w:trHeight w:val="39"/>
          <w:jc w:val="center"/>
        </w:trPr>
        <w:tc>
          <w:tcPr>
            <w:tcW w:w="529" w:type="dxa"/>
            <w:vMerge w:val="restart"/>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350" w:type="dxa"/>
            <w:vMerge w:val="restart"/>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05.02.2022.</w:t>
            </w:r>
          </w:p>
        </w:tc>
        <w:tc>
          <w:tcPr>
            <w:tcW w:w="1695" w:type="dxa"/>
            <w:vMerge w:val="restart"/>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Математика</w:t>
            </w:r>
          </w:p>
        </w:tc>
        <w:tc>
          <w:tcPr>
            <w:tcW w:w="1455" w:type="dxa"/>
            <w:vMerge w:val="restart"/>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Општинско такмичење</w:t>
            </w:r>
          </w:p>
        </w:tc>
        <w:tc>
          <w:tcPr>
            <w:tcW w:w="3195" w:type="dxa"/>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разред:</w:t>
            </w:r>
          </w:p>
        </w:tc>
        <w:tc>
          <w:tcPr>
            <w:tcW w:w="2048" w:type="dxa"/>
            <w:vAlign w:val="center"/>
          </w:tcPr>
          <w:p w:rsidR="005D06D9" w:rsidRDefault="005D06D9">
            <w:pPr>
              <w:spacing w:after="0" w:line="240" w:lineRule="auto"/>
              <w:jc w:val="center"/>
              <w:rPr>
                <w:rFonts w:ascii="Times New Roman" w:eastAsia="Times New Roman" w:hAnsi="Times New Roman" w:cs="Times New Roman"/>
                <w:color w:val="000000"/>
                <w:sz w:val="24"/>
                <w:szCs w:val="24"/>
              </w:rPr>
            </w:pPr>
          </w:p>
        </w:tc>
      </w:tr>
      <w:tr w:rsidR="005D06D9">
        <w:trPr>
          <w:trHeight w:val="37"/>
          <w:jc w:val="center"/>
        </w:trPr>
        <w:tc>
          <w:tcPr>
            <w:tcW w:w="529" w:type="dxa"/>
            <w:vMerge/>
          </w:tcPr>
          <w:p w:rsidR="005D06D9" w:rsidRDefault="005D06D9">
            <w:pPr>
              <w:widowControl w:val="0"/>
              <w:spacing w:after="0"/>
              <w:rPr>
                <w:rFonts w:ascii="Times New Roman" w:eastAsia="Times New Roman" w:hAnsi="Times New Roman" w:cs="Times New Roman"/>
                <w:color w:val="000000"/>
                <w:sz w:val="24"/>
                <w:szCs w:val="24"/>
              </w:rPr>
            </w:pPr>
          </w:p>
        </w:tc>
        <w:tc>
          <w:tcPr>
            <w:tcW w:w="1350" w:type="dxa"/>
            <w:vMerge/>
            <w:vAlign w:val="center"/>
          </w:tcPr>
          <w:p w:rsidR="005D06D9" w:rsidRDefault="005D06D9">
            <w:pPr>
              <w:widowControl w:val="0"/>
              <w:spacing w:after="0"/>
              <w:rPr>
                <w:rFonts w:ascii="Times New Roman" w:eastAsia="Times New Roman" w:hAnsi="Times New Roman" w:cs="Times New Roman"/>
                <w:color w:val="000000"/>
                <w:sz w:val="24"/>
                <w:szCs w:val="24"/>
              </w:rPr>
            </w:pPr>
          </w:p>
        </w:tc>
        <w:tc>
          <w:tcPr>
            <w:tcW w:w="1695" w:type="dxa"/>
            <w:vMerge/>
            <w:vAlign w:val="center"/>
          </w:tcPr>
          <w:p w:rsidR="005D06D9" w:rsidRDefault="005D06D9">
            <w:pPr>
              <w:widowControl w:val="0"/>
              <w:spacing w:after="0"/>
              <w:rPr>
                <w:rFonts w:ascii="Times New Roman" w:eastAsia="Times New Roman" w:hAnsi="Times New Roman" w:cs="Times New Roman"/>
                <w:color w:val="000000"/>
                <w:sz w:val="24"/>
                <w:szCs w:val="24"/>
              </w:rPr>
            </w:pPr>
          </w:p>
        </w:tc>
        <w:tc>
          <w:tcPr>
            <w:tcW w:w="1455" w:type="dxa"/>
            <w:vMerge/>
            <w:vAlign w:val="center"/>
          </w:tcPr>
          <w:p w:rsidR="005D06D9" w:rsidRDefault="005D06D9">
            <w:pPr>
              <w:widowControl w:val="0"/>
              <w:spacing w:after="0"/>
              <w:rPr>
                <w:rFonts w:ascii="Times New Roman" w:eastAsia="Times New Roman" w:hAnsi="Times New Roman" w:cs="Times New Roman"/>
                <w:color w:val="000000"/>
                <w:sz w:val="24"/>
                <w:szCs w:val="24"/>
              </w:rPr>
            </w:pPr>
          </w:p>
        </w:tc>
        <w:tc>
          <w:tcPr>
            <w:tcW w:w="3195" w:type="dxa"/>
            <w:vAlign w:val="center"/>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Петковић Ирина </w:t>
            </w:r>
          </w:p>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Наумов Дуња </w:t>
            </w:r>
          </w:p>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Пејановић Сара </w:t>
            </w:r>
          </w:p>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Штрбац Катарина </w:t>
            </w:r>
          </w:p>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Радовић Миња </w:t>
            </w:r>
          </w:p>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Веселиновић Софија </w:t>
            </w:r>
          </w:p>
        </w:tc>
        <w:tc>
          <w:tcPr>
            <w:tcW w:w="2048" w:type="dxa"/>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место </w:t>
            </w:r>
          </w:p>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место</w:t>
            </w:r>
          </w:p>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 место </w:t>
            </w:r>
          </w:p>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13. место </w:t>
            </w:r>
          </w:p>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место</w:t>
            </w:r>
          </w:p>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место</w:t>
            </w:r>
          </w:p>
        </w:tc>
      </w:tr>
      <w:tr w:rsidR="005D06D9">
        <w:trPr>
          <w:trHeight w:val="37"/>
          <w:jc w:val="center"/>
        </w:trPr>
        <w:tc>
          <w:tcPr>
            <w:tcW w:w="529" w:type="dxa"/>
            <w:vMerge/>
          </w:tcPr>
          <w:p w:rsidR="005D06D9" w:rsidRDefault="005D06D9">
            <w:pPr>
              <w:widowControl w:val="0"/>
              <w:spacing w:after="0"/>
              <w:rPr>
                <w:rFonts w:ascii="Times New Roman" w:eastAsia="Times New Roman" w:hAnsi="Times New Roman" w:cs="Times New Roman"/>
                <w:color w:val="000000"/>
                <w:sz w:val="24"/>
                <w:szCs w:val="24"/>
              </w:rPr>
            </w:pPr>
          </w:p>
        </w:tc>
        <w:tc>
          <w:tcPr>
            <w:tcW w:w="1350" w:type="dxa"/>
            <w:vMerge/>
            <w:vAlign w:val="center"/>
          </w:tcPr>
          <w:p w:rsidR="005D06D9" w:rsidRDefault="005D06D9">
            <w:pPr>
              <w:widowControl w:val="0"/>
              <w:spacing w:after="0"/>
              <w:rPr>
                <w:rFonts w:ascii="Times New Roman" w:eastAsia="Times New Roman" w:hAnsi="Times New Roman" w:cs="Times New Roman"/>
                <w:color w:val="000000"/>
                <w:sz w:val="24"/>
                <w:szCs w:val="24"/>
              </w:rPr>
            </w:pPr>
          </w:p>
        </w:tc>
        <w:tc>
          <w:tcPr>
            <w:tcW w:w="1695" w:type="dxa"/>
            <w:vMerge/>
            <w:vAlign w:val="center"/>
          </w:tcPr>
          <w:p w:rsidR="005D06D9" w:rsidRDefault="005D06D9">
            <w:pPr>
              <w:widowControl w:val="0"/>
              <w:spacing w:after="0"/>
              <w:rPr>
                <w:rFonts w:ascii="Times New Roman" w:eastAsia="Times New Roman" w:hAnsi="Times New Roman" w:cs="Times New Roman"/>
                <w:color w:val="000000"/>
                <w:sz w:val="24"/>
                <w:szCs w:val="24"/>
              </w:rPr>
            </w:pPr>
          </w:p>
        </w:tc>
        <w:tc>
          <w:tcPr>
            <w:tcW w:w="1455" w:type="dxa"/>
            <w:vMerge/>
            <w:vAlign w:val="center"/>
          </w:tcPr>
          <w:p w:rsidR="005D06D9" w:rsidRDefault="005D06D9">
            <w:pPr>
              <w:widowControl w:val="0"/>
              <w:spacing w:after="0"/>
              <w:rPr>
                <w:rFonts w:ascii="Times New Roman" w:eastAsia="Times New Roman" w:hAnsi="Times New Roman" w:cs="Times New Roman"/>
                <w:color w:val="000000"/>
                <w:sz w:val="24"/>
                <w:szCs w:val="24"/>
              </w:rPr>
            </w:pPr>
          </w:p>
        </w:tc>
        <w:tc>
          <w:tcPr>
            <w:tcW w:w="3195" w:type="dxa"/>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 разред:</w:t>
            </w:r>
          </w:p>
        </w:tc>
        <w:tc>
          <w:tcPr>
            <w:tcW w:w="2048" w:type="dxa"/>
            <w:vAlign w:val="center"/>
          </w:tcPr>
          <w:p w:rsidR="005D06D9" w:rsidRDefault="005D06D9">
            <w:pPr>
              <w:spacing w:after="0" w:line="240" w:lineRule="auto"/>
              <w:jc w:val="center"/>
              <w:rPr>
                <w:rFonts w:ascii="Times New Roman" w:eastAsia="Times New Roman" w:hAnsi="Times New Roman" w:cs="Times New Roman"/>
                <w:color w:val="000000"/>
                <w:sz w:val="24"/>
                <w:szCs w:val="24"/>
              </w:rPr>
            </w:pPr>
          </w:p>
        </w:tc>
      </w:tr>
      <w:tr w:rsidR="005D06D9">
        <w:trPr>
          <w:trHeight w:val="37"/>
          <w:jc w:val="center"/>
        </w:trPr>
        <w:tc>
          <w:tcPr>
            <w:tcW w:w="529" w:type="dxa"/>
            <w:vMerge/>
          </w:tcPr>
          <w:p w:rsidR="005D06D9" w:rsidRDefault="005D06D9">
            <w:pPr>
              <w:widowControl w:val="0"/>
              <w:spacing w:after="0"/>
              <w:rPr>
                <w:rFonts w:ascii="Times New Roman" w:eastAsia="Times New Roman" w:hAnsi="Times New Roman" w:cs="Times New Roman"/>
                <w:color w:val="000000"/>
                <w:sz w:val="24"/>
                <w:szCs w:val="24"/>
              </w:rPr>
            </w:pPr>
          </w:p>
        </w:tc>
        <w:tc>
          <w:tcPr>
            <w:tcW w:w="1350" w:type="dxa"/>
            <w:vMerge/>
            <w:vAlign w:val="center"/>
          </w:tcPr>
          <w:p w:rsidR="005D06D9" w:rsidRDefault="005D06D9">
            <w:pPr>
              <w:widowControl w:val="0"/>
              <w:spacing w:after="0"/>
              <w:rPr>
                <w:rFonts w:ascii="Times New Roman" w:eastAsia="Times New Roman" w:hAnsi="Times New Roman" w:cs="Times New Roman"/>
                <w:color w:val="000000"/>
                <w:sz w:val="24"/>
                <w:szCs w:val="24"/>
              </w:rPr>
            </w:pPr>
          </w:p>
        </w:tc>
        <w:tc>
          <w:tcPr>
            <w:tcW w:w="1695" w:type="dxa"/>
            <w:vMerge/>
            <w:vAlign w:val="center"/>
          </w:tcPr>
          <w:p w:rsidR="005D06D9" w:rsidRDefault="005D06D9">
            <w:pPr>
              <w:widowControl w:val="0"/>
              <w:spacing w:after="0"/>
              <w:rPr>
                <w:rFonts w:ascii="Times New Roman" w:eastAsia="Times New Roman" w:hAnsi="Times New Roman" w:cs="Times New Roman"/>
                <w:color w:val="000000"/>
                <w:sz w:val="24"/>
                <w:szCs w:val="24"/>
              </w:rPr>
            </w:pPr>
          </w:p>
        </w:tc>
        <w:tc>
          <w:tcPr>
            <w:tcW w:w="1455" w:type="dxa"/>
            <w:vMerge/>
            <w:vAlign w:val="center"/>
          </w:tcPr>
          <w:p w:rsidR="005D06D9" w:rsidRDefault="005D06D9">
            <w:pPr>
              <w:widowControl w:val="0"/>
              <w:spacing w:after="0"/>
              <w:rPr>
                <w:rFonts w:ascii="Times New Roman" w:eastAsia="Times New Roman" w:hAnsi="Times New Roman" w:cs="Times New Roman"/>
                <w:color w:val="000000"/>
                <w:sz w:val="24"/>
                <w:szCs w:val="24"/>
              </w:rPr>
            </w:pPr>
          </w:p>
        </w:tc>
        <w:tc>
          <w:tcPr>
            <w:tcW w:w="3195" w:type="dxa"/>
            <w:vAlign w:val="center"/>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Цигановић Натан </w:t>
            </w:r>
          </w:p>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Цигановић Лариса </w:t>
            </w:r>
          </w:p>
        </w:tc>
        <w:tc>
          <w:tcPr>
            <w:tcW w:w="2048" w:type="dxa"/>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место</w:t>
            </w:r>
          </w:p>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место</w:t>
            </w:r>
          </w:p>
        </w:tc>
      </w:tr>
      <w:tr w:rsidR="005D06D9">
        <w:trPr>
          <w:trHeight w:val="37"/>
          <w:jc w:val="center"/>
        </w:trPr>
        <w:tc>
          <w:tcPr>
            <w:tcW w:w="529" w:type="dxa"/>
            <w:vMerge/>
          </w:tcPr>
          <w:p w:rsidR="005D06D9" w:rsidRDefault="005D06D9">
            <w:pPr>
              <w:widowControl w:val="0"/>
              <w:spacing w:after="0"/>
              <w:rPr>
                <w:rFonts w:ascii="Times New Roman" w:eastAsia="Times New Roman" w:hAnsi="Times New Roman" w:cs="Times New Roman"/>
                <w:color w:val="000000"/>
                <w:sz w:val="24"/>
                <w:szCs w:val="24"/>
              </w:rPr>
            </w:pPr>
          </w:p>
        </w:tc>
        <w:tc>
          <w:tcPr>
            <w:tcW w:w="1350" w:type="dxa"/>
            <w:vMerge/>
            <w:vAlign w:val="center"/>
          </w:tcPr>
          <w:p w:rsidR="005D06D9" w:rsidRDefault="005D06D9">
            <w:pPr>
              <w:widowControl w:val="0"/>
              <w:spacing w:after="0"/>
              <w:rPr>
                <w:rFonts w:ascii="Times New Roman" w:eastAsia="Times New Roman" w:hAnsi="Times New Roman" w:cs="Times New Roman"/>
                <w:color w:val="000000"/>
                <w:sz w:val="24"/>
                <w:szCs w:val="24"/>
              </w:rPr>
            </w:pPr>
          </w:p>
        </w:tc>
        <w:tc>
          <w:tcPr>
            <w:tcW w:w="1695" w:type="dxa"/>
            <w:vMerge/>
            <w:vAlign w:val="center"/>
          </w:tcPr>
          <w:p w:rsidR="005D06D9" w:rsidRDefault="005D06D9">
            <w:pPr>
              <w:widowControl w:val="0"/>
              <w:spacing w:after="0"/>
              <w:rPr>
                <w:rFonts w:ascii="Times New Roman" w:eastAsia="Times New Roman" w:hAnsi="Times New Roman" w:cs="Times New Roman"/>
                <w:color w:val="000000"/>
                <w:sz w:val="24"/>
                <w:szCs w:val="24"/>
              </w:rPr>
            </w:pPr>
          </w:p>
        </w:tc>
        <w:tc>
          <w:tcPr>
            <w:tcW w:w="1455" w:type="dxa"/>
            <w:vMerge/>
            <w:vAlign w:val="center"/>
          </w:tcPr>
          <w:p w:rsidR="005D06D9" w:rsidRDefault="005D06D9">
            <w:pPr>
              <w:widowControl w:val="0"/>
              <w:spacing w:after="0"/>
              <w:rPr>
                <w:rFonts w:ascii="Times New Roman" w:eastAsia="Times New Roman" w:hAnsi="Times New Roman" w:cs="Times New Roman"/>
                <w:color w:val="000000"/>
                <w:sz w:val="24"/>
                <w:szCs w:val="24"/>
              </w:rPr>
            </w:pPr>
          </w:p>
        </w:tc>
        <w:tc>
          <w:tcPr>
            <w:tcW w:w="3195" w:type="dxa"/>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III разред:</w:t>
            </w:r>
          </w:p>
        </w:tc>
        <w:tc>
          <w:tcPr>
            <w:tcW w:w="2048" w:type="dxa"/>
            <w:vAlign w:val="center"/>
          </w:tcPr>
          <w:p w:rsidR="005D06D9" w:rsidRDefault="005D06D9">
            <w:pPr>
              <w:spacing w:after="0" w:line="240" w:lineRule="auto"/>
              <w:jc w:val="center"/>
              <w:rPr>
                <w:rFonts w:ascii="Times New Roman" w:eastAsia="Times New Roman" w:hAnsi="Times New Roman" w:cs="Times New Roman"/>
                <w:color w:val="000000"/>
                <w:sz w:val="24"/>
                <w:szCs w:val="24"/>
              </w:rPr>
            </w:pPr>
          </w:p>
        </w:tc>
      </w:tr>
      <w:tr w:rsidR="005D06D9">
        <w:trPr>
          <w:trHeight w:val="37"/>
          <w:jc w:val="center"/>
        </w:trPr>
        <w:tc>
          <w:tcPr>
            <w:tcW w:w="529" w:type="dxa"/>
            <w:vMerge/>
          </w:tcPr>
          <w:p w:rsidR="005D06D9" w:rsidRDefault="005D06D9">
            <w:pPr>
              <w:widowControl w:val="0"/>
              <w:spacing w:after="0"/>
              <w:rPr>
                <w:rFonts w:ascii="Times New Roman" w:eastAsia="Times New Roman" w:hAnsi="Times New Roman" w:cs="Times New Roman"/>
                <w:color w:val="000000"/>
                <w:sz w:val="24"/>
                <w:szCs w:val="24"/>
              </w:rPr>
            </w:pPr>
          </w:p>
        </w:tc>
        <w:tc>
          <w:tcPr>
            <w:tcW w:w="1350" w:type="dxa"/>
            <w:vMerge/>
            <w:vAlign w:val="center"/>
          </w:tcPr>
          <w:p w:rsidR="005D06D9" w:rsidRDefault="005D06D9">
            <w:pPr>
              <w:widowControl w:val="0"/>
              <w:spacing w:after="0"/>
              <w:rPr>
                <w:rFonts w:ascii="Times New Roman" w:eastAsia="Times New Roman" w:hAnsi="Times New Roman" w:cs="Times New Roman"/>
                <w:color w:val="000000"/>
                <w:sz w:val="24"/>
                <w:szCs w:val="24"/>
              </w:rPr>
            </w:pPr>
          </w:p>
        </w:tc>
        <w:tc>
          <w:tcPr>
            <w:tcW w:w="1695" w:type="dxa"/>
            <w:vMerge/>
            <w:vAlign w:val="center"/>
          </w:tcPr>
          <w:p w:rsidR="005D06D9" w:rsidRDefault="005D06D9">
            <w:pPr>
              <w:widowControl w:val="0"/>
              <w:spacing w:after="0"/>
              <w:rPr>
                <w:rFonts w:ascii="Times New Roman" w:eastAsia="Times New Roman" w:hAnsi="Times New Roman" w:cs="Times New Roman"/>
                <w:color w:val="000000"/>
                <w:sz w:val="24"/>
                <w:szCs w:val="24"/>
              </w:rPr>
            </w:pPr>
          </w:p>
        </w:tc>
        <w:tc>
          <w:tcPr>
            <w:tcW w:w="1455" w:type="dxa"/>
            <w:vMerge/>
            <w:vAlign w:val="center"/>
          </w:tcPr>
          <w:p w:rsidR="005D06D9" w:rsidRDefault="005D06D9">
            <w:pPr>
              <w:widowControl w:val="0"/>
              <w:spacing w:after="0"/>
              <w:rPr>
                <w:rFonts w:ascii="Times New Roman" w:eastAsia="Times New Roman" w:hAnsi="Times New Roman" w:cs="Times New Roman"/>
                <w:color w:val="000000"/>
                <w:sz w:val="24"/>
                <w:szCs w:val="24"/>
              </w:rPr>
            </w:pPr>
          </w:p>
        </w:tc>
        <w:tc>
          <w:tcPr>
            <w:tcW w:w="3195" w:type="dxa"/>
            <w:vAlign w:val="center"/>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Никочев Марко </w:t>
            </w:r>
          </w:p>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Штрбац Лука </w:t>
            </w:r>
          </w:p>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Поповић Михајло </w:t>
            </w:r>
          </w:p>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Ђорђевић Страхиња </w:t>
            </w:r>
          </w:p>
        </w:tc>
        <w:tc>
          <w:tcPr>
            <w:tcW w:w="2048" w:type="dxa"/>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место</w:t>
            </w:r>
          </w:p>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место</w:t>
            </w:r>
          </w:p>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место</w:t>
            </w:r>
          </w:p>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место</w:t>
            </w:r>
          </w:p>
        </w:tc>
      </w:tr>
      <w:tr w:rsidR="005D06D9">
        <w:trPr>
          <w:trHeight w:val="120"/>
          <w:jc w:val="center"/>
        </w:trPr>
        <w:tc>
          <w:tcPr>
            <w:tcW w:w="529" w:type="dxa"/>
            <w:vMerge w:val="restart"/>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350" w:type="dxa"/>
            <w:vMerge w:val="restart"/>
          </w:tcPr>
          <w:p w:rsidR="005D06D9" w:rsidRDefault="005D06D9">
            <w:pPr>
              <w:spacing w:after="0" w:line="240" w:lineRule="auto"/>
              <w:jc w:val="center"/>
              <w:rPr>
                <w:rFonts w:ascii="Times New Roman" w:eastAsia="Times New Roman" w:hAnsi="Times New Roman" w:cs="Times New Roman"/>
                <w:color w:val="000000"/>
                <w:sz w:val="24"/>
                <w:szCs w:val="24"/>
              </w:rPr>
            </w:pPr>
          </w:p>
          <w:p w:rsidR="005D06D9" w:rsidRDefault="005D06D9">
            <w:pPr>
              <w:spacing w:after="0" w:line="240" w:lineRule="auto"/>
              <w:jc w:val="center"/>
              <w:rPr>
                <w:rFonts w:ascii="Times New Roman" w:eastAsia="Times New Roman" w:hAnsi="Times New Roman" w:cs="Times New Roman"/>
                <w:color w:val="000000"/>
                <w:sz w:val="24"/>
                <w:szCs w:val="24"/>
              </w:rPr>
            </w:pPr>
          </w:p>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20.02.2022.</w:t>
            </w:r>
          </w:p>
          <w:p w:rsidR="005D06D9" w:rsidRDefault="005D06D9">
            <w:pPr>
              <w:spacing w:after="0" w:line="240" w:lineRule="auto"/>
              <w:jc w:val="center"/>
              <w:rPr>
                <w:rFonts w:ascii="Times New Roman" w:eastAsia="Times New Roman" w:hAnsi="Times New Roman" w:cs="Times New Roman"/>
                <w:color w:val="000000"/>
                <w:sz w:val="24"/>
                <w:szCs w:val="24"/>
              </w:rPr>
            </w:pPr>
          </w:p>
        </w:tc>
        <w:tc>
          <w:tcPr>
            <w:tcW w:w="1695" w:type="dxa"/>
            <w:vMerge w:val="restart"/>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Математика</w:t>
            </w:r>
          </w:p>
        </w:tc>
        <w:tc>
          <w:tcPr>
            <w:tcW w:w="1455" w:type="dxa"/>
            <w:vMerge w:val="restart"/>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Окружно такмичење</w:t>
            </w:r>
          </w:p>
        </w:tc>
        <w:tc>
          <w:tcPr>
            <w:tcW w:w="3195" w:type="dxa"/>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разред:</w:t>
            </w:r>
          </w:p>
        </w:tc>
        <w:tc>
          <w:tcPr>
            <w:tcW w:w="2048" w:type="dxa"/>
          </w:tcPr>
          <w:p w:rsidR="005D06D9" w:rsidRDefault="005D06D9">
            <w:pPr>
              <w:spacing w:after="0" w:line="240" w:lineRule="auto"/>
              <w:jc w:val="center"/>
              <w:rPr>
                <w:rFonts w:ascii="Times New Roman" w:eastAsia="Times New Roman" w:hAnsi="Times New Roman" w:cs="Times New Roman"/>
                <w:color w:val="000000"/>
                <w:sz w:val="24"/>
                <w:szCs w:val="24"/>
              </w:rPr>
            </w:pPr>
          </w:p>
        </w:tc>
      </w:tr>
      <w:tr w:rsidR="005D06D9">
        <w:trPr>
          <w:trHeight w:val="118"/>
          <w:jc w:val="center"/>
        </w:trPr>
        <w:tc>
          <w:tcPr>
            <w:tcW w:w="529" w:type="dxa"/>
            <w:vMerge/>
          </w:tcPr>
          <w:p w:rsidR="005D06D9" w:rsidRDefault="005D06D9">
            <w:pPr>
              <w:widowControl w:val="0"/>
              <w:spacing w:after="0"/>
              <w:rPr>
                <w:rFonts w:ascii="Times New Roman" w:eastAsia="Times New Roman" w:hAnsi="Times New Roman" w:cs="Times New Roman"/>
                <w:color w:val="000000"/>
                <w:sz w:val="24"/>
                <w:szCs w:val="24"/>
              </w:rPr>
            </w:pPr>
          </w:p>
        </w:tc>
        <w:tc>
          <w:tcPr>
            <w:tcW w:w="1350" w:type="dxa"/>
            <w:vMerge/>
          </w:tcPr>
          <w:p w:rsidR="005D06D9" w:rsidRDefault="005D06D9">
            <w:pPr>
              <w:widowControl w:val="0"/>
              <w:spacing w:after="0"/>
              <w:rPr>
                <w:rFonts w:ascii="Times New Roman" w:eastAsia="Times New Roman" w:hAnsi="Times New Roman" w:cs="Times New Roman"/>
                <w:color w:val="000000"/>
                <w:sz w:val="24"/>
                <w:szCs w:val="24"/>
              </w:rPr>
            </w:pPr>
          </w:p>
        </w:tc>
        <w:tc>
          <w:tcPr>
            <w:tcW w:w="1695" w:type="dxa"/>
            <w:vMerge/>
          </w:tcPr>
          <w:p w:rsidR="005D06D9" w:rsidRDefault="005D06D9">
            <w:pPr>
              <w:widowControl w:val="0"/>
              <w:spacing w:after="0"/>
              <w:rPr>
                <w:rFonts w:ascii="Times New Roman" w:eastAsia="Times New Roman" w:hAnsi="Times New Roman" w:cs="Times New Roman"/>
                <w:color w:val="000000"/>
                <w:sz w:val="24"/>
                <w:szCs w:val="24"/>
              </w:rPr>
            </w:pPr>
          </w:p>
        </w:tc>
        <w:tc>
          <w:tcPr>
            <w:tcW w:w="1455" w:type="dxa"/>
            <w:vMerge/>
          </w:tcPr>
          <w:p w:rsidR="005D06D9" w:rsidRDefault="005D06D9">
            <w:pPr>
              <w:widowControl w:val="0"/>
              <w:spacing w:after="0"/>
              <w:rPr>
                <w:rFonts w:ascii="Times New Roman" w:eastAsia="Times New Roman" w:hAnsi="Times New Roman" w:cs="Times New Roman"/>
                <w:color w:val="000000"/>
                <w:sz w:val="24"/>
                <w:szCs w:val="24"/>
              </w:rPr>
            </w:pPr>
          </w:p>
        </w:tc>
        <w:tc>
          <w:tcPr>
            <w:tcW w:w="3195" w:type="dxa"/>
            <w:vAlign w:val="center"/>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Петковић Ирина </w:t>
            </w:r>
          </w:p>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Наумов Дуња </w:t>
            </w:r>
          </w:p>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Пејановић Сара  </w:t>
            </w:r>
          </w:p>
        </w:tc>
        <w:tc>
          <w:tcPr>
            <w:tcW w:w="2048" w:type="dxa"/>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место</w:t>
            </w:r>
          </w:p>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место</w:t>
            </w:r>
          </w:p>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место</w:t>
            </w:r>
          </w:p>
        </w:tc>
      </w:tr>
      <w:tr w:rsidR="005D06D9">
        <w:trPr>
          <w:trHeight w:val="118"/>
          <w:jc w:val="center"/>
        </w:trPr>
        <w:tc>
          <w:tcPr>
            <w:tcW w:w="529" w:type="dxa"/>
            <w:vMerge/>
          </w:tcPr>
          <w:p w:rsidR="005D06D9" w:rsidRDefault="005D06D9">
            <w:pPr>
              <w:widowControl w:val="0"/>
              <w:spacing w:after="0"/>
              <w:rPr>
                <w:rFonts w:ascii="Times New Roman" w:eastAsia="Times New Roman" w:hAnsi="Times New Roman" w:cs="Times New Roman"/>
                <w:color w:val="000000"/>
                <w:sz w:val="24"/>
                <w:szCs w:val="24"/>
              </w:rPr>
            </w:pPr>
          </w:p>
        </w:tc>
        <w:tc>
          <w:tcPr>
            <w:tcW w:w="1350" w:type="dxa"/>
            <w:vMerge/>
          </w:tcPr>
          <w:p w:rsidR="005D06D9" w:rsidRDefault="005D06D9">
            <w:pPr>
              <w:widowControl w:val="0"/>
              <w:spacing w:after="0"/>
              <w:rPr>
                <w:rFonts w:ascii="Times New Roman" w:eastAsia="Times New Roman" w:hAnsi="Times New Roman" w:cs="Times New Roman"/>
                <w:color w:val="000000"/>
                <w:sz w:val="24"/>
                <w:szCs w:val="24"/>
              </w:rPr>
            </w:pPr>
          </w:p>
        </w:tc>
        <w:tc>
          <w:tcPr>
            <w:tcW w:w="1695" w:type="dxa"/>
            <w:vMerge/>
          </w:tcPr>
          <w:p w:rsidR="005D06D9" w:rsidRDefault="005D06D9">
            <w:pPr>
              <w:widowControl w:val="0"/>
              <w:spacing w:after="0"/>
              <w:rPr>
                <w:rFonts w:ascii="Times New Roman" w:eastAsia="Times New Roman" w:hAnsi="Times New Roman" w:cs="Times New Roman"/>
                <w:color w:val="000000"/>
                <w:sz w:val="24"/>
                <w:szCs w:val="24"/>
              </w:rPr>
            </w:pPr>
          </w:p>
        </w:tc>
        <w:tc>
          <w:tcPr>
            <w:tcW w:w="1455" w:type="dxa"/>
            <w:vMerge/>
          </w:tcPr>
          <w:p w:rsidR="005D06D9" w:rsidRDefault="005D06D9">
            <w:pPr>
              <w:widowControl w:val="0"/>
              <w:spacing w:after="0"/>
              <w:rPr>
                <w:rFonts w:ascii="Times New Roman" w:eastAsia="Times New Roman" w:hAnsi="Times New Roman" w:cs="Times New Roman"/>
                <w:color w:val="000000"/>
                <w:sz w:val="24"/>
                <w:szCs w:val="24"/>
              </w:rPr>
            </w:pPr>
          </w:p>
        </w:tc>
        <w:tc>
          <w:tcPr>
            <w:tcW w:w="3195" w:type="dxa"/>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 разред:</w:t>
            </w:r>
          </w:p>
        </w:tc>
        <w:tc>
          <w:tcPr>
            <w:tcW w:w="2048" w:type="dxa"/>
          </w:tcPr>
          <w:p w:rsidR="005D06D9" w:rsidRDefault="005D06D9">
            <w:pPr>
              <w:spacing w:after="0" w:line="240" w:lineRule="auto"/>
              <w:jc w:val="center"/>
              <w:rPr>
                <w:rFonts w:ascii="Times New Roman" w:eastAsia="Times New Roman" w:hAnsi="Times New Roman" w:cs="Times New Roman"/>
                <w:color w:val="000000"/>
                <w:sz w:val="24"/>
                <w:szCs w:val="24"/>
              </w:rPr>
            </w:pPr>
          </w:p>
        </w:tc>
      </w:tr>
      <w:tr w:rsidR="005D06D9">
        <w:trPr>
          <w:trHeight w:val="118"/>
          <w:jc w:val="center"/>
        </w:trPr>
        <w:tc>
          <w:tcPr>
            <w:tcW w:w="529" w:type="dxa"/>
            <w:vMerge/>
          </w:tcPr>
          <w:p w:rsidR="005D06D9" w:rsidRDefault="005D06D9">
            <w:pPr>
              <w:widowControl w:val="0"/>
              <w:spacing w:after="0"/>
              <w:rPr>
                <w:rFonts w:ascii="Times New Roman" w:eastAsia="Times New Roman" w:hAnsi="Times New Roman" w:cs="Times New Roman"/>
                <w:color w:val="000000"/>
                <w:sz w:val="24"/>
                <w:szCs w:val="24"/>
              </w:rPr>
            </w:pPr>
          </w:p>
        </w:tc>
        <w:tc>
          <w:tcPr>
            <w:tcW w:w="1350" w:type="dxa"/>
            <w:vMerge/>
          </w:tcPr>
          <w:p w:rsidR="005D06D9" w:rsidRDefault="005D06D9">
            <w:pPr>
              <w:widowControl w:val="0"/>
              <w:spacing w:after="0"/>
              <w:rPr>
                <w:rFonts w:ascii="Times New Roman" w:eastAsia="Times New Roman" w:hAnsi="Times New Roman" w:cs="Times New Roman"/>
                <w:color w:val="000000"/>
                <w:sz w:val="24"/>
                <w:szCs w:val="24"/>
              </w:rPr>
            </w:pPr>
          </w:p>
        </w:tc>
        <w:tc>
          <w:tcPr>
            <w:tcW w:w="1695" w:type="dxa"/>
            <w:vMerge/>
          </w:tcPr>
          <w:p w:rsidR="005D06D9" w:rsidRDefault="005D06D9">
            <w:pPr>
              <w:widowControl w:val="0"/>
              <w:spacing w:after="0"/>
              <w:rPr>
                <w:rFonts w:ascii="Times New Roman" w:eastAsia="Times New Roman" w:hAnsi="Times New Roman" w:cs="Times New Roman"/>
                <w:color w:val="000000"/>
                <w:sz w:val="24"/>
                <w:szCs w:val="24"/>
              </w:rPr>
            </w:pPr>
          </w:p>
        </w:tc>
        <w:tc>
          <w:tcPr>
            <w:tcW w:w="1455" w:type="dxa"/>
            <w:vMerge/>
          </w:tcPr>
          <w:p w:rsidR="005D06D9" w:rsidRDefault="005D06D9">
            <w:pPr>
              <w:widowControl w:val="0"/>
              <w:spacing w:after="0"/>
              <w:rPr>
                <w:rFonts w:ascii="Times New Roman" w:eastAsia="Times New Roman" w:hAnsi="Times New Roman" w:cs="Times New Roman"/>
                <w:color w:val="000000"/>
                <w:sz w:val="24"/>
                <w:szCs w:val="24"/>
              </w:rPr>
            </w:pPr>
          </w:p>
        </w:tc>
        <w:tc>
          <w:tcPr>
            <w:tcW w:w="3195" w:type="dxa"/>
            <w:vAlign w:val="center"/>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Цигановић Лариса</w:t>
            </w:r>
          </w:p>
          <w:p w:rsidR="005D06D9" w:rsidRDefault="005D06D9">
            <w:pPr>
              <w:spacing w:after="0" w:line="240" w:lineRule="auto"/>
              <w:rPr>
                <w:rFonts w:ascii="Times New Roman" w:eastAsia="Times New Roman" w:hAnsi="Times New Roman" w:cs="Times New Roman"/>
                <w:color w:val="000000"/>
                <w:sz w:val="24"/>
                <w:szCs w:val="24"/>
              </w:rPr>
            </w:pPr>
          </w:p>
          <w:p w:rsidR="005D06D9" w:rsidRDefault="005D06D9">
            <w:pPr>
              <w:spacing w:after="0" w:line="240" w:lineRule="auto"/>
              <w:rPr>
                <w:rFonts w:ascii="Times New Roman" w:eastAsia="Times New Roman" w:hAnsi="Times New Roman" w:cs="Times New Roman"/>
                <w:color w:val="000000"/>
                <w:sz w:val="24"/>
                <w:szCs w:val="24"/>
              </w:rPr>
            </w:pPr>
          </w:p>
          <w:p w:rsidR="005D06D9" w:rsidRDefault="005D06D9">
            <w:pPr>
              <w:spacing w:after="0" w:line="240" w:lineRule="auto"/>
              <w:rPr>
                <w:rFonts w:ascii="Times New Roman" w:eastAsia="Times New Roman" w:hAnsi="Times New Roman" w:cs="Times New Roman"/>
                <w:color w:val="000000"/>
                <w:sz w:val="24"/>
                <w:szCs w:val="24"/>
              </w:rPr>
            </w:pPr>
          </w:p>
          <w:p w:rsidR="005D06D9" w:rsidRDefault="005D06D9">
            <w:pPr>
              <w:spacing w:after="0" w:line="240" w:lineRule="auto"/>
              <w:rPr>
                <w:rFonts w:ascii="Times New Roman" w:eastAsia="Times New Roman" w:hAnsi="Times New Roman" w:cs="Times New Roman"/>
                <w:color w:val="000000"/>
                <w:sz w:val="24"/>
                <w:szCs w:val="24"/>
              </w:rPr>
            </w:pPr>
          </w:p>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Цигановић Натан</w:t>
            </w:r>
          </w:p>
        </w:tc>
        <w:tc>
          <w:tcPr>
            <w:tcW w:w="2048" w:type="dxa"/>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место (али недовољно бодова за републичко)</w:t>
            </w:r>
          </w:p>
          <w:p w:rsidR="005D06D9" w:rsidRDefault="005D06D9">
            <w:pPr>
              <w:spacing w:after="0" w:line="240" w:lineRule="auto"/>
              <w:jc w:val="center"/>
              <w:rPr>
                <w:rFonts w:ascii="Times New Roman" w:eastAsia="Times New Roman" w:hAnsi="Times New Roman" w:cs="Times New Roman"/>
                <w:color w:val="000000"/>
                <w:sz w:val="24"/>
                <w:szCs w:val="24"/>
              </w:rPr>
            </w:pPr>
          </w:p>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место</w:t>
            </w:r>
          </w:p>
        </w:tc>
      </w:tr>
      <w:tr w:rsidR="005D06D9">
        <w:trPr>
          <w:trHeight w:val="118"/>
          <w:jc w:val="center"/>
        </w:trPr>
        <w:tc>
          <w:tcPr>
            <w:tcW w:w="529" w:type="dxa"/>
            <w:vMerge/>
          </w:tcPr>
          <w:p w:rsidR="005D06D9" w:rsidRDefault="005D06D9">
            <w:pPr>
              <w:widowControl w:val="0"/>
              <w:spacing w:after="0"/>
              <w:rPr>
                <w:rFonts w:ascii="Times New Roman" w:eastAsia="Times New Roman" w:hAnsi="Times New Roman" w:cs="Times New Roman"/>
                <w:color w:val="000000"/>
                <w:sz w:val="24"/>
                <w:szCs w:val="24"/>
              </w:rPr>
            </w:pPr>
          </w:p>
        </w:tc>
        <w:tc>
          <w:tcPr>
            <w:tcW w:w="1350" w:type="dxa"/>
            <w:vMerge/>
          </w:tcPr>
          <w:p w:rsidR="005D06D9" w:rsidRDefault="005D06D9">
            <w:pPr>
              <w:widowControl w:val="0"/>
              <w:spacing w:after="0"/>
              <w:rPr>
                <w:rFonts w:ascii="Times New Roman" w:eastAsia="Times New Roman" w:hAnsi="Times New Roman" w:cs="Times New Roman"/>
                <w:color w:val="000000"/>
                <w:sz w:val="24"/>
                <w:szCs w:val="24"/>
              </w:rPr>
            </w:pPr>
          </w:p>
        </w:tc>
        <w:tc>
          <w:tcPr>
            <w:tcW w:w="1695" w:type="dxa"/>
            <w:vMerge/>
          </w:tcPr>
          <w:p w:rsidR="005D06D9" w:rsidRDefault="005D06D9">
            <w:pPr>
              <w:widowControl w:val="0"/>
              <w:spacing w:after="0"/>
              <w:rPr>
                <w:rFonts w:ascii="Times New Roman" w:eastAsia="Times New Roman" w:hAnsi="Times New Roman" w:cs="Times New Roman"/>
                <w:color w:val="000000"/>
                <w:sz w:val="24"/>
                <w:szCs w:val="24"/>
              </w:rPr>
            </w:pPr>
          </w:p>
        </w:tc>
        <w:tc>
          <w:tcPr>
            <w:tcW w:w="1455" w:type="dxa"/>
            <w:vMerge/>
          </w:tcPr>
          <w:p w:rsidR="005D06D9" w:rsidRDefault="005D06D9">
            <w:pPr>
              <w:widowControl w:val="0"/>
              <w:spacing w:after="0"/>
              <w:rPr>
                <w:rFonts w:ascii="Times New Roman" w:eastAsia="Times New Roman" w:hAnsi="Times New Roman" w:cs="Times New Roman"/>
                <w:color w:val="000000"/>
                <w:sz w:val="24"/>
                <w:szCs w:val="24"/>
              </w:rPr>
            </w:pPr>
          </w:p>
        </w:tc>
        <w:tc>
          <w:tcPr>
            <w:tcW w:w="3195" w:type="dxa"/>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III разред:</w:t>
            </w:r>
          </w:p>
        </w:tc>
        <w:tc>
          <w:tcPr>
            <w:tcW w:w="2048" w:type="dxa"/>
          </w:tcPr>
          <w:p w:rsidR="005D06D9" w:rsidRDefault="005D06D9">
            <w:pPr>
              <w:spacing w:after="0" w:line="240" w:lineRule="auto"/>
              <w:jc w:val="center"/>
              <w:rPr>
                <w:rFonts w:ascii="Times New Roman" w:eastAsia="Times New Roman" w:hAnsi="Times New Roman" w:cs="Times New Roman"/>
                <w:color w:val="000000"/>
                <w:sz w:val="24"/>
                <w:szCs w:val="24"/>
              </w:rPr>
            </w:pPr>
          </w:p>
        </w:tc>
      </w:tr>
      <w:tr w:rsidR="005D06D9">
        <w:trPr>
          <w:trHeight w:val="118"/>
          <w:jc w:val="center"/>
        </w:trPr>
        <w:tc>
          <w:tcPr>
            <w:tcW w:w="529" w:type="dxa"/>
            <w:vMerge/>
          </w:tcPr>
          <w:p w:rsidR="005D06D9" w:rsidRDefault="005D06D9">
            <w:pPr>
              <w:widowControl w:val="0"/>
              <w:spacing w:after="0"/>
              <w:rPr>
                <w:rFonts w:ascii="Times New Roman" w:eastAsia="Times New Roman" w:hAnsi="Times New Roman" w:cs="Times New Roman"/>
                <w:color w:val="000000"/>
                <w:sz w:val="24"/>
                <w:szCs w:val="24"/>
              </w:rPr>
            </w:pPr>
          </w:p>
        </w:tc>
        <w:tc>
          <w:tcPr>
            <w:tcW w:w="1350" w:type="dxa"/>
            <w:vMerge/>
          </w:tcPr>
          <w:p w:rsidR="005D06D9" w:rsidRDefault="005D06D9">
            <w:pPr>
              <w:widowControl w:val="0"/>
              <w:spacing w:after="0"/>
              <w:rPr>
                <w:rFonts w:ascii="Times New Roman" w:eastAsia="Times New Roman" w:hAnsi="Times New Roman" w:cs="Times New Roman"/>
                <w:color w:val="000000"/>
                <w:sz w:val="24"/>
                <w:szCs w:val="24"/>
              </w:rPr>
            </w:pPr>
          </w:p>
        </w:tc>
        <w:tc>
          <w:tcPr>
            <w:tcW w:w="1695" w:type="dxa"/>
            <w:vMerge/>
          </w:tcPr>
          <w:p w:rsidR="005D06D9" w:rsidRDefault="005D06D9">
            <w:pPr>
              <w:widowControl w:val="0"/>
              <w:spacing w:after="0"/>
              <w:rPr>
                <w:rFonts w:ascii="Times New Roman" w:eastAsia="Times New Roman" w:hAnsi="Times New Roman" w:cs="Times New Roman"/>
                <w:color w:val="000000"/>
                <w:sz w:val="24"/>
                <w:szCs w:val="24"/>
              </w:rPr>
            </w:pPr>
          </w:p>
        </w:tc>
        <w:tc>
          <w:tcPr>
            <w:tcW w:w="1455" w:type="dxa"/>
            <w:vMerge/>
          </w:tcPr>
          <w:p w:rsidR="005D06D9" w:rsidRDefault="005D06D9">
            <w:pPr>
              <w:widowControl w:val="0"/>
              <w:spacing w:after="0"/>
              <w:rPr>
                <w:rFonts w:ascii="Times New Roman" w:eastAsia="Times New Roman" w:hAnsi="Times New Roman" w:cs="Times New Roman"/>
                <w:color w:val="000000"/>
                <w:sz w:val="24"/>
                <w:szCs w:val="24"/>
              </w:rPr>
            </w:pPr>
          </w:p>
        </w:tc>
        <w:tc>
          <w:tcPr>
            <w:tcW w:w="3195" w:type="dxa"/>
            <w:vAlign w:val="center"/>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Никочев Марко  </w:t>
            </w:r>
          </w:p>
        </w:tc>
        <w:tc>
          <w:tcPr>
            <w:tcW w:w="2048" w:type="dxa"/>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место</w:t>
            </w:r>
          </w:p>
        </w:tc>
      </w:tr>
      <w:tr w:rsidR="005D06D9">
        <w:trPr>
          <w:trHeight w:val="94"/>
          <w:jc w:val="center"/>
        </w:trPr>
        <w:tc>
          <w:tcPr>
            <w:tcW w:w="529" w:type="dxa"/>
            <w:vMerge w:val="restart"/>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350" w:type="dxa"/>
            <w:vMerge w:val="restart"/>
          </w:tcPr>
          <w:p w:rsidR="005D06D9" w:rsidRDefault="005D06D9">
            <w:pPr>
              <w:spacing w:after="0" w:line="240" w:lineRule="auto"/>
              <w:jc w:val="center"/>
              <w:rPr>
                <w:rFonts w:ascii="Times New Roman" w:eastAsia="Times New Roman" w:hAnsi="Times New Roman" w:cs="Times New Roman"/>
                <w:color w:val="000000"/>
                <w:sz w:val="24"/>
                <w:szCs w:val="24"/>
              </w:rPr>
            </w:pPr>
          </w:p>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17.03.2022.</w:t>
            </w:r>
          </w:p>
          <w:p w:rsidR="005D06D9" w:rsidRDefault="005D06D9">
            <w:pPr>
              <w:spacing w:after="0" w:line="240" w:lineRule="auto"/>
              <w:jc w:val="center"/>
              <w:rPr>
                <w:rFonts w:ascii="Times New Roman" w:eastAsia="Times New Roman" w:hAnsi="Times New Roman" w:cs="Times New Roman"/>
                <w:color w:val="000000"/>
                <w:sz w:val="24"/>
                <w:szCs w:val="24"/>
              </w:rPr>
            </w:pPr>
          </w:p>
          <w:p w:rsidR="005D06D9" w:rsidRDefault="005D06D9">
            <w:pPr>
              <w:spacing w:after="0" w:line="240" w:lineRule="auto"/>
              <w:jc w:val="center"/>
              <w:rPr>
                <w:rFonts w:ascii="Times New Roman" w:eastAsia="Times New Roman" w:hAnsi="Times New Roman" w:cs="Times New Roman"/>
                <w:color w:val="000000"/>
                <w:sz w:val="24"/>
                <w:szCs w:val="24"/>
              </w:rPr>
            </w:pPr>
          </w:p>
        </w:tc>
        <w:tc>
          <w:tcPr>
            <w:tcW w:w="1695" w:type="dxa"/>
            <w:vMerge w:val="restart"/>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Математика</w:t>
            </w:r>
          </w:p>
        </w:tc>
        <w:tc>
          <w:tcPr>
            <w:tcW w:w="1455" w:type="dxa"/>
            <w:vMerge w:val="restart"/>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Школско такмичење</w:t>
            </w:r>
          </w:p>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Кенгур без граница</w:t>
            </w:r>
          </w:p>
        </w:tc>
        <w:tc>
          <w:tcPr>
            <w:tcW w:w="3195" w:type="dxa"/>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разред:</w:t>
            </w:r>
          </w:p>
        </w:tc>
        <w:tc>
          <w:tcPr>
            <w:tcW w:w="2048" w:type="dxa"/>
          </w:tcPr>
          <w:p w:rsidR="005D06D9" w:rsidRDefault="005D06D9">
            <w:pPr>
              <w:spacing w:after="0" w:line="240" w:lineRule="auto"/>
              <w:jc w:val="center"/>
              <w:rPr>
                <w:rFonts w:ascii="Times New Roman" w:eastAsia="Times New Roman" w:hAnsi="Times New Roman" w:cs="Times New Roman"/>
                <w:color w:val="000000"/>
                <w:sz w:val="24"/>
                <w:szCs w:val="24"/>
              </w:rPr>
            </w:pPr>
          </w:p>
        </w:tc>
      </w:tr>
      <w:tr w:rsidR="005D06D9">
        <w:trPr>
          <w:trHeight w:val="88"/>
          <w:jc w:val="center"/>
        </w:trPr>
        <w:tc>
          <w:tcPr>
            <w:tcW w:w="529" w:type="dxa"/>
            <w:vMerge/>
          </w:tcPr>
          <w:p w:rsidR="005D06D9" w:rsidRDefault="005D06D9">
            <w:pPr>
              <w:widowControl w:val="0"/>
              <w:spacing w:after="0"/>
              <w:rPr>
                <w:rFonts w:ascii="Times New Roman" w:eastAsia="Times New Roman" w:hAnsi="Times New Roman" w:cs="Times New Roman"/>
                <w:color w:val="000000"/>
                <w:sz w:val="24"/>
                <w:szCs w:val="24"/>
              </w:rPr>
            </w:pPr>
          </w:p>
        </w:tc>
        <w:tc>
          <w:tcPr>
            <w:tcW w:w="1350" w:type="dxa"/>
            <w:vMerge/>
          </w:tcPr>
          <w:p w:rsidR="005D06D9" w:rsidRDefault="005D06D9">
            <w:pPr>
              <w:widowControl w:val="0"/>
              <w:spacing w:after="0"/>
              <w:rPr>
                <w:rFonts w:ascii="Times New Roman" w:eastAsia="Times New Roman" w:hAnsi="Times New Roman" w:cs="Times New Roman"/>
                <w:color w:val="000000"/>
                <w:sz w:val="24"/>
                <w:szCs w:val="24"/>
              </w:rPr>
            </w:pPr>
          </w:p>
        </w:tc>
        <w:tc>
          <w:tcPr>
            <w:tcW w:w="1695" w:type="dxa"/>
            <w:vMerge/>
          </w:tcPr>
          <w:p w:rsidR="005D06D9" w:rsidRDefault="005D06D9">
            <w:pPr>
              <w:widowControl w:val="0"/>
              <w:spacing w:after="0"/>
              <w:rPr>
                <w:rFonts w:ascii="Times New Roman" w:eastAsia="Times New Roman" w:hAnsi="Times New Roman" w:cs="Times New Roman"/>
                <w:color w:val="000000"/>
                <w:sz w:val="24"/>
                <w:szCs w:val="24"/>
              </w:rPr>
            </w:pPr>
          </w:p>
        </w:tc>
        <w:tc>
          <w:tcPr>
            <w:tcW w:w="1455" w:type="dxa"/>
            <w:vMerge/>
          </w:tcPr>
          <w:p w:rsidR="005D06D9" w:rsidRDefault="005D06D9">
            <w:pPr>
              <w:widowControl w:val="0"/>
              <w:spacing w:after="0"/>
              <w:rPr>
                <w:rFonts w:ascii="Times New Roman" w:eastAsia="Times New Roman" w:hAnsi="Times New Roman" w:cs="Times New Roman"/>
                <w:color w:val="000000"/>
                <w:sz w:val="24"/>
                <w:szCs w:val="24"/>
              </w:rPr>
            </w:pPr>
          </w:p>
        </w:tc>
        <w:tc>
          <w:tcPr>
            <w:tcW w:w="3195" w:type="dxa"/>
            <w:vAlign w:val="center"/>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Наумов Дуња </w:t>
            </w:r>
          </w:p>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Пејановић Сара  </w:t>
            </w:r>
          </w:p>
        </w:tc>
        <w:tc>
          <w:tcPr>
            <w:tcW w:w="2048" w:type="dxa"/>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место </w:t>
            </w:r>
          </w:p>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место</w:t>
            </w:r>
          </w:p>
        </w:tc>
      </w:tr>
      <w:tr w:rsidR="005D06D9">
        <w:trPr>
          <w:trHeight w:val="88"/>
          <w:jc w:val="center"/>
        </w:trPr>
        <w:tc>
          <w:tcPr>
            <w:tcW w:w="529" w:type="dxa"/>
            <w:vMerge/>
          </w:tcPr>
          <w:p w:rsidR="005D06D9" w:rsidRDefault="005D06D9">
            <w:pPr>
              <w:widowControl w:val="0"/>
              <w:spacing w:after="0"/>
              <w:rPr>
                <w:rFonts w:ascii="Times New Roman" w:eastAsia="Times New Roman" w:hAnsi="Times New Roman" w:cs="Times New Roman"/>
                <w:color w:val="000000"/>
                <w:sz w:val="24"/>
                <w:szCs w:val="24"/>
              </w:rPr>
            </w:pPr>
          </w:p>
        </w:tc>
        <w:tc>
          <w:tcPr>
            <w:tcW w:w="1350" w:type="dxa"/>
            <w:vMerge/>
          </w:tcPr>
          <w:p w:rsidR="005D06D9" w:rsidRDefault="005D06D9">
            <w:pPr>
              <w:widowControl w:val="0"/>
              <w:spacing w:after="0"/>
              <w:rPr>
                <w:rFonts w:ascii="Times New Roman" w:eastAsia="Times New Roman" w:hAnsi="Times New Roman" w:cs="Times New Roman"/>
                <w:color w:val="000000"/>
                <w:sz w:val="24"/>
                <w:szCs w:val="24"/>
              </w:rPr>
            </w:pPr>
          </w:p>
        </w:tc>
        <w:tc>
          <w:tcPr>
            <w:tcW w:w="1695" w:type="dxa"/>
            <w:vMerge/>
          </w:tcPr>
          <w:p w:rsidR="005D06D9" w:rsidRDefault="005D06D9">
            <w:pPr>
              <w:widowControl w:val="0"/>
              <w:spacing w:after="0"/>
              <w:rPr>
                <w:rFonts w:ascii="Times New Roman" w:eastAsia="Times New Roman" w:hAnsi="Times New Roman" w:cs="Times New Roman"/>
                <w:color w:val="000000"/>
                <w:sz w:val="24"/>
                <w:szCs w:val="24"/>
              </w:rPr>
            </w:pPr>
          </w:p>
        </w:tc>
        <w:tc>
          <w:tcPr>
            <w:tcW w:w="1455" w:type="dxa"/>
            <w:vMerge/>
          </w:tcPr>
          <w:p w:rsidR="005D06D9" w:rsidRDefault="005D06D9">
            <w:pPr>
              <w:widowControl w:val="0"/>
              <w:spacing w:after="0"/>
              <w:rPr>
                <w:rFonts w:ascii="Times New Roman" w:eastAsia="Times New Roman" w:hAnsi="Times New Roman" w:cs="Times New Roman"/>
                <w:color w:val="000000"/>
                <w:sz w:val="24"/>
                <w:szCs w:val="24"/>
              </w:rPr>
            </w:pPr>
          </w:p>
        </w:tc>
        <w:tc>
          <w:tcPr>
            <w:tcW w:w="3195" w:type="dxa"/>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 разред:</w:t>
            </w:r>
          </w:p>
        </w:tc>
        <w:tc>
          <w:tcPr>
            <w:tcW w:w="2048" w:type="dxa"/>
          </w:tcPr>
          <w:p w:rsidR="005D06D9" w:rsidRDefault="005D06D9">
            <w:pPr>
              <w:spacing w:after="0" w:line="240" w:lineRule="auto"/>
              <w:jc w:val="center"/>
              <w:rPr>
                <w:rFonts w:ascii="Times New Roman" w:eastAsia="Times New Roman" w:hAnsi="Times New Roman" w:cs="Times New Roman"/>
                <w:color w:val="000000"/>
                <w:sz w:val="24"/>
                <w:szCs w:val="24"/>
              </w:rPr>
            </w:pPr>
          </w:p>
        </w:tc>
      </w:tr>
      <w:tr w:rsidR="005D06D9">
        <w:trPr>
          <w:trHeight w:val="88"/>
          <w:jc w:val="center"/>
        </w:trPr>
        <w:tc>
          <w:tcPr>
            <w:tcW w:w="529" w:type="dxa"/>
            <w:vMerge/>
          </w:tcPr>
          <w:p w:rsidR="005D06D9" w:rsidRDefault="005D06D9">
            <w:pPr>
              <w:widowControl w:val="0"/>
              <w:spacing w:after="0"/>
              <w:rPr>
                <w:rFonts w:ascii="Times New Roman" w:eastAsia="Times New Roman" w:hAnsi="Times New Roman" w:cs="Times New Roman"/>
                <w:color w:val="000000"/>
                <w:sz w:val="24"/>
                <w:szCs w:val="24"/>
              </w:rPr>
            </w:pPr>
          </w:p>
        </w:tc>
        <w:tc>
          <w:tcPr>
            <w:tcW w:w="1350" w:type="dxa"/>
            <w:vMerge/>
          </w:tcPr>
          <w:p w:rsidR="005D06D9" w:rsidRDefault="005D06D9">
            <w:pPr>
              <w:widowControl w:val="0"/>
              <w:spacing w:after="0"/>
              <w:rPr>
                <w:rFonts w:ascii="Times New Roman" w:eastAsia="Times New Roman" w:hAnsi="Times New Roman" w:cs="Times New Roman"/>
                <w:color w:val="000000"/>
                <w:sz w:val="24"/>
                <w:szCs w:val="24"/>
              </w:rPr>
            </w:pPr>
          </w:p>
        </w:tc>
        <w:tc>
          <w:tcPr>
            <w:tcW w:w="1695" w:type="dxa"/>
            <w:vMerge/>
          </w:tcPr>
          <w:p w:rsidR="005D06D9" w:rsidRDefault="005D06D9">
            <w:pPr>
              <w:widowControl w:val="0"/>
              <w:spacing w:after="0"/>
              <w:rPr>
                <w:rFonts w:ascii="Times New Roman" w:eastAsia="Times New Roman" w:hAnsi="Times New Roman" w:cs="Times New Roman"/>
                <w:color w:val="000000"/>
                <w:sz w:val="24"/>
                <w:szCs w:val="24"/>
              </w:rPr>
            </w:pPr>
          </w:p>
        </w:tc>
        <w:tc>
          <w:tcPr>
            <w:tcW w:w="1455" w:type="dxa"/>
            <w:vMerge/>
          </w:tcPr>
          <w:p w:rsidR="005D06D9" w:rsidRDefault="005D06D9">
            <w:pPr>
              <w:widowControl w:val="0"/>
              <w:spacing w:after="0"/>
              <w:rPr>
                <w:rFonts w:ascii="Times New Roman" w:eastAsia="Times New Roman" w:hAnsi="Times New Roman" w:cs="Times New Roman"/>
                <w:color w:val="000000"/>
                <w:sz w:val="24"/>
                <w:szCs w:val="24"/>
              </w:rPr>
            </w:pPr>
          </w:p>
        </w:tc>
        <w:tc>
          <w:tcPr>
            <w:tcW w:w="3195" w:type="dxa"/>
            <w:vAlign w:val="center"/>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Цигановић Натан</w:t>
            </w:r>
          </w:p>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Ананић Војин</w:t>
            </w:r>
          </w:p>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Цигановић Лариса</w:t>
            </w:r>
          </w:p>
        </w:tc>
        <w:tc>
          <w:tcPr>
            <w:tcW w:w="2048" w:type="dxa"/>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место </w:t>
            </w:r>
          </w:p>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место </w:t>
            </w:r>
          </w:p>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место</w:t>
            </w:r>
          </w:p>
        </w:tc>
      </w:tr>
      <w:tr w:rsidR="005D06D9">
        <w:trPr>
          <w:trHeight w:val="88"/>
          <w:jc w:val="center"/>
        </w:trPr>
        <w:tc>
          <w:tcPr>
            <w:tcW w:w="529" w:type="dxa"/>
            <w:vMerge/>
          </w:tcPr>
          <w:p w:rsidR="005D06D9" w:rsidRDefault="005D06D9">
            <w:pPr>
              <w:widowControl w:val="0"/>
              <w:spacing w:after="0"/>
              <w:rPr>
                <w:rFonts w:ascii="Times New Roman" w:eastAsia="Times New Roman" w:hAnsi="Times New Roman" w:cs="Times New Roman"/>
                <w:color w:val="000000"/>
                <w:sz w:val="24"/>
                <w:szCs w:val="24"/>
              </w:rPr>
            </w:pPr>
          </w:p>
        </w:tc>
        <w:tc>
          <w:tcPr>
            <w:tcW w:w="1350" w:type="dxa"/>
            <w:vMerge/>
          </w:tcPr>
          <w:p w:rsidR="005D06D9" w:rsidRDefault="005D06D9">
            <w:pPr>
              <w:widowControl w:val="0"/>
              <w:spacing w:after="0"/>
              <w:rPr>
                <w:rFonts w:ascii="Times New Roman" w:eastAsia="Times New Roman" w:hAnsi="Times New Roman" w:cs="Times New Roman"/>
                <w:color w:val="000000"/>
                <w:sz w:val="24"/>
                <w:szCs w:val="24"/>
              </w:rPr>
            </w:pPr>
          </w:p>
        </w:tc>
        <w:tc>
          <w:tcPr>
            <w:tcW w:w="1695" w:type="dxa"/>
            <w:vMerge/>
          </w:tcPr>
          <w:p w:rsidR="005D06D9" w:rsidRDefault="005D06D9">
            <w:pPr>
              <w:widowControl w:val="0"/>
              <w:spacing w:after="0"/>
              <w:rPr>
                <w:rFonts w:ascii="Times New Roman" w:eastAsia="Times New Roman" w:hAnsi="Times New Roman" w:cs="Times New Roman"/>
                <w:color w:val="000000"/>
                <w:sz w:val="24"/>
                <w:szCs w:val="24"/>
              </w:rPr>
            </w:pPr>
          </w:p>
        </w:tc>
        <w:tc>
          <w:tcPr>
            <w:tcW w:w="1455" w:type="dxa"/>
            <w:vMerge/>
          </w:tcPr>
          <w:p w:rsidR="005D06D9" w:rsidRDefault="005D06D9">
            <w:pPr>
              <w:widowControl w:val="0"/>
              <w:spacing w:after="0"/>
              <w:rPr>
                <w:rFonts w:ascii="Times New Roman" w:eastAsia="Times New Roman" w:hAnsi="Times New Roman" w:cs="Times New Roman"/>
                <w:color w:val="000000"/>
                <w:sz w:val="24"/>
                <w:szCs w:val="24"/>
              </w:rPr>
            </w:pPr>
          </w:p>
        </w:tc>
        <w:tc>
          <w:tcPr>
            <w:tcW w:w="3195" w:type="dxa"/>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III разред:</w:t>
            </w:r>
          </w:p>
        </w:tc>
        <w:tc>
          <w:tcPr>
            <w:tcW w:w="2048" w:type="dxa"/>
          </w:tcPr>
          <w:p w:rsidR="005D06D9" w:rsidRDefault="005D06D9">
            <w:pPr>
              <w:spacing w:after="0" w:line="240" w:lineRule="auto"/>
              <w:jc w:val="center"/>
              <w:rPr>
                <w:rFonts w:ascii="Times New Roman" w:eastAsia="Times New Roman" w:hAnsi="Times New Roman" w:cs="Times New Roman"/>
                <w:color w:val="000000"/>
                <w:sz w:val="24"/>
                <w:szCs w:val="24"/>
              </w:rPr>
            </w:pPr>
          </w:p>
        </w:tc>
      </w:tr>
      <w:tr w:rsidR="005D06D9">
        <w:trPr>
          <w:trHeight w:val="88"/>
          <w:jc w:val="center"/>
        </w:trPr>
        <w:tc>
          <w:tcPr>
            <w:tcW w:w="529" w:type="dxa"/>
            <w:vMerge/>
          </w:tcPr>
          <w:p w:rsidR="005D06D9" w:rsidRDefault="005D06D9">
            <w:pPr>
              <w:widowControl w:val="0"/>
              <w:spacing w:after="0"/>
              <w:rPr>
                <w:rFonts w:ascii="Times New Roman" w:eastAsia="Times New Roman" w:hAnsi="Times New Roman" w:cs="Times New Roman"/>
                <w:color w:val="000000"/>
                <w:sz w:val="24"/>
                <w:szCs w:val="24"/>
              </w:rPr>
            </w:pPr>
          </w:p>
        </w:tc>
        <w:tc>
          <w:tcPr>
            <w:tcW w:w="1350" w:type="dxa"/>
            <w:vMerge/>
          </w:tcPr>
          <w:p w:rsidR="005D06D9" w:rsidRDefault="005D06D9">
            <w:pPr>
              <w:widowControl w:val="0"/>
              <w:spacing w:after="0"/>
              <w:rPr>
                <w:rFonts w:ascii="Times New Roman" w:eastAsia="Times New Roman" w:hAnsi="Times New Roman" w:cs="Times New Roman"/>
                <w:color w:val="000000"/>
                <w:sz w:val="24"/>
                <w:szCs w:val="24"/>
              </w:rPr>
            </w:pPr>
          </w:p>
        </w:tc>
        <w:tc>
          <w:tcPr>
            <w:tcW w:w="1695" w:type="dxa"/>
            <w:vMerge/>
          </w:tcPr>
          <w:p w:rsidR="005D06D9" w:rsidRDefault="005D06D9">
            <w:pPr>
              <w:widowControl w:val="0"/>
              <w:spacing w:after="0"/>
              <w:rPr>
                <w:rFonts w:ascii="Times New Roman" w:eastAsia="Times New Roman" w:hAnsi="Times New Roman" w:cs="Times New Roman"/>
                <w:color w:val="000000"/>
                <w:sz w:val="24"/>
                <w:szCs w:val="24"/>
              </w:rPr>
            </w:pPr>
          </w:p>
        </w:tc>
        <w:tc>
          <w:tcPr>
            <w:tcW w:w="1455" w:type="dxa"/>
            <w:vMerge/>
          </w:tcPr>
          <w:p w:rsidR="005D06D9" w:rsidRDefault="005D06D9">
            <w:pPr>
              <w:widowControl w:val="0"/>
              <w:spacing w:after="0"/>
              <w:rPr>
                <w:rFonts w:ascii="Times New Roman" w:eastAsia="Times New Roman" w:hAnsi="Times New Roman" w:cs="Times New Roman"/>
                <w:color w:val="000000"/>
                <w:sz w:val="24"/>
                <w:szCs w:val="24"/>
              </w:rPr>
            </w:pPr>
          </w:p>
        </w:tc>
        <w:tc>
          <w:tcPr>
            <w:tcW w:w="3195" w:type="dxa"/>
            <w:vAlign w:val="center"/>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Штрбац Лука</w:t>
            </w:r>
          </w:p>
        </w:tc>
        <w:tc>
          <w:tcPr>
            <w:tcW w:w="2048" w:type="dxa"/>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место </w:t>
            </w:r>
          </w:p>
        </w:tc>
      </w:tr>
      <w:tr w:rsidR="005D06D9">
        <w:trPr>
          <w:trHeight w:val="88"/>
          <w:jc w:val="center"/>
        </w:trPr>
        <w:tc>
          <w:tcPr>
            <w:tcW w:w="529" w:type="dxa"/>
            <w:vMerge/>
          </w:tcPr>
          <w:p w:rsidR="005D06D9" w:rsidRDefault="005D06D9">
            <w:pPr>
              <w:widowControl w:val="0"/>
              <w:spacing w:after="0"/>
              <w:rPr>
                <w:rFonts w:ascii="Times New Roman" w:eastAsia="Times New Roman" w:hAnsi="Times New Roman" w:cs="Times New Roman"/>
                <w:color w:val="000000"/>
                <w:sz w:val="24"/>
                <w:szCs w:val="24"/>
              </w:rPr>
            </w:pPr>
          </w:p>
        </w:tc>
        <w:tc>
          <w:tcPr>
            <w:tcW w:w="1350" w:type="dxa"/>
            <w:vMerge/>
          </w:tcPr>
          <w:p w:rsidR="005D06D9" w:rsidRDefault="005D06D9">
            <w:pPr>
              <w:widowControl w:val="0"/>
              <w:spacing w:after="0"/>
              <w:rPr>
                <w:rFonts w:ascii="Times New Roman" w:eastAsia="Times New Roman" w:hAnsi="Times New Roman" w:cs="Times New Roman"/>
                <w:color w:val="000000"/>
                <w:sz w:val="24"/>
                <w:szCs w:val="24"/>
              </w:rPr>
            </w:pPr>
          </w:p>
        </w:tc>
        <w:tc>
          <w:tcPr>
            <w:tcW w:w="1695" w:type="dxa"/>
            <w:vMerge/>
          </w:tcPr>
          <w:p w:rsidR="005D06D9" w:rsidRDefault="005D06D9">
            <w:pPr>
              <w:widowControl w:val="0"/>
              <w:spacing w:after="0"/>
              <w:rPr>
                <w:rFonts w:ascii="Times New Roman" w:eastAsia="Times New Roman" w:hAnsi="Times New Roman" w:cs="Times New Roman"/>
                <w:color w:val="000000"/>
                <w:sz w:val="24"/>
                <w:szCs w:val="24"/>
              </w:rPr>
            </w:pPr>
          </w:p>
        </w:tc>
        <w:tc>
          <w:tcPr>
            <w:tcW w:w="1455" w:type="dxa"/>
            <w:vMerge/>
          </w:tcPr>
          <w:p w:rsidR="005D06D9" w:rsidRDefault="005D06D9">
            <w:pPr>
              <w:widowControl w:val="0"/>
              <w:spacing w:after="0"/>
              <w:rPr>
                <w:rFonts w:ascii="Times New Roman" w:eastAsia="Times New Roman" w:hAnsi="Times New Roman" w:cs="Times New Roman"/>
                <w:color w:val="000000"/>
                <w:sz w:val="24"/>
                <w:szCs w:val="24"/>
              </w:rPr>
            </w:pPr>
          </w:p>
        </w:tc>
        <w:tc>
          <w:tcPr>
            <w:tcW w:w="3195" w:type="dxa"/>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III разред:</w:t>
            </w:r>
          </w:p>
        </w:tc>
        <w:tc>
          <w:tcPr>
            <w:tcW w:w="2048" w:type="dxa"/>
          </w:tcPr>
          <w:p w:rsidR="005D06D9" w:rsidRDefault="005D06D9">
            <w:pPr>
              <w:spacing w:after="0" w:line="240" w:lineRule="auto"/>
              <w:jc w:val="center"/>
              <w:rPr>
                <w:rFonts w:ascii="Times New Roman" w:eastAsia="Times New Roman" w:hAnsi="Times New Roman" w:cs="Times New Roman"/>
                <w:color w:val="000000"/>
                <w:sz w:val="24"/>
                <w:szCs w:val="24"/>
              </w:rPr>
            </w:pPr>
          </w:p>
        </w:tc>
      </w:tr>
      <w:tr w:rsidR="005D06D9">
        <w:trPr>
          <w:trHeight w:val="88"/>
          <w:jc w:val="center"/>
        </w:trPr>
        <w:tc>
          <w:tcPr>
            <w:tcW w:w="529" w:type="dxa"/>
            <w:vMerge/>
          </w:tcPr>
          <w:p w:rsidR="005D06D9" w:rsidRDefault="005D06D9">
            <w:pPr>
              <w:widowControl w:val="0"/>
              <w:spacing w:after="0"/>
              <w:rPr>
                <w:rFonts w:ascii="Times New Roman" w:eastAsia="Times New Roman" w:hAnsi="Times New Roman" w:cs="Times New Roman"/>
                <w:color w:val="000000"/>
                <w:sz w:val="24"/>
                <w:szCs w:val="24"/>
              </w:rPr>
            </w:pPr>
          </w:p>
        </w:tc>
        <w:tc>
          <w:tcPr>
            <w:tcW w:w="1350" w:type="dxa"/>
            <w:vMerge/>
          </w:tcPr>
          <w:p w:rsidR="005D06D9" w:rsidRDefault="005D06D9">
            <w:pPr>
              <w:widowControl w:val="0"/>
              <w:spacing w:after="0"/>
              <w:rPr>
                <w:rFonts w:ascii="Times New Roman" w:eastAsia="Times New Roman" w:hAnsi="Times New Roman" w:cs="Times New Roman"/>
                <w:color w:val="000000"/>
                <w:sz w:val="24"/>
                <w:szCs w:val="24"/>
              </w:rPr>
            </w:pPr>
          </w:p>
        </w:tc>
        <w:tc>
          <w:tcPr>
            <w:tcW w:w="1695" w:type="dxa"/>
            <w:vMerge/>
          </w:tcPr>
          <w:p w:rsidR="005D06D9" w:rsidRDefault="005D06D9">
            <w:pPr>
              <w:widowControl w:val="0"/>
              <w:spacing w:after="0"/>
              <w:rPr>
                <w:rFonts w:ascii="Times New Roman" w:eastAsia="Times New Roman" w:hAnsi="Times New Roman" w:cs="Times New Roman"/>
                <w:color w:val="000000"/>
                <w:sz w:val="24"/>
                <w:szCs w:val="24"/>
              </w:rPr>
            </w:pPr>
          </w:p>
        </w:tc>
        <w:tc>
          <w:tcPr>
            <w:tcW w:w="1455" w:type="dxa"/>
            <w:vMerge/>
          </w:tcPr>
          <w:p w:rsidR="005D06D9" w:rsidRDefault="005D06D9">
            <w:pPr>
              <w:widowControl w:val="0"/>
              <w:spacing w:after="0"/>
              <w:rPr>
                <w:rFonts w:ascii="Times New Roman" w:eastAsia="Times New Roman" w:hAnsi="Times New Roman" w:cs="Times New Roman"/>
                <w:color w:val="000000"/>
                <w:sz w:val="24"/>
                <w:szCs w:val="24"/>
              </w:rPr>
            </w:pPr>
          </w:p>
        </w:tc>
        <w:tc>
          <w:tcPr>
            <w:tcW w:w="3195" w:type="dxa"/>
            <w:vAlign w:val="center"/>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Цвијановић Марко  </w:t>
            </w:r>
          </w:p>
        </w:tc>
        <w:tc>
          <w:tcPr>
            <w:tcW w:w="2048" w:type="dxa"/>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место </w:t>
            </w:r>
          </w:p>
        </w:tc>
      </w:tr>
    </w:tbl>
    <w:p w:rsidR="005D06D9" w:rsidRDefault="005D06D9">
      <w:pPr>
        <w:rPr>
          <w:rFonts w:ascii="Times New Roman" w:eastAsia="Times New Roman" w:hAnsi="Times New Roman" w:cs="Times New Roman"/>
          <w:color w:val="000000"/>
          <w:sz w:val="24"/>
          <w:szCs w:val="24"/>
        </w:rPr>
      </w:pPr>
    </w:p>
    <w:p w:rsidR="005D06D9" w:rsidRDefault="00D24D6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Презиме и име наставника:  Андреа Поша Катона</w:t>
      </w:r>
    </w:p>
    <w:p w:rsidR="005D06D9" w:rsidRDefault="00D24D6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Назив установе и радног места: СЕНЋАНСКА ГИМНАЗИЈА</w:t>
      </w:r>
    </w:p>
    <w:p w:rsidR="005D06D9" w:rsidRDefault="00D24D6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Предмет који предаје: Математика</w:t>
      </w:r>
    </w:p>
    <w:p w:rsidR="005D06D9" w:rsidRDefault="00D24D6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Школска година за коју се пише извештај: 2021/2022.</w:t>
      </w:r>
    </w:p>
    <w:tbl>
      <w:tblPr>
        <w:tblStyle w:val="aff5"/>
        <w:tblW w:w="990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9"/>
        <w:gridCol w:w="1617"/>
        <w:gridCol w:w="2957"/>
        <w:gridCol w:w="1560"/>
        <w:gridCol w:w="1937"/>
        <w:gridCol w:w="1307"/>
      </w:tblGrid>
      <w:tr w:rsidR="005D06D9">
        <w:trPr>
          <w:jc w:val="center"/>
        </w:trPr>
        <w:tc>
          <w:tcPr>
            <w:tcW w:w="529" w:type="dxa"/>
            <w:shd w:val="clear" w:color="auto" w:fill="DBE5F1"/>
            <w:vAlign w:val="center"/>
          </w:tcPr>
          <w:p w:rsidR="005D06D9" w:rsidRDefault="005D06D9">
            <w:pPr>
              <w:spacing w:after="0" w:line="240" w:lineRule="auto"/>
              <w:jc w:val="center"/>
              <w:rPr>
                <w:rFonts w:ascii="Times New Roman" w:eastAsia="Times New Roman" w:hAnsi="Times New Roman" w:cs="Times New Roman"/>
                <w:color w:val="000000"/>
                <w:sz w:val="24"/>
                <w:szCs w:val="24"/>
              </w:rPr>
            </w:pPr>
          </w:p>
        </w:tc>
        <w:tc>
          <w:tcPr>
            <w:tcW w:w="1617" w:type="dxa"/>
            <w:shd w:val="clear" w:color="auto" w:fill="DBE5F1"/>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Датум и место одржавања</w:t>
            </w:r>
          </w:p>
        </w:tc>
        <w:tc>
          <w:tcPr>
            <w:tcW w:w="2957" w:type="dxa"/>
            <w:shd w:val="clear" w:color="auto" w:fill="DBE5F1"/>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Предмет / област такмичења</w:t>
            </w:r>
          </w:p>
        </w:tc>
        <w:tc>
          <w:tcPr>
            <w:tcW w:w="1560" w:type="dxa"/>
            <w:shd w:val="clear" w:color="auto" w:fill="DBE5F1"/>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Ниво такмичења</w:t>
            </w:r>
          </w:p>
        </w:tc>
        <w:tc>
          <w:tcPr>
            <w:tcW w:w="1937" w:type="dxa"/>
            <w:shd w:val="clear" w:color="auto" w:fill="DBE5F1"/>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Ученици</w:t>
            </w:r>
          </w:p>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учесници</w:t>
            </w:r>
          </w:p>
        </w:tc>
        <w:tc>
          <w:tcPr>
            <w:tcW w:w="1307" w:type="dxa"/>
            <w:shd w:val="clear" w:color="auto" w:fill="DBE5F1"/>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Пласман</w:t>
            </w:r>
          </w:p>
        </w:tc>
      </w:tr>
      <w:tr w:rsidR="005D06D9">
        <w:trPr>
          <w:trHeight w:val="863"/>
          <w:jc w:val="center"/>
        </w:trPr>
        <w:tc>
          <w:tcPr>
            <w:tcW w:w="529" w:type="dxa"/>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617" w:type="dxa"/>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05.02.2022</w:t>
            </w:r>
          </w:p>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Сента</w:t>
            </w:r>
          </w:p>
        </w:tc>
        <w:tc>
          <w:tcPr>
            <w:tcW w:w="2957" w:type="dxa"/>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Математика</w:t>
            </w:r>
          </w:p>
        </w:tc>
        <w:tc>
          <w:tcPr>
            <w:tcW w:w="1560" w:type="dxa"/>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Општински</w:t>
            </w:r>
          </w:p>
        </w:tc>
        <w:tc>
          <w:tcPr>
            <w:tcW w:w="1937" w:type="dxa"/>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Николет Пожар</w:t>
            </w:r>
          </w:p>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Имола Бурањ</w:t>
            </w:r>
          </w:p>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Богларка Поша</w:t>
            </w:r>
          </w:p>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Жанет Кочиш</w:t>
            </w:r>
          </w:p>
        </w:tc>
        <w:tc>
          <w:tcPr>
            <w:tcW w:w="1307" w:type="dxa"/>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Жанет Кочиш (1. место)</w:t>
            </w:r>
          </w:p>
        </w:tc>
      </w:tr>
    </w:tbl>
    <w:p w:rsidR="005D06D9" w:rsidRDefault="005D06D9">
      <w:pPr>
        <w:rPr>
          <w:rFonts w:ascii="Times New Roman" w:eastAsia="Times New Roman" w:hAnsi="Times New Roman" w:cs="Times New Roman"/>
          <w:color w:val="000000"/>
          <w:sz w:val="24"/>
          <w:szCs w:val="24"/>
        </w:rPr>
      </w:pPr>
    </w:p>
    <w:p w:rsidR="005D06D9" w:rsidRDefault="00D24D6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Презиме и име наставника: Илдико Мариаш</w:t>
      </w:r>
    </w:p>
    <w:p w:rsidR="005D06D9" w:rsidRDefault="00D24D6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Назив установе и радног места: СЕНЋАНСКА ГИМНАЗИЈА</w:t>
      </w:r>
    </w:p>
    <w:p w:rsidR="005D06D9" w:rsidRDefault="00D24D6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Предмет који предаје: хемија</w:t>
      </w:r>
    </w:p>
    <w:p w:rsidR="005D06D9" w:rsidRDefault="00D24D6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Школска година за коју се пише извештај: 2021/2022.</w:t>
      </w:r>
    </w:p>
    <w:tbl>
      <w:tblPr>
        <w:tblStyle w:val="aff6"/>
        <w:tblW w:w="1006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9"/>
        <w:gridCol w:w="1617"/>
        <w:gridCol w:w="2957"/>
        <w:gridCol w:w="1719"/>
        <w:gridCol w:w="1937"/>
        <w:gridCol w:w="1307"/>
      </w:tblGrid>
      <w:tr w:rsidR="005D06D9">
        <w:trPr>
          <w:jc w:val="center"/>
        </w:trPr>
        <w:tc>
          <w:tcPr>
            <w:tcW w:w="529" w:type="dxa"/>
            <w:shd w:val="clear" w:color="auto" w:fill="DBE5F1"/>
            <w:vAlign w:val="center"/>
          </w:tcPr>
          <w:p w:rsidR="005D06D9" w:rsidRDefault="005D06D9">
            <w:pPr>
              <w:spacing w:after="0" w:line="240" w:lineRule="auto"/>
              <w:jc w:val="center"/>
              <w:rPr>
                <w:rFonts w:ascii="Times New Roman" w:eastAsia="Times New Roman" w:hAnsi="Times New Roman" w:cs="Times New Roman"/>
                <w:color w:val="000000"/>
                <w:sz w:val="24"/>
                <w:szCs w:val="24"/>
              </w:rPr>
            </w:pPr>
          </w:p>
        </w:tc>
        <w:tc>
          <w:tcPr>
            <w:tcW w:w="1617" w:type="dxa"/>
            <w:shd w:val="clear" w:color="auto" w:fill="DBE5F1"/>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Датум и место одржавања</w:t>
            </w:r>
          </w:p>
        </w:tc>
        <w:tc>
          <w:tcPr>
            <w:tcW w:w="2957" w:type="dxa"/>
            <w:shd w:val="clear" w:color="auto" w:fill="DBE5F1"/>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Предмет / област такмичења</w:t>
            </w:r>
          </w:p>
        </w:tc>
        <w:tc>
          <w:tcPr>
            <w:tcW w:w="1719" w:type="dxa"/>
            <w:shd w:val="clear" w:color="auto" w:fill="DBE5F1"/>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Ниво такмичења</w:t>
            </w:r>
          </w:p>
        </w:tc>
        <w:tc>
          <w:tcPr>
            <w:tcW w:w="1937" w:type="dxa"/>
            <w:shd w:val="clear" w:color="auto" w:fill="DBE5F1"/>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Ученици</w:t>
            </w:r>
          </w:p>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учесници</w:t>
            </w:r>
          </w:p>
        </w:tc>
        <w:tc>
          <w:tcPr>
            <w:tcW w:w="1307" w:type="dxa"/>
            <w:shd w:val="clear" w:color="auto" w:fill="DBE5F1"/>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Пласман</w:t>
            </w:r>
          </w:p>
        </w:tc>
      </w:tr>
      <w:tr w:rsidR="005D06D9">
        <w:trPr>
          <w:trHeight w:val="863"/>
          <w:jc w:val="center"/>
        </w:trPr>
        <w:tc>
          <w:tcPr>
            <w:tcW w:w="529" w:type="dxa"/>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w:t>
            </w:r>
          </w:p>
        </w:tc>
        <w:tc>
          <w:tcPr>
            <w:tcW w:w="1617" w:type="dxa"/>
            <w:vAlign w:val="center"/>
          </w:tcPr>
          <w:p w:rsidR="005D06D9" w:rsidRDefault="005D06D9">
            <w:pPr>
              <w:spacing w:after="0" w:line="240" w:lineRule="auto"/>
              <w:jc w:val="center"/>
              <w:rPr>
                <w:rFonts w:ascii="Times New Roman" w:eastAsia="Times New Roman" w:hAnsi="Times New Roman" w:cs="Times New Roman"/>
                <w:color w:val="000000"/>
                <w:sz w:val="20"/>
                <w:szCs w:val="20"/>
              </w:rPr>
            </w:pPr>
          </w:p>
          <w:p w:rsidR="005D06D9" w:rsidRDefault="00D24D6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19.02.2021., </w:t>
            </w:r>
          </w:p>
          <w:p w:rsidR="005D06D9" w:rsidRDefault="00D24D6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-онлајн</w:t>
            </w:r>
          </w:p>
        </w:tc>
        <w:tc>
          <w:tcPr>
            <w:tcW w:w="2957" w:type="dxa"/>
            <w:vAlign w:val="center"/>
          </w:tcPr>
          <w:p w:rsidR="005D06D9" w:rsidRDefault="00D24D61">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Такмичење из заштите животне средине – Curie Környezetvédelmi Emlékverseny</w:t>
            </w:r>
          </w:p>
        </w:tc>
        <w:tc>
          <w:tcPr>
            <w:tcW w:w="1719" w:type="dxa"/>
            <w:vAlign w:val="center"/>
          </w:tcPr>
          <w:p w:rsidR="005D06D9" w:rsidRDefault="00D24D61">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регионално-покрајинско</w:t>
            </w:r>
          </w:p>
        </w:tc>
        <w:tc>
          <w:tcPr>
            <w:tcW w:w="1937" w:type="dxa"/>
            <w:vAlign w:val="center"/>
          </w:tcPr>
          <w:p w:rsidR="005D06D9" w:rsidRDefault="00D24D6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Бене Александра, Сич Лили,</w:t>
            </w:r>
          </w:p>
          <w:p w:rsidR="005D06D9" w:rsidRDefault="00D24D6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Шурањи Балаж, </w:t>
            </w:r>
          </w:p>
          <w:p w:rsidR="005D06D9" w:rsidRDefault="005D06D9">
            <w:pPr>
              <w:spacing w:after="0" w:line="240" w:lineRule="auto"/>
              <w:rPr>
                <w:rFonts w:ascii="Times New Roman" w:eastAsia="Times New Roman" w:hAnsi="Times New Roman" w:cs="Times New Roman"/>
                <w:color w:val="000000"/>
                <w:sz w:val="20"/>
                <w:szCs w:val="20"/>
              </w:rPr>
            </w:pPr>
          </w:p>
          <w:p w:rsidR="005D06D9" w:rsidRDefault="00D24D6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Берта Фани,</w:t>
            </w:r>
          </w:p>
          <w:p w:rsidR="005D06D9" w:rsidRDefault="00D24D6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Хатала Евелин,</w:t>
            </w:r>
          </w:p>
          <w:p w:rsidR="005D06D9" w:rsidRDefault="00D24D6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Волфорд Ева</w:t>
            </w:r>
          </w:p>
          <w:p w:rsidR="005D06D9" w:rsidRDefault="005D06D9">
            <w:pPr>
              <w:spacing w:after="0" w:line="240" w:lineRule="auto"/>
              <w:rPr>
                <w:rFonts w:ascii="Times New Roman" w:eastAsia="Times New Roman" w:hAnsi="Times New Roman" w:cs="Times New Roman"/>
                <w:color w:val="000000"/>
                <w:sz w:val="20"/>
                <w:szCs w:val="20"/>
              </w:rPr>
            </w:pPr>
          </w:p>
        </w:tc>
        <w:tc>
          <w:tcPr>
            <w:tcW w:w="1307" w:type="dxa"/>
            <w:vAlign w:val="center"/>
          </w:tcPr>
          <w:p w:rsidR="005D06D9" w:rsidRDefault="00D24D61">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два 1.места </w:t>
            </w:r>
          </w:p>
        </w:tc>
      </w:tr>
      <w:tr w:rsidR="005D06D9">
        <w:trPr>
          <w:jc w:val="center"/>
        </w:trPr>
        <w:tc>
          <w:tcPr>
            <w:tcW w:w="529" w:type="dxa"/>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617" w:type="dxa"/>
            <w:vAlign w:val="center"/>
          </w:tcPr>
          <w:p w:rsidR="005D06D9" w:rsidRDefault="00D24D61">
            <w:pPr>
              <w:spacing w:after="0" w:line="240" w:lineRule="auto"/>
              <w:jc w:val="center"/>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0"/>
                <w:szCs w:val="20"/>
              </w:rPr>
              <w:t>март</w:t>
            </w:r>
            <w:proofErr w:type="gramEnd"/>
            <w:r>
              <w:rPr>
                <w:rFonts w:ascii="Times New Roman" w:eastAsia="Times New Roman" w:hAnsi="Times New Roman" w:cs="Times New Roman"/>
                <w:color w:val="000000"/>
                <w:sz w:val="20"/>
                <w:szCs w:val="20"/>
              </w:rPr>
              <w:t xml:space="preserve"> 2022.,</w:t>
            </w:r>
          </w:p>
          <w:p w:rsidR="005D06D9" w:rsidRDefault="005D06D9">
            <w:pPr>
              <w:spacing w:after="0" w:line="240" w:lineRule="auto"/>
              <w:jc w:val="center"/>
              <w:rPr>
                <w:rFonts w:ascii="Times New Roman" w:eastAsia="Times New Roman" w:hAnsi="Times New Roman" w:cs="Times New Roman"/>
                <w:color w:val="000000"/>
                <w:sz w:val="20"/>
                <w:szCs w:val="20"/>
              </w:rPr>
            </w:pPr>
          </w:p>
        </w:tc>
        <w:tc>
          <w:tcPr>
            <w:tcW w:w="2957" w:type="dxa"/>
            <w:vAlign w:val="center"/>
          </w:tcPr>
          <w:p w:rsidR="005D06D9" w:rsidRDefault="00D24D61">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Међушколско такмичење из заштите потрошача</w:t>
            </w:r>
          </w:p>
        </w:tc>
        <w:tc>
          <w:tcPr>
            <w:tcW w:w="1719" w:type="dxa"/>
            <w:vAlign w:val="center"/>
          </w:tcPr>
          <w:p w:rsidR="005D06D9" w:rsidRDefault="005D06D9">
            <w:pPr>
              <w:jc w:val="center"/>
              <w:rPr>
                <w:rFonts w:ascii="Times New Roman" w:eastAsia="Times New Roman" w:hAnsi="Times New Roman" w:cs="Times New Roman"/>
                <w:color w:val="000000"/>
                <w:sz w:val="20"/>
                <w:szCs w:val="20"/>
              </w:rPr>
            </w:pPr>
          </w:p>
          <w:p w:rsidR="005D06D9" w:rsidRDefault="00D24D61">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општинско</w:t>
            </w:r>
          </w:p>
          <w:p w:rsidR="005D06D9" w:rsidRDefault="005D06D9">
            <w:pPr>
              <w:jc w:val="center"/>
              <w:rPr>
                <w:rFonts w:ascii="Times New Roman" w:eastAsia="Times New Roman" w:hAnsi="Times New Roman" w:cs="Times New Roman"/>
                <w:color w:val="000000"/>
                <w:sz w:val="20"/>
                <w:szCs w:val="20"/>
              </w:rPr>
            </w:pPr>
          </w:p>
        </w:tc>
        <w:tc>
          <w:tcPr>
            <w:tcW w:w="1937" w:type="dxa"/>
            <w:vAlign w:val="center"/>
          </w:tcPr>
          <w:p w:rsidR="005D06D9" w:rsidRDefault="00D24D6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Јухас Оршоља, </w:t>
            </w:r>
          </w:p>
          <w:p w:rsidR="005D06D9" w:rsidRDefault="00D24D6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Балинт Анико,</w:t>
            </w:r>
          </w:p>
          <w:p w:rsidR="005D06D9" w:rsidRDefault="00D24D6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Фаркаш Луца,</w:t>
            </w:r>
          </w:p>
          <w:p w:rsidR="005D06D9" w:rsidRDefault="00D24D6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Карољ Чонгор,</w:t>
            </w:r>
          </w:p>
          <w:p w:rsidR="005D06D9" w:rsidRDefault="00D24D6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Тот Далма,</w:t>
            </w:r>
          </w:p>
          <w:p w:rsidR="005D06D9" w:rsidRDefault="00D24D6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Рожа Хелена</w:t>
            </w:r>
          </w:p>
        </w:tc>
        <w:tc>
          <w:tcPr>
            <w:tcW w:w="1307" w:type="dxa"/>
            <w:vAlign w:val="center"/>
          </w:tcPr>
          <w:p w:rsidR="005D06D9" w:rsidRDefault="00D24D61">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учешће</w:t>
            </w:r>
          </w:p>
        </w:tc>
      </w:tr>
      <w:tr w:rsidR="005D06D9">
        <w:trPr>
          <w:jc w:val="center"/>
        </w:trPr>
        <w:tc>
          <w:tcPr>
            <w:tcW w:w="529" w:type="dxa"/>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617" w:type="dxa"/>
            <w:vAlign w:val="center"/>
          </w:tcPr>
          <w:p w:rsidR="005D06D9" w:rsidRDefault="00D24D6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11.12.2020., онлајн</w:t>
            </w:r>
          </w:p>
        </w:tc>
        <w:tc>
          <w:tcPr>
            <w:tcW w:w="2957" w:type="dxa"/>
            <w:vAlign w:val="center"/>
          </w:tcPr>
          <w:p w:rsidR="005D06D9" w:rsidRDefault="00D24D61">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Такмичење Сент-Ђерђи -SZGYTV</w:t>
            </w:r>
          </w:p>
        </w:tc>
        <w:tc>
          <w:tcPr>
            <w:tcW w:w="1719" w:type="dxa"/>
            <w:vAlign w:val="center"/>
          </w:tcPr>
          <w:p w:rsidR="005D06D9" w:rsidRDefault="00D24D61">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републичко -интернационално</w:t>
            </w:r>
          </w:p>
        </w:tc>
        <w:tc>
          <w:tcPr>
            <w:tcW w:w="1937" w:type="dxa"/>
            <w:vAlign w:val="center"/>
          </w:tcPr>
          <w:p w:rsidR="005D06D9" w:rsidRDefault="00D24D6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Хорват Ервин,</w:t>
            </w:r>
          </w:p>
          <w:p w:rsidR="005D06D9" w:rsidRDefault="00D24D6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Фаркаш Шара,</w:t>
            </w:r>
          </w:p>
          <w:p w:rsidR="005D06D9" w:rsidRDefault="00D24D6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Урбан Дороћа</w:t>
            </w:r>
          </w:p>
        </w:tc>
        <w:tc>
          <w:tcPr>
            <w:tcW w:w="1307" w:type="dxa"/>
            <w:vAlign w:val="center"/>
          </w:tcPr>
          <w:p w:rsidR="005D06D9" w:rsidRDefault="00D24D61">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место за креативни задатак -филм</w:t>
            </w:r>
          </w:p>
        </w:tc>
      </w:tr>
    </w:tbl>
    <w:p w:rsidR="005D06D9" w:rsidRDefault="005D06D9">
      <w:pPr>
        <w:spacing w:line="240" w:lineRule="auto"/>
        <w:rPr>
          <w:rFonts w:ascii="Times New Roman" w:eastAsia="Times New Roman" w:hAnsi="Times New Roman" w:cs="Times New Roman"/>
          <w:color w:val="000000"/>
          <w:sz w:val="24"/>
          <w:szCs w:val="24"/>
        </w:rPr>
      </w:pPr>
    </w:p>
    <w:p w:rsidR="005D06D9" w:rsidRDefault="00D24D61">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Презиме и име наставника: Крижан Ливиа</w:t>
      </w:r>
    </w:p>
    <w:p w:rsidR="005D06D9" w:rsidRDefault="00D24D61">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Назив установе и радног места: СЕНЋАНСКА ГИМНАЗИЈА</w:t>
      </w:r>
    </w:p>
    <w:p w:rsidR="005D06D9" w:rsidRDefault="00D24D61">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Предмет који предаје: математика</w:t>
      </w:r>
    </w:p>
    <w:p w:rsidR="005D06D9" w:rsidRDefault="00D24D61">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Школска година за коју се пише извештај: 2021/2022.</w:t>
      </w:r>
    </w:p>
    <w:p w:rsidR="005D06D9" w:rsidRDefault="005D06D9">
      <w:pPr>
        <w:rPr>
          <w:rFonts w:ascii="Times New Roman" w:eastAsia="Times New Roman" w:hAnsi="Times New Roman" w:cs="Times New Roman"/>
          <w:color w:val="000000"/>
          <w:sz w:val="24"/>
          <w:szCs w:val="24"/>
        </w:rPr>
      </w:pPr>
    </w:p>
    <w:tbl>
      <w:tblPr>
        <w:tblStyle w:val="aff7"/>
        <w:tblW w:w="990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9"/>
        <w:gridCol w:w="1617"/>
        <w:gridCol w:w="1886"/>
        <w:gridCol w:w="1843"/>
        <w:gridCol w:w="2725"/>
        <w:gridCol w:w="1307"/>
      </w:tblGrid>
      <w:tr w:rsidR="005D06D9">
        <w:trPr>
          <w:jc w:val="center"/>
        </w:trPr>
        <w:tc>
          <w:tcPr>
            <w:tcW w:w="529" w:type="dxa"/>
            <w:shd w:val="clear" w:color="auto" w:fill="DBE5F1"/>
            <w:vAlign w:val="center"/>
          </w:tcPr>
          <w:p w:rsidR="005D06D9" w:rsidRDefault="005D06D9">
            <w:pPr>
              <w:spacing w:after="0" w:line="240" w:lineRule="auto"/>
              <w:jc w:val="center"/>
              <w:rPr>
                <w:rFonts w:ascii="Times New Roman" w:eastAsia="Times New Roman" w:hAnsi="Times New Roman" w:cs="Times New Roman"/>
                <w:color w:val="000000"/>
                <w:sz w:val="24"/>
                <w:szCs w:val="24"/>
              </w:rPr>
            </w:pPr>
          </w:p>
        </w:tc>
        <w:tc>
          <w:tcPr>
            <w:tcW w:w="1617" w:type="dxa"/>
            <w:shd w:val="clear" w:color="auto" w:fill="DBE5F1"/>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Датум и место одржавања</w:t>
            </w:r>
          </w:p>
        </w:tc>
        <w:tc>
          <w:tcPr>
            <w:tcW w:w="1886" w:type="dxa"/>
            <w:shd w:val="clear" w:color="auto" w:fill="DBE5F1"/>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Предмет / област такмичења</w:t>
            </w:r>
          </w:p>
        </w:tc>
        <w:tc>
          <w:tcPr>
            <w:tcW w:w="1843" w:type="dxa"/>
            <w:shd w:val="clear" w:color="auto" w:fill="DBE5F1"/>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Ниво такмичења</w:t>
            </w:r>
          </w:p>
        </w:tc>
        <w:tc>
          <w:tcPr>
            <w:tcW w:w="2725" w:type="dxa"/>
            <w:shd w:val="clear" w:color="auto" w:fill="DBE5F1"/>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Ученици</w:t>
            </w:r>
          </w:p>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учесници</w:t>
            </w:r>
          </w:p>
        </w:tc>
        <w:tc>
          <w:tcPr>
            <w:tcW w:w="1307" w:type="dxa"/>
            <w:shd w:val="clear" w:color="auto" w:fill="DBE5F1"/>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Пласман</w:t>
            </w:r>
          </w:p>
        </w:tc>
      </w:tr>
      <w:tr w:rsidR="005D06D9">
        <w:trPr>
          <w:trHeight w:val="863"/>
          <w:jc w:val="center"/>
        </w:trPr>
        <w:tc>
          <w:tcPr>
            <w:tcW w:w="529" w:type="dxa"/>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617" w:type="dxa"/>
            <w:vAlign w:val="center"/>
          </w:tcPr>
          <w:p w:rsidR="005D06D9" w:rsidRDefault="00D24D61">
            <w:pPr>
              <w:spacing w:after="0" w:line="240" w:lineRule="auto"/>
              <w:jc w:val="center"/>
              <w:rPr>
                <w:color w:val="000000"/>
              </w:rPr>
            </w:pPr>
            <w:r>
              <w:rPr>
                <w:color w:val="000000"/>
              </w:rPr>
              <w:t>Општинско такмичење из математике</w:t>
            </w:r>
          </w:p>
          <w:p w:rsidR="005D06D9" w:rsidRDefault="00D24D61">
            <w:pPr>
              <w:spacing w:after="0" w:line="240" w:lineRule="auto"/>
              <w:jc w:val="center"/>
              <w:rPr>
                <w:color w:val="000000"/>
              </w:rPr>
            </w:pPr>
            <w:r>
              <w:rPr>
                <w:color w:val="000000"/>
              </w:rPr>
              <w:t>06.02.2022.</w:t>
            </w:r>
          </w:p>
          <w:p w:rsidR="005D06D9" w:rsidRDefault="00D24D61">
            <w:pPr>
              <w:spacing w:after="0" w:line="240" w:lineRule="auto"/>
              <w:jc w:val="center"/>
              <w:rPr>
                <w:rFonts w:ascii="Times New Roman" w:eastAsia="Times New Roman" w:hAnsi="Times New Roman" w:cs="Times New Roman"/>
                <w:color w:val="000000"/>
                <w:sz w:val="24"/>
                <w:szCs w:val="24"/>
              </w:rPr>
            </w:pPr>
            <w:r>
              <w:rPr>
                <w:color w:val="000000"/>
              </w:rPr>
              <w:t>Сента</w:t>
            </w:r>
          </w:p>
        </w:tc>
        <w:tc>
          <w:tcPr>
            <w:tcW w:w="1886" w:type="dxa"/>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математика</w:t>
            </w:r>
          </w:p>
        </w:tc>
        <w:tc>
          <w:tcPr>
            <w:tcW w:w="1843" w:type="dxa"/>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color w:val="000000"/>
              </w:rPr>
              <w:t>општинско</w:t>
            </w:r>
          </w:p>
        </w:tc>
        <w:tc>
          <w:tcPr>
            <w:tcW w:w="2725" w:type="dxa"/>
          </w:tcPr>
          <w:p w:rsidR="005D06D9" w:rsidRDefault="00D24D61">
            <w:pPr>
              <w:jc w:val="center"/>
              <w:rPr>
                <w:color w:val="000000"/>
              </w:rPr>
            </w:pPr>
            <w:r>
              <w:rPr>
                <w:color w:val="000000"/>
              </w:rPr>
              <w:t>Кањо Корнел 1-2</w:t>
            </w:r>
          </w:p>
          <w:p w:rsidR="005D06D9" w:rsidRDefault="00D24D61">
            <w:pPr>
              <w:jc w:val="center"/>
              <w:rPr>
                <w:color w:val="000000"/>
              </w:rPr>
            </w:pPr>
            <w:r>
              <w:rPr>
                <w:color w:val="000000"/>
              </w:rPr>
              <w:t>Шурањи Бенце 1-2</w:t>
            </w:r>
          </w:p>
          <w:p w:rsidR="005D06D9" w:rsidRDefault="00D24D61">
            <w:pPr>
              <w:jc w:val="center"/>
              <w:rPr>
                <w:color w:val="000000"/>
              </w:rPr>
            </w:pPr>
            <w:r>
              <w:rPr>
                <w:color w:val="000000"/>
              </w:rPr>
              <w:t>Хатала Евелин 2-2</w:t>
            </w:r>
          </w:p>
          <w:p w:rsidR="005D06D9" w:rsidRDefault="00D24D61">
            <w:pPr>
              <w:jc w:val="center"/>
              <w:rPr>
                <w:color w:val="000000"/>
              </w:rPr>
            </w:pPr>
            <w:r>
              <w:rPr>
                <w:color w:val="000000"/>
              </w:rPr>
              <w:t>Балинт Бианка 3-2</w:t>
            </w:r>
          </w:p>
          <w:p w:rsidR="005D06D9" w:rsidRDefault="00D24D61">
            <w:pPr>
              <w:jc w:val="center"/>
              <w:rPr>
                <w:color w:val="000000"/>
              </w:rPr>
            </w:pPr>
            <w:r>
              <w:rPr>
                <w:color w:val="000000"/>
              </w:rPr>
              <w:t>Хорват Тамаш 3-2</w:t>
            </w:r>
          </w:p>
          <w:p w:rsidR="005D06D9" w:rsidRDefault="00D24D61">
            <w:pPr>
              <w:spacing w:after="0" w:line="240" w:lineRule="auto"/>
              <w:jc w:val="center"/>
              <w:rPr>
                <w:color w:val="000000"/>
              </w:rPr>
            </w:pPr>
            <w:r>
              <w:rPr>
                <w:color w:val="000000"/>
              </w:rPr>
              <w:t>Јухас Богларка 3-2</w:t>
            </w:r>
          </w:p>
          <w:p w:rsidR="005D06D9" w:rsidRDefault="005D06D9">
            <w:pPr>
              <w:spacing w:after="0" w:line="240" w:lineRule="auto"/>
              <w:jc w:val="center"/>
              <w:rPr>
                <w:color w:val="000000"/>
              </w:rPr>
            </w:pPr>
          </w:p>
          <w:p w:rsidR="005D06D9" w:rsidRDefault="00D24D61">
            <w:pPr>
              <w:spacing w:after="0" w:line="240" w:lineRule="auto"/>
              <w:jc w:val="center"/>
              <w:rPr>
                <w:color w:val="000000"/>
              </w:rPr>
            </w:pPr>
            <w:r>
              <w:rPr>
                <w:color w:val="000000"/>
              </w:rPr>
              <w:t>Чузди Лорета 3-2</w:t>
            </w:r>
          </w:p>
          <w:p w:rsidR="005D06D9" w:rsidRDefault="005D06D9">
            <w:pPr>
              <w:spacing w:after="0" w:line="240" w:lineRule="auto"/>
              <w:jc w:val="center"/>
              <w:rPr>
                <w:color w:val="000000"/>
              </w:rPr>
            </w:pPr>
          </w:p>
          <w:p w:rsidR="005D06D9" w:rsidRDefault="00D24D61">
            <w:pPr>
              <w:jc w:val="center"/>
              <w:rPr>
                <w:color w:val="000000"/>
              </w:rPr>
            </w:pPr>
            <w:r>
              <w:rPr>
                <w:color w:val="000000"/>
              </w:rPr>
              <w:t>Фаркаш Шара 4-2</w:t>
            </w:r>
          </w:p>
          <w:p w:rsidR="005D06D9" w:rsidRDefault="00D24D61">
            <w:pPr>
              <w:jc w:val="center"/>
              <w:rPr>
                <w:color w:val="000000"/>
              </w:rPr>
            </w:pPr>
            <w:r>
              <w:rPr>
                <w:color w:val="000000"/>
              </w:rPr>
              <w:t>Хорват Ервин 4-2</w:t>
            </w:r>
          </w:p>
        </w:tc>
        <w:tc>
          <w:tcPr>
            <w:tcW w:w="1307" w:type="dxa"/>
          </w:tcPr>
          <w:p w:rsidR="005D06D9" w:rsidRDefault="00D24D61">
            <w:pPr>
              <w:ind w:left="76"/>
              <w:jc w:val="center"/>
              <w:rPr>
                <w:color w:val="000000"/>
              </w:rPr>
            </w:pPr>
            <w:r>
              <w:rPr>
                <w:color w:val="000000"/>
              </w:rPr>
              <w:t>присуство</w:t>
            </w:r>
          </w:p>
          <w:p w:rsidR="005D06D9" w:rsidRDefault="00D24D61">
            <w:pPr>
              <w:ind w:left="76"/>
              <w:jc w:val="center"/>
              <w:rPr>
                <w:color w:val="000000"/>
              </w:rPr>
            </w:pPr>
            <w:r>
              <w:rPr>
                <w:color w:val="000000"/>
              </w:rPr>
              <w:t>присуство</w:t>
            </w:r>
          </w:p>
          <w:p w:rsidR="005D06D9" w:rsidRDefault="00D24D61">
            <w:pPr>
              <w:ind w:left="76"/>
              <w:jc w:val="center"/>
              <w:rPr>
                <w:color w:val="000000"/>
              </w:rPr>
            </w:pPr>
            <w:r>
              <w:rPr>
                <w:color w:val="000000"/>
              </w:rPr>
              <w:t>присуство</w:t>
            </w:r>
          </w:p>
          <w:p w:rsidR="005D06D9" w:rsidRDefault="00D24D61">
            <w:pPr>
              <w:ind w:left="76"/>
              <w:jc w:val="center"/>
              <w:rPr>
                <w:color w:val="000000"/>
              </w:rPr>
            </w:pPr>
            <w:r>
              <w:rPr>
                <w:color w:val="000000"/>
              </w:rPr>
              <w:t>присуство</w:t>
            </w:r>
          </w:p>
          <w:p w:rsidR="005D06D9" w:rsidRDefault="00D24D61">
            <w:pPr>
              <w:ind w:left="76"/>
              <w:jc w:val="center"/>
              <w:rPr>
                <w:color w:val="000000"/>
              </w:rPr>
            </w:pPr>
            <w:r>
              <w:rPr>
                <w:color w:val="000000"/>
              </w:rPr>
              <w:t>присуство</w:t>
            </w:r>
          </w:p>
          <w:p w:rsidR="005D06D9" w:rsidRDefault="00D24D61">
            <w:pPr>
              <w:ind w:left="76"/>
              <w:jc w:val="center"/>
              <w:rPr>
                <w:color w:val="000000"/>
              </w:rPr>
            </w:pPr>
            <w:r>
              <w:rPr>
                <w:color w:val="000000"/>
              </w:rPr>
              <w:t>присуство</w:t>
            </w:r>
          </w:p>
          <w:p w:rsidR="005D06D9" w:rsidRDefault="00D24D61">
            <w:pPr>
              <w:ind w:left="76"/>
              <w:jc w:val="center"/>
              <w:rPr>
                <w:color w:val="000000"/>
              </w:rPr>
            </w:pPr>
            <w:r>
              <w:rPr>
                <w:color w:val="000000"/>
              </w:rPr>
              <w:t>присуство</w:t>
            </w:r>
          </w:p>
          <w:p w:rsidR="005D06D9" w:rsidRDefault="00D24D61">
            <w:pPr>
              <w:ind w:left="76"/>
              <w:jc w:val="center"/>
              <w:rPr>
                <w:color w:val="000000"/>
              </w:rPr>
            </w:pPr>
            <w:r>
              <w:rPr>
                <w:color w:val="000000"/>
              </w:rPr>
              <w:t>2. место</w:t>
            </w:r>
          </w:p>
          <w:p w:rsidR="005D06D9" w:rsidRDefault="00D24D61">
            <w:pPr>
              <w:spacing w:after="0" w:line="240" w:lineRule="auto"/>
              <w:ind w:left="76"/>
              <w:jc w:val="center"/>
              <w:rPr>
                <w:rFonts w:ascii="Times New Roman" w:eastAsia="Times New Roman" w:hAnsi="Times New Roman" w:cs="Times New Roman"/>
                <w:color w:val="000000"/>
                <w:sz w:val="24"/>
                <w:szCs w:val="24"/>
              </w:rPr>
            </w:pPr>
            <w:r>
              <w:rPr>
                <w:color w:val="000000"/>
              </w:rPr>
              <w:t>3. место</w:t>
            </w:r>
          </w:p>
        </w:tc>
      </w:tr>
      <w:tr w:rsidR="005D06D9">
        <w:trPr>
          <w:jc w:val="center"/>
        </w:trPr>
        <w:tc>
          <w:tcPr>
            <w:tcW w:w="529" w:type="dxa"/>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617" w:type="dxa"/>
            <w:vAlign w:val="center"/>
          </w:tcPr>
          <w:p w:rsidR="005D06D9" w:rsidRDefault="00D24D61">
            <w:pPr>
              <w:spacing w:after="0" w:line="240" w:lineRule="auto"/>
              <w:jc w:val="center"/>
              <w:rPr>
                <w:color w:val="000000"/>
              </w:rPr>
            </w:pPr>
            <w:r>
              <w:rPr>
                <w:color w:val="000000"/>
              </w:rPr>
              <w:t>Окружно такмичење из математике</w:t>
            </w:r>
          </w:p>
          <w:p w:rsidR="005D06D9" w:rsidRDefault="00D24D61">
            <w:pPr>
              <w:spacing w:after="0" w:line="240" w:lineRule="auto"/>
              <w:jc w:val="center"/>
              <w:rPr>
                <w:color w:val="000000"/>
              </w:rPr>
            </w:pPr>
            <w:r>
              <w:rPr>
                <w:color w:val="000000"/>
              </w:rPr>
              <w:lastRenderedPageBreak/>
              <w:t>20.02.2022.</w:t>
            </w:r>
          </w:p>
          <w:p w:rsidR="005D06D9" w:rsidRDefault="00D24D61">
            <w:pPr>
              <w:spacing w:after="0" w:line="240" w:lineRule="auto"/>
              <w:jc w:val="center"/>
              <w:rPr>
                <w:rFonts w:ascii="Times New Roman" w:eastAsia="Times New Roman" w:hAnsi="Times New Roman" w:cs="Times New Roman"/>
                <w:color w:val="000000"/>
                <w:sz w:val="24"/>
                <w:szCs w:val="24"/>
              </w:rPr>
            </w:pPr>
            <w:r>
              <w:rPr>
                <w:color w:val="000000"/>
              </w:rPr>
              <w:t>Сента</w:t>
            </w:r>
          </w:p>
        </w:tc>
        <w:tc>
          <w:tcPr>
            <w:tcW w:w="1886" w:type="dxa"/>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математика</w:t>
            </w:r>
          </w:p>
        </w:tc>
        <w:tc>
          <w:tcPr>
            <w:tcW w:w="1843" w:type="dxa"/>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color w:val="000000"/>
              </w:rPr>
              <w:t>окружно</w:t>
            </w:r>
          </w:p>
        </w:tc>
        <w:tc>
          <w:tcPr>
            <w:tcW w:w="2725" w:type="dxa"/>
          </w:tcPr>
          <w:p w:rsidR="005D06D9" w:rsidRDefault="00D24D61">
            <w:pPr>
              <w:jc w:val="center"/>
              <w:rPr>
                <w:color w:val="000000"/>
              </w:rPr>
            </w:pPr>
            <w:r>
              <w:rPr>
                <w:color w:val="000000"/>
              </w:rPr>
              <w:t>Кањо Корнел 1-2</w:t>
            </w:r>
          </w:p>
          <w:p w:rsidR="005D06D9" w:rsidRDefault="00D24D61">
            <w:pPr>
              <w:jc w:val="center"/>
              <w:rPr>
                <w:color w:val="000000"/>
              </w:rPr>
            </w:pPr>
            <w:r>
              <w:rPr>
                <w:color w:val="000000"/>
              </w:rPr>
              <w:lastRenderedPageBreak/>
              <w:t>Шурањи Бенце 1-2</w:t>
            </w:r>
          </w:p>
          <w:p w:rsidR="005D06D9" w:rsidRDefault="00D24D61">
            <w:pPr>
              <w:jc w:val="center"/>
              <w:rPr>
                <w:color w:val="000000"/>
              </w:rPr>
            </w:pPr>
            <w:r>
              <w:rPr>
                <w:color w:val="000000"/>
              </w:rPr>
              <w:t>Балинт Бианка 3-2</w:t>
            </w:r>
          </w:p>
          <w:p w:rsidR="005D06D9" w:rsidRDefault="00D24D61">
            <w:pPr>
              <w:spacing w:after="0" w:line="240" w:lineRule="auto"/>
              <w:jc w:val="center"/>
              <w:rPr>
                <w:color w:val="000000"/>
              </w:rPr>
            </w:pPr>
            <w:r>
              <w:rPr>
                <w:color w:val="000000"/>
              </w:rPr>
              <w:t>Чузди Лорета 3-2</w:t>
            </w:r>
          </w:p>
          <w:p w:rsidR="005D06D9" w:rsidRDefault="005D06D9">
            <w:pPr>
              <w:spacing w:after="0" w:line="240" w:lineRule="auto"/>
              <w:jc w:val="center"/>
              <w:rPr>
                <w:rFonts w:ascii="Times New Roman" w:eastAsia="Times New Roman" w:hAnsi="Times New Roman" w:cs="Times New Roman"/>
                <w:color w:val="000000"/>
                <w:sz w:val="24"/>
                <w:szCs w:val="24"/>
              </w:rPr>
            </w:pPr>
          </w:p>
        </w:tc>
        <w:tc>
          <w:tcPr>
            <w:tcW w:w="1307" w:type="dxa"/>
          </w:tcPr>
          <w:p w:rsidR="005D06D9" w:rsidRDefault="00D24D61">
            <w:pPr>
              <w:ind w:left="76"/>
              <w:jc w:val="center"/>
              <w:rPr>
                <w:color w:val="000000"/>
              </w:rPr>
            </w:pPr>
            <w:r>
              <w:rPr>
                <w:color w:val="000000"/>
              </w:rPr>
              <w:lastRenderedPageBreak/>
              <w:t>присуство</w:t>
            </w:r>
          </w:p>
          <w:p w:rsidR="005D06D9" w:rsidRDefault="00D24D61">
            <w:pPr>
              <w:ind w:left="76"/>
              <w:jc w:val="center"/>
              <w:rPr>
                <w:color w:val="000000"/>
              </w:rPr>
            </w:pPr>
            <w:r>
              <w:rPr>
                <w:color w:val="000000"/>
              </w:rPr>
              <w:lastRenderedPageBreak/>
              <w:t>присуство</w:t>
            </w:r>
          </w:p>
          <w:p w:rsidR="005D06D9" w:rsidRDefault="00D24D61">
            <w:pPr>
              <w:ind w:left="76"/>
              <w:jc w:val="center"/>
              <w:rPr>
                <w:color w:val="000000"/>
              </w:rPr>
            </w:pPr>
            <w:r>
              <w:rPr>
                <w:color w:val="000000"/>
              </w:rPr>
              <w:t>присуство</w:t>
            </w:r>
          </w:p>
          <w:p w:rsidR="005D06D9" w:rsidRDefault="00D24D61">
            <w:pPr>
              <w:ind w:left="76"/>
              <w:jc w:val="center"/>
              <w:rPr>
                <w:color w:val="000000"/>
              </w:rPr>
            </w:pPr>
            <w:r>
              <w:rPr>
                <w:color w:val="000000"/>
              </w:rPr>
              <w:t>присуство</w:t>
            </w:r>
          </w:p>
          <w:p w:rsidR="005D06D9" w:rsidRDefault="005D06D9">
            <w:pPr>
              <w:spacing w:after="0" w:line="240" w:lineRule="auto"/>
              <w:ind w:left="76"/>
              <w:jc w:val="center"/>
              <w:rPr>
                <w:rFonts w:ascii="Times New Roman" w:eastAsia="Times New Roman" w:hAnsi="Times New Roman" w:cs="Times New Roman"/>
                <w:color w:val="000000"/>
                <w:sz w:val="24"/>
                <w:szCs w:val="24"/>
              </w:rPr>
            </w:pPr>
          </w:p>
        </w:tc>
      </w:tr>
      <w:tr w:rsidR="005D06D9">
        <w:trPr>
          <w:jc w:val="center"/>
        </w:trPr>
        <w:tc>
          <w:tcPr>
            <w:tcW w:w="529" w:type="dxa"/>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w:t>
            </w:r>
          </w:p>
        </w:tc>
        <w:tc>
          <w:tcPr>
            <w:tcW w:w="1617" w:type="dxa"/>
            <w:vAlign w:val="center"/>
          </w:tcPr>
          <w:p w:rsidR="005D06D9" w:rsidRDefault="00D24D61">
            <w:pPr>
              <w:spacing w:after="0" w:line="240" w:lineRule="auto"/>
              <w:jc w:val="center"/>
              <w:rPr>
                <w:color w:val="000000"/>
              </w:rPr>
            </w:pPr>
            <w:r>
              <w:rPr>
                <w:color w:val="000000"/>
              </w:rPr>
              <w:t>Међународно математичко такмичење “Кенгур без граница” 17.03.2022.</w:t>
            </w:r>
          </w:p>
          <w:p w:rsidR="005D06D9" w:rsidRDefault="00D24D61">
            <w:pPr>
              <w:spacing w:after="0" w:line="240" w:lineRule="auto"/>
              <w:jc w:val="center"/>
              <w:rPr>
                <w:color w:val="000000"/>
              </w:rPr>
            </w:pPr>
            <w:r>
              <w:rPr>
                <w:color w:val="000000"/>
              </w:rPr>
              <w:t>Сента</w:t>
            </w:r>
          </w:p>
        </w:tc>
        <w:tc>
          <w:tcPr>
            <w:tcW w:w="1886" w:type="dxa"/>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математика</w:t>
            </w:r>
          </w:p>
        </w:tc>
        <w:tc>
          <w:tcPr>
            <w:tcW w:w="1843" w:type="dxa"/>
            <w:vAlign w:val="center"/>
          </w:tcPr>
          <w:p w:rsidR="005D06D9" w:rsidRDefault="00D24D61">
            <w:pPr>
              <w:spacing w:after="0" w:line="240" w:lineRule="auto"/>
              <w:jc w:val="center"/>
              <w:rPr>
                <w:color w:val="000000"/>
              </w:rPr>
            </w:pPr>
            <w:r>
              <w:rPr>
                <w:color w:val="000000"/>
              </w:rPr>
              <w:t>међународно</w:t>
            </w:r>
          </w:p>
        </w:tc>
        <w:tc>
          <w:tcPr>
            <w:tcW w:w="2725" w:type="dxa"/>
            <w:vAlign w:val="center"/>
          </w:tcPr>
          <w:p w:rsidR="005D06D9" w:rsidRDefault="00D24D61">
            <w:pPr>
              <w:spacing w:line="240" w:lineRule="auto"/>
              <w:jc w:val="center"/>
              <w:rPr>
                <w:color w:val="000000"/>
              </w:rPr>
            </w:pPr>
            <w:r>
              <w:rPr>
                <w:color w:val="000000"/>
              </w:rPr>
              <w:t>11 ученика</w:t>
            </w:r>
          </w:p>
        </w:tc>
        <w:tc>
          <w:tcPr>
            <w:tcW w:w="1307" w:type="dxa"/>
            <w:vAlign w:val="center"/>
          </w:tcPr>
          <w:p w:rsidR="005D06D9" w:rsidRDefault="00D24D61">
            <w:pPr>
              <w:spacing w:after="0" w:line="240" w:lineRule="auto"/>
              <w:ind w:left="76"/>
              <w:rPr>
                <w:color w:val="000000"/>
              </w:rPr>
            </w:pPr>
            <w:r>
              <w:rPr>
                <w:color w:val="000000"/>
              </w:rPr>
              <w:t>присуство</w:t>
            </w:r>
          </w:p>
        </w:tc>
      </w:tr>
    </w:tbl>
    <w:p w:rsidR="005D06D9" w:rsidRDefault="005D06D9">
      <w:pPr>
        <w:rPr>
          <w:rFonts w:ascii="Times New Roman" w:eastAsia="Times New Roman" w:hAnsi="Times New Roman" w:cs="Times New Roman"/>
          <w:color w:val="000000"/>
          <w:sz w:val="24"/>
          <w:szCs w:val="24"/>
        </w:rPr>
      </w:pPr>
    </w:p>
    <w:p w:rsidR="005D06D9" w:rsidRDefault="00D24D6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Презиме и име наставника: Рожа Ш. Моника</w:t>
      </w:r>
    </w:p>
    <w:p w:rsidR="005D06D9" w:rsidRDefault="00D24D6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Назив установе и радног места: СЕНЋАНСКА ГИМНАЗИЈА</w:t>
      </w:r>
    </w:p>
    <w:p w:rsidR="005D06D9" w:rsidRDefault="00D24D6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Предмет који предаје: биологија</w:t>
      </w:r>
    </w:p>
    <w:p w:rsidR="005D06D9" w:rsidRDefault="00D24D6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Школска година за коју се пише извештај: 2021/2022.</w:t>
      </w:r>
    </w:p>
    <w:tbl>
      <w:tblPr>
        <w:tblStyle w:val="aff8"/>
        <w:tblW w:w="996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9"/>
        <w:gridCol w:w="1617"/>
        <w:gridCol w:w="2957"/>
        <w:gridCol w:w="1565"/>
        <w:gridCol w:w="2187"/>
        <w:gridCol w:w="1109"/>
      </w:tblGrid>
      <w:tr w:rsidR="005D06D9">
        <w:trPr>
          <w:jc w:val="center"/>
        </w:trPr>
        <w:tc>
          <w:tcPr>
            <w:tcW w:w="529" w:type="dxa"/>
            <w:shd w:val="clear" w:color="auto" w:fill="DBE5F1"/>
            <w:vAlign w:val="center"/>
          </w:tcPr>
          <w:p w:rsidR="005D06D9" w:rsidRDefault="005D06D9">
            <w:pPr>
              <w:spacing w:after="0" w:line="240" w:lineRule="auto"/>
              <w:jc w:val="center"/>
              <w:rPr>
                <w:rFonts w:ascii="Times New Roman" w:eastAsia="Times New Roman" w:hAnsi="Times New Roman" w:cs="Times New Roman"/>
                <w:color w:val="000000"/>
                <w:sz w:val="24"/>
                <w:szCs w:val="24"/>
              </w:rPr>
            </w:pPr>
          </w:p>
        </w:tc>
        <w:tc>
          <w:tcPr>
            <w:tcW w:w="1617" w:type="dxa"/>
            <w:shd w:val="clear" w:color="auto" w:fill="DBE5F1"/>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Датум и место одржавања</w:t>
            </w:r>
          </w:p>
        </w:tc>
        <w:tc>
          <w:tcPr>
            <w:tcW w:w="2957" w:type="dxa"/>
            <w:shd w:val="clear" w:color="auto" w:fill="DBE5F1"/>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Предмет / област такмичења</w:t>
            </w:r>
          </w:p>
        </w:tc>
        <w:tc>
          <w:tcPr>
            <w:tcW w:w="1565" w:type="dxa"/>
            <w:shd w:val="clear" w:color="auto" w:fill="DBE5F1"/>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Ниво такмичења</w:t>
            </w:r>
          </w:p>
        </w:tc>
        <w:tc>
          <w:tcPr>
            <w:tcW w:w="2187" w:type="dxa"/>
            <w:shd w:val="clear" w:color="auto" w:fill="DBE5F1"/>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Ученици</w:t>
            </w:r>
          </w:p>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учесници</w:t>
            </w:r>
          </w:p>
        </w:tc>
        <w:tc>
          <w:tcPr>
            <w:tcW w:w="1109" w:type="dxa"/>
            <w:shd w:val="clear" w:color="auto" w:fill="DBE5F1"/>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Пласман</w:t>
            </w:r>
          </w:p>
        </w:tc>
      </w:tr>
      <w:tr w:rsidR="005D06D9">
        <w:trPr>
          <w:trHeight w:val="863"/>
          <w:jc w:val="center"/>
        </w:trPr>
        <w:tc>
          <w:tcPr>
            <w:tcW w:w="529" w:type="dxa"/>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617" w:type="dxa"/>
            <w:vAlign w:val="center"/>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17.03.2021.</w:t>
            </w:r>
          </w:p>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онлајн</w:t>
            </w:r>
          </w:p>
        </w:tc>
        <w:tc>
          <w:tcPr>
            <w:tcW w:w="2957" w:type="dxa"/>
            <w:vAlign w:val="center"/>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Такмичење „Шта знаш о здрављу и Црвеном крсту“ (онлајн)</w:t>
            </w:r>
          </w:p>
        </w:tc>
        <w:tc>
          <w:tcPr>
            <w:tcW w:w="1565" w:type="dxa"/>
            <w:vAlign w:val="center"/>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општинско</w:t>
            </w:r>
          </w:p>
        </w:tc>
        <w:tc>
          <w:tcPr>
            <w:tcW w:w="2187" w:type="dxa"/>
            <w:vAlign w:val="center"/>
          </w:tcPr>
          <w:p w:rsidR="005D06D9" w:rsidRDefault="005D06D9">
            <w:pPr>
              <w:spacing w:after="0" w:line="240" w:lineRule="auto"/>
              <w:rPr>
                <w:rFonts w:ascii="Times New Roman" w:eastAsia="Times New Roman" w:hAnsi="Times New Roman" w:cs="Times New Roman"/>
                <w:color w:val="000000"/>
                <w:sz w:val="24"/>
                <w:szCs w:val="24"/>
              </w:rPr>
            </w:pPr>
          </w:p>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Тот Далма, Фаркаш Луца, Балинт Анико, Рожа Хелена, Јухас Оршоља</w:t>
            </w:r>
          </w:p>
          <w:p w:rsidR="005D06D9" w:rsidRDefault="005D06D9">
            <w:pPr>
              <w:spacing w:after="0" w:line="240" w:lineRule="auto"/>
              <w:rPr>
                <w:rFonts w:ascii="Times New Roman" w:eastAsia="Times New Roman" w:hAnsi="Times New Roman" w:cs="Times New Roman"/>
                <w:color w:val="000000"/>
                <w:sz w:val="24"/>
                <w:szCs w:val="24"/>
              </w:rPr>
            </w:pPr>
          </w:p>
          <w:p w:rsidR="005D06D9" w:rsidRDefault="005D06D9">
            <w:pPr>
              <w:spacing w:after="0" w:line="240" w:lineRule="auto"/>
              <w:rPr>
                <w:rFonts w:ascii="Times New Roman" w:eastAsia="Times New Roman" w:hAnsi="Times New Roman" w:cs="Times New Roman"/>
                <w:color w:val="000000"/>
                <w:sz w:val="24"/>
                <w:szCs w:val="24"/>
              </w:rPr>
            </w:pPr>
          </w:p>
        </w:tc>
        <w:tc>
          <w:tcPr>
            <w:tcW w:w="1109" w:type="dxa"/>
            <w:vAlign w:val="center"/>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2.место</w:t>
            </w:r>
          </w:p>
        </w:tc>
      </w:tr>
      <w:tr w:rsidR="005D06D9">
        <w:trPr>
          <w:trHeight w:val="863"/>
          <w:jc w:val="center"/>
        </w:trPr>
        <w:tc>
          <w:tcPr>
            <w:tcW w:w="529" w:type="dxa"/>
          </w:tcPr>
          <w:p w:rsidR="005D06D9" w:rsidRDefault="005D06D9">
            <w:pPr>
              <w:spacing w:after="0" w:line="240" w:lineRule="auto"/>
              <w:rPr>
                <w:rFonts w:ascii="Times New Roman" w:eastAsia="Times New Roman" w:hAnsi="Times New Roman" w:cs="Times New Roman"/>
                <w:color w:val="000000"/>
                <w:sz w:val="24"/>
                <w:szCs w:val="24"/>
              </w:rPr>
            </w:pPr>
          </w:p>
        </w:tc>
        <w:tc>
          <w:tcPr>
            <w:tcW w:w="1617" w:type="dxa"/>
            <w:vAlign w:val="center"/>
          </w:tcPr>
          <w:p w:rsidR="005D06D9" w:rsidRDefault="005D06D9">
            <w:pPr>
              <w:spacing w:after="0" w:line="240" w:lineRule="auto"/>
              <w:rPr>
                <w:rFonts w:ascii="Times New Roman" w:eastAsia="Times New Roman" w:hAnsi="Times New Roman" w:cs="Times New Roman"/>
                <w:color w:val="000000"/>
                <w:sz w:val="24"/>
                <w:szCs w:val="24"/>
              </w:rPr>
            </w:pPr>
          </w:p>
        </w:tc>
        <w:tc>
          <w:tcPr>
            <w:tcW w:w="2957" w:type="dxa"/>
            <w:vAlign w:val="center"/>
          </w:tcPr>
          <w:p w:rsidR="005D06D9" w:rsidRDefault="005D06D9">
            <w:pPr>
              <w:spacing w:after="0" w:line="240" w:lineRule="auto"/>
              <w:rPr>
                <w:rFonts w:ascii="Times New Roman" w:eastAsia="Times New Roman" w:hAnsi="Times New Roman" w:cs="Times New Roman"/>
                <w:color w:val="000000"/>
                <w:sz w:val="24"/>
                <w:szCs w:val="24"/>
              </w:rPr>
            </w:pPr>
          </w:p>
        </w:tc>
        <w:tc>
          <w:tcPr>
            <w:tcW w:w="1565" w:type="dxa"/>
            <w:vAlign w:val="center"/>
          </w:tcPr>
          <w:p w:rsidR="005D06D9" w:rsidRDefault="005D06D9">
            <w:pPr>
              <w:spacing w:after="0" w:line="240" w:lineRule="auto"/>
              <w:rPr>
                <w:rFonts w:ascii="Times New Roman" w:eastAsia="Times New Roman" w:hAnsi="Times New Roman" w:cs="Times New Roman"/>
                <w:color w:val="000000"/>
                <w:sz w:val="24"/>
                <w:szCs w:val="24"/>
              </w:rPr>
            </w:pPr>
          </w:p>
        </w:tc>
        <w:tc>
          <w:tcPr>
            <w:tcW w:w="2187" w:type="dxa"/>
            <w:vAlign w:val="center"/>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Кањо Корнел, Гордос Арон, Кочиш С. Криштоф, Бевиз Акош, Карољ Чонгор</w:t>
            </w:r>
          </w:p>
        </w:tc>
        <w:tc>
          <w:tcPr>
            <w:tcW w:w="1109" w:type="dxa"/>
            <w:vAlign w:val="center"/>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5.место</w:t>
            </w:r>
          </w:p>
        </w:tc>
      </w:tr>
      <w:tr w:rsidR="005D06D9">
        <w:trPr>
          <w:trHeight w:val="863"/>
          <w:jc w:val="center"/>
        </w:trPr>
        <w:tc>
          <w:tcPr>
            <w:tcW w:w="529" w:type="dxa"/>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617" w:type="dxa"/>
            <w:vAlign w:val="center"/>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16.04.2022. онлајн</w:t>
            </w:r>
          </w:p>
        </w:tc>
        <w:tc>
          <w:tcPr>
            <w:tcW w:w="2957" w:type="dxa"/>
            <w:vAlign w:val="center"/>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Такмичење „Шта знаш о здрављу и Црвеном крсту“ (онлајн)</w:t>
            </w:r>
          </w:p>
        </w:tc>
        <w:tc>
          <w:tcPr>
            <w:tcW w:w="1565" w:type="dxa"/>
            <w:vAlign w:val="center"/>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окружно</w:t>
            </w:r>
          </w:p>
        </w:tc>
        <w:tc>
          <w:tcPr>
            <w:tcW w:w="2187" w:type="dxa"/>
            <w:vAlign w:val="center"/>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Кањо Корнел</w:t>
            </w:r>
          </w:p>
        </w:tc>
        <w:tc>
          <w:tcPr>
            <w:tcW w:w="1109" w:type="dxa"/>
            <w:vAlign w:val="center"/>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7.место</w:t>
            </w:r>
          </w:p>
        </w:tc>
      </w:tr>
    </w:tbl>
    <w:p w:rsidR="005D06D9" w:rsidRDefault="005D06D9">
      <w:pPr>
        <w:rPr>
          <w:rFonts w:ascii="Times New Roman" w:eastAsia="Times New Roman" w:hAnsi="Times New Roman" w:cs="Times New Roman"/>
          <w:sz w:val="24"/>
          <w:szCs w:val="24"/>
        </w:rPr>
      </w:pPr>
    </w:p>
    <w:p w:rsidR="005D06D9" w:rsidRDefault="005D06D9">
      <w:pPr>
        <w:spacing w:after="0"/>
        <w:rPr>
          <w:rFonts w:ascii="Times New Roman" w:eastAsia="Times New Roman" w:hAnsi="Times New Roman" w:cs="Times New Roman"/>
          <w:sz w:val="24"/>
          <w:szCs w:val="24"/>
        </w:rPr>
      </w:pPr>
    </w:p>
    <w:p w:rsidR="005D06D9" w:rsidRDefault="00D24D6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Презиме и име наставника: Јухас Аранка</w:t>
      </w:r>
    </w:p>
    <w:p w:rsidR="005D06D9" w:rsidRDefault="00D24D6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Назив установе и радног места: СЕНЋАНСКА ГИМНАЗИЈА</w:t>
      </w:r>
    </w:p>
    <w:p w:rsidR="005D06D9" w:rsidRDefault="00D24D6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Предмет који предаје: Мађарски језик и књижевност</w:t>
      </w:r>
    </w:p>
    <w:p w:rsidR="005D06D9" w:rsidRDefault="00D24D6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Школска година за коју се пише извештај: 2021/2022.</w:t>
      </w:r>
    </w:p>
    <w:tbl>
      <w:tblPr>
        <w:tblStyle w:val="aff9"/>
        <w:tblW w:w="1031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9"/>
        <w:gridCol w:w="2023"/>
        <w:gridCol w:w="2957"/>
        <w:gridCol w:w="1560"/>
        <w:gridCol w:w="1937"/>
        <w:gridCol w:w="1307"/>
      </w:tblGrid>
      <w:tr w:rsidR="005D06D9">
        <w:trPr>
          <w:jc w:val="center"/>
        </w:trPr>
        <w:tc>
          <w:tcPr>
            <w:tcW w:w="529" w:type="dxa"/>
            <w:shd w:val="clear" w:color="auto" w:fill="DBE5F1"/>
            <w:vAlign w:val="center"/>
          </w:tcPr>
          <w:p w:rsidR="005D06D9" w:rsidRDefault="005D06D9">
            <w:pPr>
              <w:spacing w:after="0" w:line="240" w:lineRule="auto"/>
              <w:jc w:val="center"/>
              <w:rPr>
                <w:rFonts w:ascii="Times New Roman" w:eastAsia="Times New Roman" w:hAnsi="Times New Roman" w:cs="Times New Roman"/>
                <w:color w:val="000000"/>
                <w:sz w:val="24"/>
                <w:szCs w:val="24"/>
              </w:rPr>
            </w:pPr>
          </w:p>
        </w:tc>
        <w:tc>
          <w:tcPr>
            <w:tcW w:w="2023" w:type="dxa"/>
            <w:shd w:val="clear" w:color="auto" w:fill="DBE5F1"/>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Датум и место одржавања</w:t>
            </w:r>
          </w:p>
        </w:tc>
        <w:tc>
          <w:tcPr>
            <w:tcW w:w="2957" w:type="dxa"/>
            <w:shd w:val="clear" w:color="auto" w:fill="DBE5F1"/>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Предмет / област такмичења</w:t>
            </w:r>
          </w:p>
        </w:tc>
        <w:tc>
          <w:tcPr>
            <w:tcW w:w="1560" w:type="dxa"/>
            <w:shd w:val="clear" w:color="auto" w:fill="DBE5F1"/>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Ниво такмичења</w:t>
            </w:r>
          </w:p>
        </w:tc>
        <w:tc>
          <w:tcPr>
            <w:tcW w:w="1937" w:type="dxa"/>
            <w:shd w:val="clear" w:color="auto" w:fill="DBE5F1"/>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Ученици</w:t>
            </w:r>
          </w:p>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учесници</w:t>
            </w:r>
          </w:p>
        </w:tc>
        <w:tc>
          <w:tcPr>
            <w:tcW w:w="1307" w:type="dxa"/>
            <w:shd w:val="clear" w:color="auto" w:fill="DBE5F1"/>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Пласман</w:t>
            </w:r>
          </w:p>
        </w:tc>
      </w:tr>
      <w:tr w:rsidR="005D06D9">
        <w:trPr>
          <w:trHeight w:val="863"/>
          <w:jc w:val="center"/>
        </w:trPr>
        <w:tc>
          <w:tcPr>
            <w:tcW w:w="529" w:type="dxa"/>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023" w:type="dxa"/>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04.03.2022.,</w:t>
            </w:r>
          </w:p>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Сента</w:t>
            </w:r>
          </w:p>
        </w:tc>
        <w:tc>
          <w:tcPr>
            <w:tcW w:w="2957" w:type="dxa"/>
            <w:vAlign w:val="center"/>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Мађарски језик и књижевност</w:t>
            </w:r>
          </w:p>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Такмичења из мађарског језика</w:t>
            </w:r>
          </w:p>
        </w:tc>
        <w:tc>
          <w:tcPr>
            <w:tcW w:w="1560" w:type="dxa"/>
            <w:vAlign w:val="center"/>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општинско</w:t>
            </w:r>
          </w:p>
        </w:tc>
        <w:tc>
          <w:tcPr>
            <w:tcW w:w="1937" w:type="dxa"/>
            <w:vAlign w:val="center"/>
          </w:tcPr>
          <w:p w:rsidR="005D06D9" w:rsidRDefault="00D24D61">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Хатала Евелин Белец Леа</w:t>
            </w:r>
          </w:p>
          <w:p w:rsidR="005D06D9" w:rsidRDefault="00D24D61">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Берта Фани Урбан Дороћа</w:t>
            </w:r>
          </w:p>
        </w:tc>
        <w:tc>
          <w:tcPr>
            <w:tcW w:w="1307" w:type="dxa"/>
            <w:vAlign w:val="center"/>
          </w:tcPr>
          <w:p w:rsidR="005D06D9" w:rsidRDefault="00D24D6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3.место</w:t>
            </w:r>
          </w:p>
          <w:p w:rsidR="005D06D9" w:rsidRDefault="00D24D6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5.место</w:t>
            </w:r>
          </w:p>
          <w:p w:rsidR="005D06D9" w:rsidRDefault="00D24D61">
            <w:pPr>
              <w:spacing w:after="0" w:line="240" w:lineRule="auto"/>
              <w:rPr>
                <w:color w:val="000000"/>
              </w:rPr>
            </w:pPr>
            <w:r>
              <w:rPr>
                <w:rFonts w:ascii="Times New Roman" w:eastAsia="Times New Roman" w:hAnsi="Times New Roman" w:cs="Times New Roman"/>
                <w:color w:val="000000"/>
              </w:rPr>
              <w:t>6.место</w:t>
            </w:r>
          </w:p>
          <w:p w:rsidR="005D06D9" w:rsidRDefault="00D24D61">
            <w:pPr>
              <w:spacing w:line="240" w:lineRule="auto"/>
              <w:rPr>
                <w:color w:val="000000"/>
              </w:rPr>
            </w:pPr>
            <w:r>
              <w:rPr>
                <w:rFonts w:ascii="Times New Roman" w:eastAsia="Times New Roman" w:hAnsi="Times New Roman" w:cs="Times New Roman"/>
                <w:color w:val="000000"/>
              </w:rPr>
              <w:t>7.место</w:t>
            </w:r>
          </w:p>
          <w:p w:rsidR="005D06D9" w:rsidRDefault="005D06D9">
            <w:pPr>
              <w:spacing w:after="0" w:line="240" w:lineRule="auto"/>
              <w:rPr>
                <w:rFonts w:ascii="Times New Roman" w:eastAsia="Times New Roman" w:hAnsi="Times New Roman" w:cs="Times New Roman"/>
                <w:color w:val="000000"/>
                <w:sz w:val="24"/>
                <w:szCs w:val="24"/>
              </w:rPr>
            </w:pPr>
          </w:p>
        </w:tc>
      </w:tr>
      <w:tr w:rsidR="005D06D9">
        <w:trPr>
          <w:jc w:val="center"/>
        </w:trPr>
        <w:tc>
          <w:tcPr>
            <w:tcW w:w="529" w:type="dxa"/>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023" w:type="dxa"/>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01.04.2022.,</w:t>
            </w:r>
          </w:p>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Сента</w:t>
            </w:r>
          </w:p>
        </w:tc>
        <w:tc>
          <w:tcPr>
            <w:tcW w:w="2957" w:type="dxa"/>
            <w:vAlign w:val="center"/>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Мађарски језик и књижевност</w:t>
            </w:r>
          </w:p>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Такмичења из мађарског језика</w:t>
            </w:r>
          </w:p>
        </w:tc>
        <w:tc>
          <w:tcPr>
            <w:tcW w:w="1560" w:type="dxa"/>
            <w:vAlign w:val="center"/>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окружно</w:t>
            </w:r>
          </w:p>
        </w:tc>
        <w:tc>
          <w:tcPr>
            <w:tcW w:w="1937" w:type="dxa"/>
          </w:tcPr>
          <w:p w:rsidR="005D06D9" w:rsidRDefault="005D06D9">
            <w:pPr>
              <w:spacing w:line="240" w:lineRule="auto"/>
              <w:rPr>
                <w:rFonts w:ascii="Times New Roman" w:eastAsia="Times New Roman" w:hAnsi="Times New Roman" w:cs="Times New Roman"/>
                <w:color w:val="000000"/>
              </w:rPr>
            </w:pPr>
          </w:p>
          <w:p w:rsidR="005D06D9" w:rsidRDefault="00D24D61">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Хатала Евелин </w:t>
            </w:r>
          </w:p>
          <w:p w:rsidR="005D06D9" w:rsidRDefault="005D06D9">
            <w:pPr>
              <w:spacing w:after="0" w:line="240" w:lineRule="auto"/>
              <w:rPr>
                <w:rFonts w:ascii="Times New Roman" w:eastAsia="Times New Roman" w:hAnsi="Times New Roman" w:cs="Times New Roman"/>
                <w:color w:val="000000"/>
                <w:sz w:val="24"/>
                <w:szCs w:val="24"/>
              </w:rPr>
            </w:pPr>
          </w:p>
        </w:tc>
        <w:tc>
          <w:tcPr>
            <w:tcW w:w="1307" w:type="dxa"/>
          </w:tcPr>
          <w:p w:rsidR="005D06D9" w:rsidRDefault="005D06D9">
            <w:pPr>
              <w:spacing w:after="0" w:line="240" w:lineRule="auto"/>
              <w:rPr>
                <w:rFonts w:ascii="Times New Roman" w:eastAsia="Times New Roman" w:hAnsi="Times New Roman" w:cs="Times New Roman"/>
                <w:color w:val="000000"/>
              </w:rPr>
            </w:pPr>
          </w:p>
          <w:p w:rsidR="005D06D9" w:rsidRDefault="00D24D6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4.место</w:t>
            </w:r>
          </w:p>
          <w:p w:rsidR="005D06D9" w:rsidRDefault="005D06D9">
            <w:pPr>
              <w:spacing w:after="0" w:line="240" w:lineRule="auto"/>
              <w:rPr>
                <w:rFonts w:ascii="Times New Roman" w:eastAsia="Times New Roman" w:hAnsi="Times New Roman" w:cs="Times New Roman"/>
                <w:color w:val="000000"/>
                <w:sz w:val="24"/>
                <w:szCs w:val="24"/>
              </w:rPr>
            </w:pPr>
          </w:p>
        </w:tc>
      </w:tr>
      <w:tr w:rsidR="005D06D9">
        <w:trPr>
          <w:jc w:val="center"/>
        </w:trPr>
        <w:tc>
          <w:tcPr>
            <w:tcW w:w="529" w:type="dxa"/>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023" w:type="dxa"/>
          </w:tcPr>
          <w:p w:rsidR="005D06D9" w:rsidRDefault="005D06D9">
            <w:pPr>
              <w:spacing w:after="0" w:line="240" w:lineRule="auto"/>
              <w:rPr>
                <w:rFonts w:ascii="Times New Roman" w:eastAsia="Times New Roman" w:hAnsi="Times New Roman" w:cs="Times New Roman"/>
                <w:color w:val="000000"/>
                <w:sz w:val="24"/>
                <w:szCs w:val="24"/>
              </w:rPr>
            </w:pPr>
          </w:p>
          <w:p w:rsidR="005D06D9" w:rsidRDefault="005D06D9">
            <w:pPr>
              <w:spacing w:after="0" w:line="240" w:lineRule="auto"/>
              <w:rPr>
                <w:rFonts w:ascii="Times New Roman" w:eastAsia="Times New Roman" w:hAnsi="Times New Roman" w:cs="Times New Roman"/>
                <w:color w:val="000000"/>
                <w:sz w:val="24"/>
                <w:szCs w:val="24"/>
              </w:rPr>
            </w:pPr>
          </w:p>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12.03.2022.,</w:t>
            </w:r>
          </w:p>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Сента</w:t>
            </w:r>
          </w:p>
          <w:p w:rsidR="005D06D9" w:rsidRDefault="005D06D9">
            <w:pPr>
              <w:spacing w:after="0" w:line="240" w:lineRule="auto"/>
              <w:rPr>
                <w:rFonts w:ascii="Times New Roman" w:eastAsia="Times New Roman" w:hAnsi="Times New Roman" w:cs="Times New Roman"/>
                <w:color w:val="000000"/>
                <w:sz w:val="24"/>
                <w:szCs w:val="24"/>
              </w:rPr>
            </w:pPr>
          </w:p>
        </w:tc>
        <w:tc>
          <w:tcPr>
            <w:tcW w:w="2957" w:type="dxa"/>
          </w:tcPr>
          <w:p w:rsidR="005D06D9" w:rsidRDefault="005D06D9">
            <w:pPr>
              <w:spacing w:after="0" w:line="240" w:lineRule="auto"/>
              <w:rPr>
                <w:rFonts w:ascii="Times New Roman" w:eastAsia="Times New Roman" w:hAnsi="Times New Roman" w:cs="Times New Roman"/>
                <w:color w:val="000000"/>
                <w:sz w:val="24"/>
                <w:szCs w:val="24"/>
              </w:rPr>
            </w:pPr>
          </w:p>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Полуфинале Уметничког Такмичења Средњошколаца</w:t>
            </w:r>
          </w:p>
        </w:tc>
        <w:tc>
          <w:tcPr>
            <w:tcW w:w="1560" w:type="dxa"/>
          </w:tcPr>
          <w:p w:rsidR="005D06D9" w:rsidRDefault="005D06D9">
            <w:pPr>
              <w:spacing w:after="0" w:line="240" w:lineRule="auto"/>
              <w:rPr>
                <w:rFonts w:ascii="Times New Roman" w:eastAsia="Times New Roman" w:hAnsi="Times New Roman" w:cs="Times New Roman"/>
                <w:color w:val="000000"/>
                <w:sz w:val="24"/>
                <w:szCs w:val="24"/>
              </w:rPr>
            </w:pPr>
          </w:p>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окружно</w:t>
            </w:r>
          </w:p>
        </w:tc>
        <w:tc>
          <w:tcPr>
            <w:tcW w:w="1937" w:type="dxa"/>
          </w:tcPr>
          <w:p w:rsidR="005D06D9" w:rsidRDefault="005D06D9">
            <w:pPr>
              <w:spacing w:after="0" w:line="240" w:lineRule="auto"/>
              <w:rPr>
                <w:rFonts w:ascii="Times New Roman" w:eastAsia="Times New Roman" w:hAnsi="Times New Roman" w:cs="Times New Roman"/>
                <w:color w:val="000000"/>
                <w:sz w:val="24"/>
                <w:szCs w:val="24"/>
              </w:rPr>
            </w:pPr>
          </w:p>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Волфорд Ева</w:t>
            </w:r>
          </w:p>
          <w:p w:rsidR="005D06D9" w:rsidRDefault="00D24D6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Бичкеи Виола</w:t>
            </w:r>
          </w:p>
          <w:p w:rsidR="005D06D9" w:rsidRDefault="00D24D6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Берта Фани </w:t>
            </w:r>
          </w:p>
          <w:p w:rsidR="005D06D9" w:rsidRDefault="00D24D61">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Јакша Доминика</w:t>
            </w:r>
          </w:p>
          <w:p w:rsidR="005D06D9" w:rsidRDefault="005D06D9">
            <w:pPr>
              <w:spacing w:after="0" w:line="240" w:lineRule="auto"/>
              <w:rPr>
                <w:rFonts w:ascii="Times New Roman" w:eastAsia="Times New Roman" w:hAnsi="Times New Roman" w:cs="Times New Roman"/>
                <w:color w:val="000000"/>
                <w:sz w:val="24"/>
                <w:szCs w:val="24"/>
              </w:rPr>
            </w:pPr>
          </w:p>
        </w:tc>
        <w:tc>
          <w:tcPr>
            <w:tcW w:w="1307" w:type="dxa"/>
          </w:tcPr>
          <w:p w:rsidR="005D06D9" w:rsidRDefault="005D06D9">
            <w:pPr>
              <w:spacing w:after="0" w:line="240" w:lineRule="auto"/>
              <w:rPr>
                <w:rFonts w:ascii="Times New Roman" w:eastAsia="Times New Roman" w:hAnsi="Times New Roman" w:cs="Times New Roman"/>
                <w:color w:val="000000"/>
                <w:sz w:val="24"/>
                <w:szCs w:val="24"/>
              </w:rPr>
            </w:pPr>
          </w:p>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учешће </w:t>
            </w:r>
          </w:p>
        </w:tc>
      </w:tr>
      <w:tr w:rsidR="005D06D9">
        <w:trPr>
          <w:jc w:val="center"/>
        </w:trPr>
        <w:tc>
          <w:tcPr>
            <w:tcW w:w="529" w:type="dxa"/>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023" w:type="dxa"/>
          </w:tcPr>
          <w:p w:rsidR="005D06D9" w:rsidRDefault="005D06D9">
            <w:pPr>
              <w:spacing w:after="0" w:line="240" w:lineRule="auto"/>
              <w:rPr>
                <w:rFonts w:ascii="Times New Roman" w:eastAsia="Times New Roman" w:hAnsi="Times New Roman" w:cs="Times New Roman"/>
                <w:color w:val="000000"/>
                <w:sz w:val="24"/>
                <w:szCs w:val="24"/>
              </w:rPr>
            </w:pPr>
          </w:p>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8.-10.04.2022</w:t>
            </w:r>
            <w:proofErr w:type="gramStart"/>
            <w:r>
              <w:rPr>
                <w:rFonts w:ascii="Times New Roman" w:eastAsia="Times New Roman" w:hAnsi="Times New Roman" w:cs="Times New Roman"/>
                <w:color w:val="000000"/>
                <w:sz w:val="24"/>
                <w:szCs w:val="24"/>
              </w:rPr>
              <w:t>.,</w:t>
            </w:r>
            <w:proofErr w:type="gramEnd"/>
          </w:p>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Бечеј</w:t>
            </w:r>
          </w:p>
          <w:p w:rsidR="005D06D9" w:rsidRDefault="005D06D9">
            <w:pPr>
              <w:spacing w:after="0" w:line="240" w:lineRule="auto"/>
              <w:rPr>
                <w:rFonts w:ascii="Times New Roman" w:eastAsia="Times New Roman" w:hAnsi="Times New Roman" w:cs="Times New Roman"/>
                <w:color w:val="000000"/>
                <w:sz w:val="24"/>
                <w:szCs w:val="24"/>
              </w:rPr>
            </w:pPr>
          </w:p>
        </w:tc>
        <w:tc>
          <w:tcPr>
            <w:tcW w:w="2957" w:type="dxa"/>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Финале Уметничког Такмичења Средњошколаца</w:t>
            </w:r>
          </w:p>
        </w:tc>
        <w:tc>
          <w:tcPr>
            <w:tcW w:w="1560" w:type="dxa"/>
          </w:tcPr>
          <w:p w:rsidR="005D06D9" w:rsidRDefault="005D06D9">
            <w:pPr>
              <w:spacing w:after="0" w:line="240" w:lineRule="auto"/>
              <w:rPr>
                <w:rFonts w:ascii="Times New Roman" w:eastAsia="Times New Roman" w:hAnsi="Times New Roman" w:cs="Times New Roman"/>
                <w:color w:val="000000"/>
                <w:sz w:val="24"/>
                <w:szCs w:val="24"/>
              </w:rPr>
            </w:pPr>
          </w:p>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републичко</w:t>
            </w:r>
          </w:p>
        </w:tc>
        <w:tc>
          <w:tcPr>
            <w:tcW w:w="1937" w:type="dxa"/>
          </w:tcPr>
          <w:p w:rsidR="005D06D9" w:rsidRDefault="00D24D61">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Јакша Доминика</w:t>
            </w:r>
          </w:p>
          <w:p w:rsidR="005D06D9" w:rsidRDefault="00D24D61">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xml:space="preserve"> Јухас Богларка</w:t>
            </w:r>
          </w:p>
        </w:tc>
        <w:tc>
          <w:tcPr>
            <w:tcW w:w="1307" w:type="dxa"/>
          </w:tcPr>
          <w:p w:rsidR="005D06D9" w:rsidRDefault="005D06D9">
            <w:pPr>
              <w:spacing w:after="0" w:line="240" w:lineRule="auto"/>
              <w:rPr>
                <w:rFonts w:ascii="Times New Roman" w:eastAsia="Times New Roman" w:hAnsi="Times New Roman" w:cs="Times New Roman"/>
                <w:color w:val="000000"/>
                <w:sz w:val="24"/>
                <w:szCs w:val="24"/>
              </w:rPr>
            </w:pPr>
          </w:p>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2.место</w:t>
            </w:r>
          </w:p>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3.место</w:t>
            </w:r>
          </w:p>
        </w:tc>
      </w:tr>
      <w:tr w:rsidR="005D06D9">
        <w:trPr>
          <w:jc w:val="center"/>
        </w:trPr>
        <w:tc>
          <w:tcPr>
            <w:tcW w:w="529" w:type="dxa"/>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023" w:type="dxa"/>
          </w:tcPr>
          <w:p w:rsidR="005D06D9" w:rsidRDefault="005D06D9">
            <w:pPr>
              <w:spacing w:after="0" w:line="240" w:lineRule="auto"/>
              <w:rPr>
                <w:rFonts w:ascii="Times New Roman" w:eastAsia="Times New Roman" w:hAnsi="Times New Roman" w:cs="Times New Roman"/>
                <w:color w:val="000000"/>
                <w:sz w:val="24"/>
                <w:szCs w:val="24"/>
              </w:rPr>
            </w:pPr>
          </w:p>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15.01.2022.,</w:t>
            </w:r>
          </w:p>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Сента</w:t>
            </w:r>
          </w:p>
          <w:p w:rsidR="005D06D9" w:rsidRDefault="005D06D9">
            <w:pPr>
              <w:spacing w:after="0" w:line="240" w:lineRule="auto"/>
              <w:rPr>
                <w:rFonts w:ascii="Times New Roman" w:eastAsia="Times New Roman" w:hAnsi="Times New Roman" w:cs="Times New Roman"/>
                <w:color w:val="000000"/>
                <w:sz w:val="24"/>
                <w:szCs w:val="24"/>
              </w:rPr>
            </w:pPr>
          </w:p>
          <w:p w:rsidR="005D06D9" w:rsidRDefault="005D06D9">
            <w:pPr>
              <w:spacing w:after="0" w:line="240" w:lineRule="auto"/>
              <w:rPr>
                <w:rFonts w:ascii="Times New Roman" w:eastAsia="Times New Roman" w:hAnsi="Times New Roman" w:cs="Times New Roman"/>
                <w:color w:val="000000"/>
                <w:sz w:val="24"/>
                <w:szCs w:val="24"/>
              </w:rPr>
            </w:pPr>
          </w:p>
        </w:tc>
        <w:tc>
          <w:tcPr>
            <w:tcW w:w="2957" w:type="dxa"/>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„Имплом Јожеф“ такмичење у правопису</w:t>
            </w:r>
          </w:p>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онлајн</w:t>
            </w:r>
          </w:p>
        </w:tc>
        <w:tc>
          <w:tcPr>
            <w:tcW w:w="1560" w:type="dxa"/>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полуфинале </w:t>
            </w:r>
          </w:p>
        </w:tc>
        <w:tc>
          <w:tcPr>
            <w:tcW w:w="1937" w:type="dxa"/>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Волфорд Ева</w:t>
            </w:r>
          </w:p>
        </w:tc>
        <w:tc>
          <w:tcPr>
            <w:tcW w:w="1307" w:type="dxa"/>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учешће</w:t>
            </w:r>
          </w:p>
        </w:tc>
      </w:tr>
      <w:tr w:rsidR="005D06D9">
        <w:trPr>
          <w:jc w:val="center"/>
        </w:trPr>
        <w:tc>
          <w:tcPr>
            <w:tcW w:w="529" w:type="dxa"/>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023" w:type="dxa"/>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25.02.2022., Нови Сад</w:t>
            </w:r>
          </w:p>
        </w:tc>
        <w:tc>
          <w:tcPr>
            <w:tcW w:w="2957" w:type="dxa"/>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Такмичење читања„Нандора Гиона“</w:t>
            </w:r>
          </w:p>
        </w:tc>
        <w:tc>
          <w:tcPr>
            <w:tcW w:w="1560" w:type="dxa"/>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окружно</w:t>
            </w:r>
          </w:p>
        </w:tc>
        <w:tc>
          <w:tcPr>
            <w:tcW w:w="1937" w:type="dxa"/>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Волфорд Ева</w:t>
            </w:r>
          </w:p>
          <w:p w:rsidR="005D06D9" w:rsidRDefault="00D24D61">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Берта Фани </w:t>
            </w:r>
          </w:p>
          <w:p w:rsidR="005D06D9" w:rsidRDefault="00D24D6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Белец Леа</w:t>
            </w:r>
          </w:p>
        </w:tc>
        <w:tc>
          <w:tcPr>
            <w:tcW w:w="1307" w:type="dxa"/>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3.место</w:t>
            </w:r>
          </w:p>
        </w:tc>
      </w:tr>
    </w:tbl>
    <w:p w:rsidR="005D06D9" w:rsidRDefault="005D06D9">
      <w:pPr>
        <w:rPr>
          <w:rFonts w:ascii="Times New Roman" w:eastAsia="Times New Roman" w:hAnsi="Times New Roman" w:cs="Times New Roman"/>
          <w:sz w:val="24"/>
          <w:szCs w:val="24"/>
        </w:rPr>
      </w:pPr>
    </w:p>
    <w:p w:rsidR="005D06D9" w:rsidRDefault="00D24D61">
      <w:pPr>
        <w:pBdr>
          <w:top w:val="nil"/>
          <w:left w:val="nil"/>
          <w:bottom w:val="nil"/>
          <w:right w:val="nil"/>
          <w:between w:val="nil"/>
        </w:pBdr>
        <w:spacing w:after="0" w:line="24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ИЗВЕШТАЈ О САМОВРЕДНОВАЊУ</w:t>
      </w:r>
    </w:p>
    <w:p w:rsidR="005D06D9" w:rsidRDefault="005D06D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5D06D9" w:rsidRDefault="005D06D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ШКОЛА:  СЕНЋАНСКА ГИМНАЗИЈА</w:t>
      </w:r>
    </w:p>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МЕСТО:  СЕНТА</w:t>
      </w:r>
    </w:p>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ШК. ГОД. 2021/2022.</w:t>
      </w:r>
    </w:p>
    <w:p w:rsidR="005D06D9" w:rsidRDefault="005D06D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ТИМ ЗА САМОВРЕДНОВАЊЕ</w:t>
      </w:r>
    </w:p>
    <w:p w:rsidR="005D06D9" w:rsidRDefault="005D06D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bl>
      <w:tblPr>
        <w:tblStyle w:val="affa"/>
        <w:tblW w:w="9494"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53"/>
        <w:gridCol w:w="4741"/>
      </w:tblGrid>
      <w:tr w:rsidR="005D06D9">
        <w:trPr>
          <w:trHeight w:val="260"/>
        </w:trPr>
        <w:tc>
          <w:tcPr>
            <w:tcW w:w="4753" w:type="dxa"/>
            <w:tcBorders>
              <w:top w:val="single" w:sz="4" w:space="0" w:color="000000"/>
              <w:left w:val="single" w:sz="4" w:space="0" w:color="000000"/>
              <w:bottom w:val="single" w:sz="4" w:space="0" w:color="000000"/>
              <w:right w:val="single" w:sz="4" w:space="0" w:color="000000"/>
            </w:tcBorders>
          </w:tcPr>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Име и презиме</w:t>
            </w:r>
          </w:p>
        </w:tc>
        <w:tc>
          <w:tcPr>
            <w:tcW w:w="4741" w:type="dxa"/>
            <w:tcBorders>
              <w:top w:val="single" w:sz="4" w:space="0" w:color="000000"/>
              <w:left w:val="single" w:sz="4" w:space="0" w:color="000000"/>
              <w:bottom w:val="single" w:sz="4" w:space="0" w:color="000000"/>
              <w:right w:val="single" w:sz="4" w:space="0" w:color="000000"/>
            </w:tcBorders>
          </w:tcPr>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Функција у школи</w:t>
            </w:r>
          </w:p>
        </w:tc>
      </w:tr>
      <w:tr w:rsidR="005D06D9">
        <w:trPr>
          <w:trHeight w:val="260"/>
        </w:trPr>
        <w:tc>
          <w:tcPr>
            <w:tcW w:w="4753" w:type="dxa"/>
            <w:tcBorders>
              <w:top w:val="single" w:sz="4" w:space="0" w:color="000000"/>
              <w:left w:val="single" w:sz="4" w:space="0" w:color="000000"/>
              <w:bottom w:val="single" w:sz="4" w:space="0" w:color="000000"/>
              <w:right w:val="single" w:sz="4" w:space="0" w:color="000000"/>
            </w:tcBorders>
          </w:tcPr>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Милоје Грбин </w:t>
            </w:r>
          </w:p>
        </w:tc>
        <w:tc>
          <w:tcPr>
            <w:tcW w:w="4741" w:type="dxa"/>
            <w:tcBorders>
              <w:top w:val="single" w:sz="4" w:space="0" w:color="000000"/>
              <w:left w:val="single" w:sz="4" w:space="0" w:color="000000"/>
              <w:bottom w:val="single" w:sz="4" w:space="0" w:color="000000"/>
              <w:right w:val="single" w:sz="4" w:space="0" w:color="000000"/>
            </w:tcBorders>
          </w:tcPr>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Наставник социологије</w:t>
            </w:r>
          </w:p>
        </w:tc>
      </w:tr>
      <w:tr w:rsidR="005D06D9">
        <w:trPr>
          <w:trHeight w:val="260"/>
        </w:trPr>
        <w:tc>
          <w:tcPr>
            <w:tcW w:w="4753" w:type="dxa"/>
            <w:tcBorders>
              <w:top w:val="single" w:sz="4" w:space="0" w:color="000000"/>
              <w:left w:val="single" w:sz="4" w:space="0" w:color="000000"/>
              <w:bottom w:val="single" w:sz="4" w:space="0" w:color="000000"/>
              <w:right w:val="single" w:sz="4" w:space="0" w:color="000000"/>
            </w:tcBorders>
          </w:tcPr>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Милица Рамадански </w:t>
            </w:r>
          </w:p>
        </w:tc>
        <w:tc>
          <w:tcPr>
            <w:tcW w:w="4741" w:type="dxa"/>
            <w:tcBorders>
              <w:top w:val="single" w:sz="4" w:space="0" w:color="000000"/>
              <w:left w:val="single" w:sz="4" w:space="0" w:color="000000"/>
              <w:bottom w:val="single" w:sz="4" w:space="0" w:color="000000"/>
              <w:right w:val="single" w:sz="4" w:space="0" w:color="000000"/>
            </w:tcBorders>
          </w:tcPr>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Наставник филозофије</w:t>
            </w:r>
          </w:p>
        </w:tc>
      </w:tr>
      <w:tr w:rsidR="005D06D9">
        <w:trPr>
          <w:trHeight w:val="260"/>
        </w:trPr>
        <w:tc>
          <w:tcPr>
            <w:tcW w:w="4753" w:type="dxa"/>
            <w:tcBorders>
              <w:top w:val="single" w:sz="4" w:space="0" w:color="000000"/>
              <w:left w:val="single" w:sz="4" w:space="0" w:color="000000"/>
              <w:bottom w:val="single" w:sz="4" w:space="0" w:color="000000"/>
              <w:right w:val="single" w:sz="4" w:space="0" w:color="000000"/>
            </w:tcBorders>
          </w:tcPr>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Тибор Патаки</w:t>
            </w:r>
          </w:p>
        </w:tc>
        <w:tc>
          <w:tcPr>
            <w:tcW w:w="4741" w:type="dxa"/>
            <w:tcBorders>
              <w:top w:val="single" w:sz="4" w:space="0" w:color="000000"/>
              <w:left w:val="single" w:sz="4" w:space="0" w:color="000000"/>
              <w:bottom w:val="single" w:sz="4" w:space="0" w:color="000000"/>
              <w:right w:val="single" w:sz="4" w:space="0" w:color="000000"/>
            </w:tcBorders>
          </w:tcPr>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Наставник историје</w:t>
            </w:r>
          </w:p>
        </w:tc>
      </w:tr>
      <w:tr w:rsidR="005D06D9">
        <w:trPr>
          <w:trHeight w:val="260"/>
        </w:trPr>
        <w:tc>
          <w:tcPr>
            <w:tcW w:w="4753" w:type="dxa"/>
            <w:tcBorders>
              <w:top w:val="single" w:sz="4" w:space="0" w:color="000000"/>
              <w:left w:val="single" w:sz="4" w:space="0" w:color="000000"/>
              <w:bottom w:val="single" w:sz="4" w:space="0" w:color="000000"/>
              <w:right w:val="single" w:sz="4" w:space="0" w:color="000000"/>
            </w:tcBorders>
          </w:tcPr>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4.Нађ Абоњи Арпад </w:t>
            </w:r>
          </w:p>
        </w:tc>
        <w:tc>
          <w:tcPr>
            <w:tcW w:w="4741" w:type="dxa"/>
            <w:tcBorders>
              <w:top w:val="single" w:sz="4" w:space="0" w:color="000000"/>
              <w:left w:val="single" w:sz="4" w:space="0" w:color="000000"/>
              <w:bottom w:val="single" w:sz="4" w:space="0" w:color="000000"/>
              <w:right w:val="single" w:sz="4" w:space="0" w:color="000000"/>
            </w:tcBorders>
          </w:tcPr>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Наставник мађарског језика и књиж.</w:t>
            </w:r>
          </w:p>
        </w:tc>
      </w:tr>
    </w:tbl>
    <w:p w:rsidR="005D06D9" w:rsidRDefault="005D06D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5D06D9" w:rsidRDefault="005D06D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Име, презиме и функција у школи КООРДИНАТОРА тима за самовредновање</w:t>
      </w:r>
    </w:p>
    <w:tbl>
      <w:tblPr>
        <w:tblStyle w:val="affb"/>
        <w:tblW w:w="948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60"/>
        <w:gridCol w:w="4920"/>
      </w:tblGrid>
      <w:tr w:rsidR="005D06D9">
        <w:trPr>
          <w:trHeight w:val="720"/>
        </w:trPr>
        <w:tc>
          <w:tcPr>
            <w:tcW w:w="4560" w:type="dxa"/>
            <w:tcBorders>
              <w:top w:val="single" w:sz="4" w:space="0" w:color="000000"/>
              <w:left w:val="single" w:sz="4" w:space="0" w:color="000000"/>
              <w:bottom w:val="single" w:sz="4" w:space="0" w:color="000000"/>
              <w:right w:val="single" w:sz="4" w:space="0" w:color="000000"/>
            </w:tcBorders>
          </w:tcPr>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Милоје Грбин</w:t>
            </w:r>
          </w:p>
        </w:tc>
        <w:tc>
          <w:tcPr>
            <w:tcW w:w="4920" w:type="dxa"/>
            <w:tcBorders>
              <w:top w:val="single" w:sz="4" w:space="0" w:color="000000"/>
              <w:left w:val="single" w:sz="4" w:space="0" w:color="000000"/>
              <w:bottom w:val="single" w:sz="4" w:space="0" w:color="000000"/>
              <w:right w:val="single" w:sz="4" w:space="0" w:color="000000"/>
            </w:tcBorders>
          </w:tcPr>
          <w:p w:rsidR="005D06D9" w:rsidRDefault="00D24D61">
            <w:pPr>
              <w:pBdr>
                <w:top w:val="nil"/>
                <w:left w:val="nil"/>
                <w:bottom w:val="nil"/>
                <w:right w:val="nil"/>
                <w:between w:val="nil"/>
              </w:pBdr>
              <w:spacing w:after="0" w:line="240" w:lineRule="auto"/>
              <w:ind w:right="-22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Наставник социологије</w:t>
            </w:r>
          </w:p>
        </w:tc>
      </w:tr>
    </w:tbl>
    <w:p w:rsidR="005D06D9" w:rsidRDefault="005D06D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5D06D9" w:rsidRDefault="005D06D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КОМЕНТАРИ</w:t>
      </w:r>
    </w:p>
    <w:tbl>
      <w:tblPr>
        <w:tblStyle w:val="affc"/>
        <w:tblW w:w="939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60"/>
        <w:gridCol w:w="6030"/>
      </w:tblGrid>
      <w:tr w:rsidR="005D06D9">
        <w:trPr>
          <w:trHeight w:val="180"/>
        </w:trPr>
        <w:tc>
          <w:tcPr>
            <w:tcW w:w="3360" w:type="dxa"/>
            <w:tcBorders>
              <w:top w:val="single" w:sz="4" w:space="0" w:color="000000"/>
              <w:left w:val="single" w:sz="4" w:space="0" w:color="000000"/>
              <w:bottom w:val="single" w:sz="4" w:space="0" w:color="000000"/>
              <w:right w:val="single" w:sz="4" w:space="0" w:color="000000"/>
            </w:tcBorders>
            <w:vAlign w:val="center"/>
          </w:tcPr>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Како је и на који</w:t>
            </w:r>
          </w:p>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начин тим сарађивао са</w:t>
            </w:r>
          </w:p>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колективом и обрнуто, </w:t>
            </w:r>
          </w:p>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да ли су сви подједнако</w:t>
            </w:r>
          </w:p>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радили, да ли је било</w:t>
            </w:r>
          </w:p>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roofErr w:type="gramStart"/>
            <w:r>
              <w:rPr>
                <w:rFonts w:ascii="Times New Roman" w:eastAsia="Times New Roman" w:hAnsi="Times New Roman" w:cs="Times New Roman"/>
                <w:b/>
                <w:color w:val="000000"/>
                <w:sz w:val="24"/>
                <w:szCs w:val="24"/>
              </w:rPr>
              <w:t>оних</w:t>
            </w:r>
            <w:proofErr w:type="gramEnd"/>
            <w:r>
              <w:rPr>
                <w:rFonts w:ascii="Times New Roman" w:eastAsia="Times New Roman" w:hAnsi="Times New Roman" w:cs="Times New Roman"/>
                <w:b/>
                <w:color w:val="000000"/>
                <w:sz w:val="24"/>
                <w:szCs w:val="24"/>
              </w:rPr>
              <w:t xml:space="preserve"> који су ометали  рад и сл.</w:t>
            </w:r>
          </w:p>
        </w:tc>
        <w:tc>
          <w:tcPr>
            <w:tcW w:w="6030" w:type="dxa"/>
            <w:tcBorders>
              <w:top w:val="single" w:sz="4" w:space="0" w:color="000000"/>
              <w:left w:val="single" w:sz="4" w:space="0" w:color="000000"/>
              <w:bottom w:val="single" w:sz="4" w:space="0" w:color="000000"/>
              <w:right w:val="single" w:sz="4" w:space="0" w:color="000000"/>
            </w:tcBorders>
          </w:tcPr>
          <w:p w:rsidR="005D06D9" w:rsidRDefault="005D06D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5D06D9" w:rsidRDefault="005D06D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Тим је добро сарађивао са колективом, унутар тима није било оних који су ометали рад</w:t>
            </w:r>
          </w:p>
          <w:p w:rsidR="005D06D9" w:rsidRDefault="005D06D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5D06D9" w:rsidRDefault="005D06D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5D06D9" w:rsidRDefault="005D06D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5D06D9" w:rsidRDefault="005D06D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r w:rsidR="005D06D9">
        <w:trPr>
          <w:trHeight w:val="1320"/>
        </w:trPr>
        <w:tc>
          <w:tcPr>
            <w:tcW w:w="3360" w:type="dxa"/>
            <w:tcBorders>
              <w:top w:val="single" w:sz="4" w:space="0" w:color="000000"/>
              <w:left w:val="single" w:sz="4" w:space="0" w:color="000000"/>
              <w:bottom w:val="single" w:sz="4" w:space="0" w:color="000000"/>
              <w:right w:val="single" w:sz="4" w:space="0" w:color="000000"/>
            </w:tcBorders>
            <w:vAlign w:val="center"/>
          </w:tcPr>
          <w:p w:rsidR="005D06D9" w:rsidRDefault="00D24D61">
            <w:pPr>
              <w:pBdr>
                <w:top w:val="nil"/>
                <w:left w:val="nil"/>
                <w:bottom w:val="nil"/>
                <w:right w:val="nil"/>
                <w:between w:val="nil"/>
              </w:pBdr>
              <w:spacing w:after="0" w:line="240" w:lineRule="auto"/>
              <w:ind w:left="1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Динамика окупљања тима и начин рада </w:t>
            </w:r>
          </w:p>
        </w:tc>
        <w:tc>
          <w:tcPr>
            <w:tcW w:w="6030" w:type="dxa"/>
            <w:tcBorders>
              <w:top w:val="single" w:sz="4" w:space="0" w:color="000000"/>
              <w:left w:val="single" w:sz="4" w:space="0" w:color="000000"/>
              <w:bottom w:val="single" w:sz="4" w:space="0" w:color="000000"/>
              <w:right w:val="single" w:sz="4" w:space="0" w:color="000000"/>
            </w:tcBorders>
          </w:tcPr>
          <w:p w:rsidR="005D06D9" w:rsidRDefault="005D06D9">
            <w:pPr>
              <w:pBdr>
                <w:top w:val="nil"/>
                <w:left w:val="nil"/>
                <w:bottom w:val="nil"/>
                <w:right w:val="nil"/>
                <w:between w:val="nil"/>
              </w:pBdr>
              <w:spacing w:after="0" w:line="240" w:lineRule="auto"/>
              <w:ind w:left="120"/>
              <w:jc w:val="both"/>
              <w:rPr>
                <w:rFonts w:ascii="Times New Roman" w:eastAsia="Times New Roman" w:hAnsi="Times New Roman" w:cs="Times New Roman"/>
                <w:color w:val="000000"/>
                <w:sz w:val="24"/>
                <w:szCs w:val="24"/>
              </w:rPr>
            </w:pPr>
          </w:p>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Тим се окупљао једном квартално</w:t>
            </w:r>
          </w:p>
          <w:p w:rsidR="005D06D9" w:rsidRDefault="005D06D9">
            <w:pPr>
              <w:pBdr>
                <w:top w:val="nil"/>
                <w:left w:val="nil"/>
                <w:bottom w:val="nil"/>
                <w:right w:val="nil"/>
                <w:between w:val="nil"/>
              </w:pBdr>
              <w:spacing w:after="0" w:line="240" w:lineRule="auto"/>
              <w:ind w:left="120"/>
              <w:jc w:val="both"/>
              <w:rPr>
                <w:rFonts w:ascii="Times New Roman" w:eastAsia="Times New Roman" w:hAnsi="Times New Roman" w:cs="Times New Roman"/>
                <w:color w:val="000000"/>
                <w:sz w:val="24"/>
                <w:szCs w:val="24"/>
              </w:rPr>
            </w:pPr>
          </w:p>
          <w:p w:rsidR="005D06D9" w:rsidRDefault="005D06D9">
            <w:pPr>
              <w:pBdr>
                <w:top w:val="nil"/>
                <w:left w:val="nil"/>
                <w:bottom w:val="nil"/>
                <w:right w:val="nil"/>
                <w:between w:val="nil"/>
              </w:pBdr>
              <w:spacing w:after="0" w:line="240" w:lineRule="auto"/>
              <w:ind w:left="120"/>
              <w:jc w:val="both"/>
              <w:rPr>
                <w:rFonts w:ascii="Times New Roman" w:eastAsia="Times New Roman" w:hAnsi="Times New Roman" w:cs="Times New Roman"/>
                <w:color w:val="000000"/>
                <w:sz w:val="24"/>
                <w:szCs w:val="24"/>
              </w:rPr>
            </w:pPr>
          </w:p>
        </w:tc>
      </w:tr>
    </w:tbl>
    <w:p w:rsidR="005D06D9" w:rsidRDefault="005D06D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5D06D9" w:rsidRDefault="005D06D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5D06D9" w:rsidRDefault="005D06D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ОКВИР ВРЕДНОВАЊА</w:t>
      </w:r>
    </w:p>
    <w:p w:rsidR="005D06D9" w:rsidRDefault="005D06D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bl>
      <w:tblPr>
        <w:tblStyle w:val="affd"/>
        <w:tblW w:w="105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3"/>
        <w:gridCol w:w="2830"/>
        <w:gridCol w:w="4950"/>
      </w:tblGrid>
      <w:tr w:rsidR="005D06D9">
        <w:tc>
          <w:tcPr>
            <w:tcW w:w="2763" w:type="dxa"/>
            <w:tcBorders>
              <w:top w:val="single" w:sz="4" w:space="0" w:color="000000"/>
              <w:left w:val="single" w:sz="4" w:space="0" w:color="000000"/>
              <w:bottom w:val="single" w:sz="4" w:space="0" w:color="000000"/>
              <w:right w:val="single" w:sz="4" w:space="0" w:color="000000"/>
            </w:tcBorders>
            <w:vAlign w:val="center"/>
          </w:tcPr>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КЉУЧНА ОБЛАСТ</w:t>
            </w:r>
          </w:p>
        </w:tc>
        <w:tc>
          <w:tcPr>
            <w:tcW w:w="2830" w:type="dxa"/>
            <w:tcBorders>
              <w:top w:val="single" w:sz="4" w:space="0" w:color="000000"/>
              <w:left w:val="single" w:sz="4" w:space="0" w:color="000000"/>
              <w:bottom w:val="single" w:sz="4" w:space="0" w:color="000000"/>
              <w:right w:val="single" w:sz="4" w:space="0" w:color="000000"/>
            </w:tcBorders>
            <w:vAlign w:val="center"/>
          </w:tcPr>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СТАНДАРД КВАЛИТЕТА (ПОДРУЧЈА ВРЕДНОВАЊА)</w:t>
            </w:r>
          </w:p>
        </w:tc>
        <w:tc>
          <w:tcPr>
            <w:tcW w:w="4950" w:type="dxa"/>
            <w:tcBorders>
              <w:top w:val="single" w:sz="4" w:space="0" w:color="000000"/>
              <w:left w:val="single" w:sz="4" w:space="0" w:color="000000"/>
              <w:bottom w:val="single" w:sz="4" w:space="0" w:color="000000"/>
              <w:right w:val="single" w:sz="4" w:space="0" w:color="000000"/>
            </w:tcBorders>
            <w:vAlign w:val="center"/>
          </w:tcPr>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КРИТЕРИЈУМИ КВАЛИТЕТА (ПОКАЗАТЕЉИ)</w:t>
            </w:r>
          </w:p>
        </w:tc>
      </w:tr>
      <w:tr w:rsidR="005D06D9">
        <w:trPr>
          <w:trHeight w:val="820"/>
        </w:trPr>
        <w:tc>
          <w:tcPr>
            <w:tcW w:w="2763" w:type="dxa"/>
            <w:vMerge w:val="restart"/>
            <w:tcBorders>
              <w:top w:val="single" w:sz="4" w:space="0" w:color="000000"/>
              <w:left w:val="single" w:sz="4" w:space="0" w:color="000000"/>
              <w:bottom w:val="single" w:sz="4" w:space="0" w:color="000000"/>
              <w:right w:val="single" w:sz="4" w:space="0" w:color="000000"/>
            </w:tcBorders>
          </w:tcPr>
          <w:p w:rsidR="005D06D9" w:rsidRDefault="005D06D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5D06D9" w:rsidRDefault="005D06D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5D06D9" w:rsidRDefault="005D06D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5D06D9" w:rsidRDefault="005D06D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5D06D9" w:rsidRDefault="005D06D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5D06D9" w:rsidRDefault="005D06D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5D06D9" w:rsidRDefault="005D06D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5D06D9" w:rsidRDefault="005D06D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5D06D9" w:rsidRDefault="005D06D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5D06D9" w:rsidRDefault="005D06D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5D06D9" w:rsidRDefault="005D06D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5D06D9" w:rsidRDefault="00D24D6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 ШКОЛСКИ ПРОГРАМ И ГОДИШЊИ ПЛАН РАДА</w:t>
            </w:r>
          </w:p>
        </w:tc>
        <w:tc>
          <w:tcPr>
            <w:tcW w:w="2830" w:type="dxa"/>
            <w:tcBorders>
              <w:top w:val="single" w:sz="4" w:space="0" w:color="000000"/>
              <w:left w:val="single" w:sz="4" w:space="0" w:color="000000"/>
              <w:bottom w:val="single" w:sz="4" w:space="0" w:color="000000"/>
              <w:right w:val="single" w:sz="4" w:space="0" w:color="000000"/>
            </w:tcBorders>
            <w:vAlign w:val="center"/>
          </w:tcPr>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1.1. Школски програм и годишњи план рада школе сачињени су у складу са прописима. </w:t>
            </w:r>
          </w:p>
        </w:tc>
        <w:tc>
          <w:tcPr>
            <w:tcW w:w="4950" w:type="dxa"/>
            <w:tcBorders>
              <w:top w:val="single" w:sz="4" w:space="0" w:color="000000"/>
              <w:left w:val="single" w:sz="4" w:space="0" w:color="000000"/>
              <w:bottom w:val="single" w:sz="4" w:space="0" w:color="000000"/>
              <w:right w:val="single" w:sz="4" w:space="0" w:color="000000"/>
            </w:tcBorders>
          </w:tcPr>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 Школски програм садржи све законом предвиђене елементе.</w:t>
            </w:r>
          </w:p>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1.1.2. Школски програм је сачињен на основу наставног плана и програма.</w:t>
            </w:r>
          </w:p>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1.1.3. Годишњи план рада школе сачињен је на основу школског програма.</w:t>
            </w:r>
          </w:p>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1.1.4. Глобални/годишњи планови наставних предмета саставни су део годишњег плана рада школе. </w:t>
            </w:r>
          </w:p>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1.1.5. Годишњи план рада школе садржи посебне програме васпитног рада. </w:t>
            </w:r>
          </w:p>
        </w:tc>
      </w:tr>
      <w:tr w:rsidR="005D06D9">
        <w:trPr>
          <w:trHeight w:val="300"/>
        </w:trPr>
        <w:tc>
          <w:tcPr>
            <w:tcW w:w="2763" w:type="dxa"/>
            <w:vMerge/>
            <w:tcBorders>
              <w:top w:val="single" w:sz="4" w:space="0" w:color="000000"/>
              <w:left w:val="single" w:sz="4" w:space="0" w:color="000000"/>
              <w:bottom w:val="single" w:sz="4" w:space="0" w:color="000000"/>
              <w:right w:val="single" w:sz="4" w:space="0" w:color="000000"/>
            </w:tcBorders>
          </w:tcPr>
          <w:p w:rsidR="005D06D9" w:rsidRDefault="005D06D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2830" w:type="dxa"/>
            <w:tcBorders>
              <w:top w:val="single" w:sz="4" w:space="0" w:color="000000"/>
              <w:left w:val="single" w:sz="4" w:space="0" w:color="000000"/>
              <w:bottom w:val="single" w:sz="4" w:space="0" w:color="000000"/>
              <w:right w:val="single" w:sz="4" w:space="0" w:color="000000"/>
            </w:tcBorders>
            <w:vAlign w:val="center"/>
          </w:tcPr>
          <w:p w:rsidR="005D06D9" w:rsidRDefault="00D24D6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1.2. Елементи школског програма и годишњег плана рада школе међусобно су усклађени.</w:t>
            </w:r>
          </w:p>
        </w:tc>
        <w:tc>
          <w:tcPr>
            <w:tcW w:w="4950" w:type="dxa"/>
            <w:tcBorders>
              <w:top w:val="single" w:sz="4" w:space="0" w:color="000000"/>
              <w:left w:val="single" w:sz="4" w:space="0" w:color="000000"/>
              <w:bottom w:val="single" w:sz="4" w:space="0" w:color="000000"/>
              <w:right w:val="single" w:sz="4" w:space="0" w:color="000000"/>
            </w:tcBorders>
          </w:tcPr>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1.2.1. У годишњи план рада школе уграђен је акциони план школског развојног плана за текућу годину.  </w:t>
            </w:r>
          </w:p>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1.2.2. У годишњем плану рада школе оперативно су разрађени структурни елементи школског програма. </w:t>
            </w:r>
          </w:p>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1.2.3. Програми наставних предмета су међусобно садржајно усклађени у оквиру сваког предмета.</w:t>
            </w:r>
          </w:p>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1.2.4. Програми наставних предмета су међусобно временски усклађени у оквиру сваког разреда. </w:t>
            </w:r>
          </w:p>
          <w:p w:rsidR="005D06D9" w:rsidRDefault="005D06D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r w:rsidR="005D06D9">
        <w:trPr>
          <w:trHeight w:val="300"/>
        </w:trPr>
        <w:tc>
          <w:tcPr>
            <w:tcW w:w="2763" w:type="dxa"/>
            <w:vMerge/>
            <w:tcBorders>
              <w:top w:val="single" w:sz="4" w:space="0" w:color="000000"/>
              <w:left w:val="single" w:sz="4" w:space="0" w:color="000000"/>
              <w:bottom w:val="single" w:sz="4" w:space="0" w:color="000000"/>
              <w:right w:val="single" w:sz="4" w:space="0" w:color="000000"/>
            </w:tcBorders>
          </w:tcPr>
          <w:p w:rsidR="005D06D9" w:rsidRDefault="005D06D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2830" w:type="dxa"/>
            <w:tcBorders>
              <w:top w:val="single" w:sz="4" w:space="0" w:color="000000"/>
              <w:left w:val="single" w:sz="4" w:space="0" w:color="000000"/>
              <w:bottom w:val="single" w:sz="4" w:space="0" w:color="000000"/>
              <w:right w:val="single" w:sz="4" w:space="0" w:color="000000"/>
            </w:tcBorders>
            <w:vAlign w:val="center"/>
          </w:tcPr>
          <w:p w:rsidR="005D06D9" w:rsidRDefault="00D24D6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1.3. Годишњи план рада школе омогућава остварење циљева и стандарда образовања и васпитања.</w:t>
            </w:r>
          </w:p>
        </w:tc>
        <w:tc>
          <w:tcPr>
            <w:tcW w:w="4950" w:type="dxa"/>
            <w:tcBorders>
              <w:top w:val="single" w:sz="4" w:space="0" w:color="000000"/>
              <w:left w:val="single" w:sz="4" w:space="0" w:color="000000"/>
              <w:bottom w:val="single" w:sz="4" w:space="0" w:color="000000"/>
              <w:right w:val="single" w:sz="4" w:space="0" w:color="000000"/>
            </w:tcBorders>
          </w:tcPr>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1.3.1. У годишњим плановима наставних предмета наведени су циљеви учења по разредима. </w:t>
            </w:r>
          </w:p>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1.3.2. Годишњи планови наставних предмета садрже образовне стандарде.</w:t>
            </w:r>
          </w:p>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 У годишњим плановима наставних предмета предвиђена је провера остварености прописаних образовних стандарда или циљева учења наставног предмета наведених у наставном програму.</w:t>
            </w:r>
          </w:p>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1.3.4. У оперативним/месечним плановима наставника наведено је којим садржајима ће се остварити циљеви учења предмета у датом разреду.</w:t>
            </w:r>
          </w:p>
        </w:tc>
      </w:tr>
      <w:tr w:rsidR="005D06D9">
        <w:trPr>
          <w:trHeight w:val="317"/>
        </w:trPr>
        <w:tc>
          <w:tcPr>
            <w:tcW w:w="2763" w:type="dxa"/>
            <w:vMerge/>
            <w:tcBorders>
              <w:top w:val="single" w:sz="4" w:space="0" w:color="000000"/>
              <w:left w:val="single" w:sz="4" w:space="0" w:color="000000"/>
              <w:bottom w:val="single" w:sz="4" w:space="0" w:color="000000"/>
              <w:right w:val="single" w:sz="4" w:space="0" w:color="000000"/>
            </w:tcBorders>
          </w:tcPr>
          <w:p w:rsidR="005D06D9" w:rsidRDefault="005D06D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2830" w:type="dxa"/>
            <w:vMerge w:val="restart"/>
            <w:tcBorders>
              <w:top w:val="single" w:sz="4" w:space="0" w:color="000000"/>
              <w:left w:val="single" w:sz="4" w:space="0" w:color="000000"/>
              <w:bottom w:val="single" w:sz="4" w:space="0" w:color="000000"/>
              <w:right w:val="single" w:sz="4" w:space="0" w:color="000000"/>
            </w:tcBorders>
            <w:vAlign w:val="center"/>
          </w:tcPr>
          <w:p w:rsidR="005D06D9" w:rsidRDefault="00D24D6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1.4. Школски програм и годишњи план рада школе усмерени су на задовољење различитих потреба ученика.</w:t>
            </w:r>
          </w:p>
        </w:tc>
        <w:tc>
          <w:tcPr>
            <w:tcW w:w="4950" w:type="dxa"/>
            <w:vMerge w:val="restart"/>
            <w:tcBorders>
              <w:top w:val="single" w:sz="4" w:space="0" w:color="000000"/>
              <w:left w:val="single" w:sz="4" w:space="0" w:color="000000"/>
              <w:bottom w:val="single" w:sz="4" w:space="0" w:color="000000"/>
              <w:right w:val="single" w:sz="4" w:space="0" w:color="000000"/>
            </w:tcBorders>
          </w:tcPr>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1.4.1. Годишњи план рада школе садржи листу изборних предмета која је сачињена на основу постојећих ресурса. </w:t>
            </w:r>
          </w:p>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1.4.2. Наставници су прилагодили годишњи план рада школе специфичностима одељења.</w:t>
            </w:r>
          </w:p>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1.4.3. У годишњем плану рада школе предвиђен је план израде ИОП-а на основу анализе напредовања ученика у учењу. </w:t>
            </w:r>
          </w:p>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1.4.4. Факултативни програми и план ваннаставних активности сачињени су на основу интересовања ученика и постојећих ресурса.</w:t>
            </w:r>
          </w:p>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1.4.5. У годишњем плану рада школе наведене су одговорности, динамика и начин реализације Програма заштите ученика од насиља, злостављања и занемаривања.</w:t>
            </w:r>
          </w:p>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1.4.6. Школски програм садржи посебне програме за двојезичну популацију ученика. </w:t>
            </w:r>
          </w:p>
        </w:tc>
      </w:tr>
      <w:tr w:rsidR="005D06D9">
        <w:trPr>
          <w:trHeight w:val="317"/>
        </w:trPr>
        <w:tc>
          <w:tcPr>
            <w:tcW w:w="2763" w:type="dxa"/>
            <w:vMerge/>
            <w:tcBorders>
              <w:top w:val="single" w:sz="4" w:space="0" w:color="000000"/>
              <w:left w:val="single" w:sz="4" w:space="0" w:color="000000"/>
              <w:bottom w:val="single" w:sz="4" w:space="0" w:color="000000"/>
              <w:right w:val="single" w:sz="4" w:space="0" w:color="000000"/>
            </w:tcBorders>
          </w:tcPr>
          <w:p w:rsidR="005D06D9" w:rsidRDefault="005D06D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2830" w:type="dxa"/>
            <w:vMerge/>
            <w:tcBorders>
              <w:top w:val="single" w:sz="4" w:space="0" w:color="000000"/>
              <w:left w:val="single" w:sz="4" w:space="0" w:color="000000"/>
              <w:bottom w:val="single" w:sz="4" w:space="0" w:color="000000"/>
              <w:right w:val="single" w:sz="4" w:space="0" w:color="000000"/>
            </w:tcBorders>
            <w:vAlign w:val="center"/>
          </w:tcPr>
          <w:p w:rsidR="005D06D9" w:rsidRDefault="005D06D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4950" w:type="dxa"/>
            <w:vMerge/>
            <w:tcBorders>
              <w:top w:val="single" w:sz="4" w:space="0" w:color="000000"/>
              <w:left w:val="single" w:sz="4" w:space="0" w:color="000000"/>
              <w:bottom w:val="single" w:sz="4" w:space="0" w:color="000000"/>
              <w:right w:val="single" w:sz="4" w:space="0" w:color="000000"/>
            </w:tcBorders>
          </w:tcPr>
          <w:p w:rsidR="005D06D9" w:rsidRDefault="005D06D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r>
      <w:tr w:rsidR="005D06D9">
        <w:trPr>
          <w:trHeight w:val="317"/>
        </w:trPr>
        <w:tc>
          <w:tcPr>
            <w:tcW w:w="2763" w:type="dxa"/>
            <w:vMerge/>
            <w:tcBorders>
              <w:top w:val="single" w:sz="4" w:space="0" w:color="000000"/>
              <w:left w:val="single" w:sz="4" w:space="0" w:color="000000"/>
              <w:bottom w:val="single" w:sz="4" w:space="0" w:color="000000"/>
              <w:right w:val="single" w:sz="4" w:space="0" w:color="000000"/>
            </w:tcBorders>
          </w:tcPr>
          <w:p w:rsidR="005D06D9" w:rsidRDefault="005D06D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2830" w:type="dxa"/>
            <w:vMerge/>
            <w:tcBorders>
              <w:top w:val="single" w:sz="4" w:space="0" w:color="000000"/>
              <w:left w:val="single" w:sz="4" w:space="0" w:color="000000"/>
              <w:bottom w:val="single" w:sz="4" w:space="0" w:color="000000"/>
              <w:right w:val="single" w:sz="4" w:space="0" w:color="000000"/>
            </w:tcBorders>
            <w:vAlign w:val="center"/>
          </w:tcPr>
          <w:p w:rsidR="005D06D9" w:rsidRDefault="005D06D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4950" w:type="dxa"/>
            <w:vMerge/>
            <w:tcBorders>
              <w:top w:val="single" w:sz="4" w:space="0" w:color="000000"/>
              <w:left w:val="single" w:sz="4" w:space="0" w:color="000000"/>
              <w:bottom w:val="single" w:sz="4" w:space="0" w:color="000000"/>
              <w:right w:val="single" w:sz="4" w:space="0" w:color="000000"/>
            </w:tcBorders>
          </w:tcPr>
          <w:p w:rsidR="005D06D9" w:rsidRDefault="005D06D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r>
      <w:tr w:rsidR="005D06D9">
        <w:trPr>
          <w:trHeight w:val="317"/>
        </w:trPr>
        <w:tc>
          <w:tcPr>
            <w:tcW w:w="2763" w:type="dxa"/>
            <w:vMerge/>
            <w:tcBorders>
              <w:top w:val="single" w:sz="4" w:space="0" w:color="000000"/>
              <w:left w:val="single" w:sz="4" w:space="0" w:color="000000"/>
              <w:bottom w:val="single" w:sz="4" w:space="0" w:color="000000"/>
              <w:right w:val="single" w:sz="4" w:space="0" w:color="000000"/>
            </w:tcBorders>
          </w:tcPr>
          <w:p w:rsidR="005D06D9" w:rsidRDefault="005D06D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2830" w:type="dxa"/>
            <w:vMerge/>
            <w:tcBorders>
              <w:top w:val="single" w:sz="4" w:space="0" w:color="000000"/>
              <w:left w:val="single" w:sz="4" w:space="0" w:color="000000"/>
              <w:bottom w:val="single" w:sz="4" w:space="0" w:color="000000"/>
              <w:right w:val="single" w:sz="4" w:space="0" w:color="000000"/>
            </w:tcBorders>
            <w:vAlign w:val="center"/>
          </w:tcPr>
          <w:p w:rsidR="005D06D9" w:rsidRDefault="005D06D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4950" w:type="dxa"/>
            <w:vMerge/>
            <w:tcBorders>
              <w:top w:val="single" w:sz="4" w:space="0" w:color="000000"/>
              <w:left w:val="single" w:sz="4" w:space="0" w:color="000000"/>
              <w:bottom w:val="single" w:sz="4" w:space="0" w:color="000000"/>
              <w:right w:val="single" w:sz="4" w:space="0" w:color="000000"/>
            </w:tcBorders>
          </w:tcPr>
          <w:p w:rsidR="005D06D9" w:rsidRDefault="005D06D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r>
      <w:tr w:rsidR="005D06D9">
        <w:trPr>
          <w:trHeight w:val="317"/>
        </w:trPr>
        <w:tc>
          <w:tcPr>
            <w:tcW w:w="2763" w:type="dxa"/>
            <w:vMerge/>
            <w:tcBorders>
              <w:top w:val="single" w:sz="4" w:space="0" w:color="000000"/>
              <w:left w:val="single" w:sz="4" w:space="0" w:color="000000"/>
              <w:bottom w:val="single" w:sz="4" w:space="0" w:color="000000"/>
              <w:right w:val="single" w:sz="4" w:space="0" w:color="000000"/>
            </w:tcBorders>
          </w:tcPr>
          <w:p w:rsidR="005D06D9" w:rsidRDefault="005D06D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2830" w:type="dxa"/>
            <w:vMerge/>
            <w:tcBorders>
              <w:top w:val="single" w:sz="4" w:space="0" w:color="000000"/>
              <w:left w:val="single" w:sz="4" w:space="0" w:color="000000"/>
              <w:bottom w:val="single" w:sz="4" w:space="0" w:color="000000"/>
              <w:right w:val="single" w:sz="4" w:space="0" w:color="000000"/>
            </w:tcBorders>
            <w:vAlign w:val="center"/>
          </w:tcPr>
          <w:p w:rsidR="005D06D9" w:rsidRDefault="005D06D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4950" w:type="dxa"/>
            <w:vMerge/>
            <w:tcBorders>
              <w:top w:val="single" w:sz="4" w:space="0" w:color="000000"/>
              <w:left w:val="single" w:sz="4" w:space="0" w:color="000000"/>
              <w:bottom w:val="single" w:sz="4" w:space="0" w:color="000000"/>
              <w:right w:val="single" w:sz="4" w:space="0" w:color="000000"/>
            </w:tcBorders>
          </w:tcPr>
          <w:p w:rsidR="005D06D9" w:rsidRDefault="005D06D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r>
    </w:tbl>
    <w:p w:rsidR="005D06D9" w:rsidRDefault="005D06D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5D06D9" w:rsidRDefault="005D06D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br w:type="page"/>
      </w:r>
      <w:r>
        <w:rPr>
          <w:rFonts w:ascii="Times New Roman" w:eastAsia="Times New Roman" w:hAnsi="Times New Roman" w:cs="Times New Roman"/>
          <w:b/>
          <w:color w:val="000000"/>
          <w:sz w:val="24"/>
          <w:szCs w:val="24"/>
        </w:rPr>
        <w:lastRenderedPageBreak/>
        <w:t>МЕТОДОЛОГИЈА САМОВРЕДНОВАЊА</w:t>
      </w:r>
    </w:p>
    <w:p w:rsidR="005D06D9" w:rsidRDefault="005D06D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5D06D9" w:rsidRDefault="005D06D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bl>
      <w:tblPr>
        <w:tblStyle w:val="affe"/>
        <w:tblW w:w="1063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5"/>
        <w:gridCol w:w="6058"/>
        <w:gridCol w:w="2340"/>
      </w:tblGrid>
      <w:tr w:rsidR="005D06D9">
        <w:trPr>
          <w:trHeight w:val="200"/>
        </w:trPr>
        <w:tc>
          <w:tcPr>
            <w:tcW w:w="8293" w:type="dxa"/>
            <w:gridSpan w:val="2"/>
            <w:tcBorders>
              <w:top w:val="single" w:sz="4" w:space="0" w:color="000000"/>
              <w:left w:val="single" w:sz="4" w:space="0" w:color="000000"/>
              <w:bottom w:val="single" w:sz="4" w:space="0" w:color="000000"/>
              <w:right w:val="single" w:sz="4" w:space="0" w:color="000000"/>
            </w:tcBorders>
            <w:vAlign w:val="center"/>
          </w:tcPr>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ТЕХНИКЕ</w:t>
            </w:r>
          </w:p>
        </w:tc>
        <w:tc>
          <w:tcPr>
            <w:tcW w:w="2340" w:type="dxa"/>
            <w:tcBorders>
              <w:top w:val="single" w:sz="4" w:space="0" w:color="000000"/>
              <w:left w:val="single" w:sz="4" w:space="0" w:color="000000"/>
              <w:bottom w:val="single" w:sz="4" w:space="0" w:color="000000"/>
              <w:right w:val="single" w:sz="4" w:space="0" w:color="000000"/>
            </w:tcBorders>
            <w:vAlign w:val="center"/>
          </w:tcPr>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ИНСТРУМЕНТИ</w:t>
            </w:r>
          </w:p>
        </w:tc>
      </w:tr>
      <w:tr w:rsidR="005D06D9">
        <w:trPr>
          <w:trHeight w:val="276"/>
        </w:trPr>
        <w:tc>
          <w:tcPr>
            <w:tcW w:w="2235" w:type="dxa"/>
            <w:vMerge w:val="restart"/>
            <w:tcBorders>
              <w:top w:val="single" w:sz="4" w:space="0" w:color="000000"/>
              <w:left w:val="single" w:sz="4" w:space="0" w:color="000000"/>
              <w:bottom w:val="single" w:sz="4" w:space="0" w:color="000000"/>
              <w:right w:val="single" w:sz="4" w:space="0" w:color="000000"/>
            </w:tcBorders>
          </w:tcPr>
          <w:p w:rsidR="005D06D9" w:rsidRDefault="005D06D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Анализе података из документације</w:t>
            </w:r>
          </w:p>
        </w:tc>
        <w:tc>
          <w:tcPr>
            <w:tcW w:w="6058" w:type="dxa"/>
            <w:vMerge w:val="restart"/>
            <w:tcBorders>
              <w:top w:val="single" w:sz="4" w:space="0" w:color="000000"/>
              <w:left w:val="single" w:sz="4" w:space="0" w:color="000000"/>
              <w:bottom w:val="single" w:sz="4" w:space="0" w:color="000000"/>
              <w:right w:val="single" w:sz="4" w:space="0" w:color="000000"/>
            </w:tcBorders>
          </w:tcPr>
          <w:p w:rsidR="005D06D9" w:rsidRDefault="00D24D61">
            <w:pPr>
              <w:numPr>
                <w:ilvl w:val="1"/>
                <w:numId w:val="2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Школски програм и годишњи план рада школе сачињени су у складу са прописима.</w:t>
            </w:r>
          </w:p>
          <w:p w:rsidR="005D06D9" w:rsidRDefault="00D24D61">
            <w:pPr>
              <w:numPr>
                <w:ilvl w:val="1"/>
                <w:numId w:val="2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Елементи школског програма и годишњег плана рада школе међусобно су усклађени.</w:t>
            </w:r>
          </w:p>
          <w:p w:rsidR="005D06D9" w:rsidRDefault="00D24D61">
            <w:pPr>
              <w:numPr>
                <w:ilvl w:val="1"/>
                <w:numId w:val="2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Годишњи план рада школе омогућава остварење циљева и стандарда образовања и васпитања.</w:t>
            </w:r>
          </w:p>
          <w:p w:rsidR="005D06D9" w:rsidRDefault="00D24D61">
            <w:pPr>
              <w:numPr>
                <w:ilvl w:val="1"/>
                <w:numId w:val="2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Школски програм и годишњи план рада школе усмерени су на задовољење различитих потреба ученика.</w:t>
            </w:r>
          </w:p>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340" w:type="dxa"/>
            <w:vMerge w:val="restart"/>
            <w:tcBorders>
              <w:top w:val="single" w:sz="4" w:space="0" w:color="000000"/>
              <w:left w:val="single" w:sz="4" w:space="0" w:color="000000"/>
              <w:bottom w:val="single" w:sz="4" w:space="0" w:color="000000"/>
              <w:right w:val="single" w:sz="4" w:space="0" w:color="000000"/>
            </w:tcBorders>
          </w:tcPr>
          <w:p w:rsidR="005D06D9" w:rsidRDefault="005D06D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5D06D9" w:rsidRDefault="00D24D61">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Школски програм, Годишњи план рада школе, Школски развојни план, Гогишњи извештај о раду школе, правилници, чеклиста, педагошка документација </w:t>
            </w:r>
          </w:p>
        </w:tc>
      </w:tr>
      <w:tr w:rsidR="005D06D9">
        <w:trPr>
          <w:trHeight w:val="317"/>
        </w:trPr>
        <w:tc>
          <w:tcPr>
            <w:tcW w:w="2235" w:type="dxa"/>
            <w:vMerge/>
            <w:tcBorders>
              <w:top w:val="single" w:sz="4" w:space="0" w:color="000000"/>
              <w:left w:val="single" w:sz="4" w:space="0" w:color="000000"/>
              <w:bottom w:val="single" w:sz="4" w:space="0" w:color="000000"/>
              <w:right w:val="single" w:sz="4" w:space="0" w:color="000000"/>
            </w:tcBorders>
          </w:tcPr>
          <w:p w:rsidR="005D06D9" w:rsidRDefault="005D06D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6058" w:type="dxa"/>
            <w:vMerge/>
            <w:tcBorders>
              <w:top w:val="single" w:sz="4" w:space="0" w:color="000000"/>
              <w:left w:val="single" w:sz="4" w:space="0" w:color="000000"/>
              <w:bottom w:val="single" w:sz="4" w:space="0" w:color="000000"/>
              <w:right w:val="single" w:sz="4" w:space="0" w:color="000000"/>
            </w:tcBorders>
          </w:tcPr>
          <w:p w:rsidR="005D06D9" w:rsidRDefault="005D06D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2340" w:type="dxa"/>
            <w:vMerge/>
            <w:tcBorders>
              <w:top w:val="single" w:sz="4" w:space="0" w:color="000000"/>
              <w:left w:val="single" w:sz="4" w:space="0" w:color="000000"/>
              <w:bottom w:val="single" w:sz="4" w:space="0" w:color="000000"/>
              <w:right w:val="single" w:sz="4" w:space="0" w:color="000000"/>
            </w:tcBorders>
          </w:tcPr>
          <w:p w:rsidR="005D06D9" w:rsidRDefault="005D06D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r>
      <w:tr w:rsidR="005D06D9">
        <w:trPr>
          <w:trHeight w:val="317"/>
        </w:trPr>
        <w:tc>
          <w:tcPr>
            <w:tcW w:w="2235" w:type="dxa"/>
            <w:vMerge/>
            <w:tcBorders>
              <w:top w:val="single" w:sz="4" w:space="0" w:color="000000"/>
              <w:left w:val="single" w:sz="4" w:space="0" w:color="000000"/>
              <w:bottom w:val="single" w:sz="4" w:space="0" w:color="000000"/>
              <w:right w:val="single" w:sz="4" w:space="0" w:color="000000"/>
            </w:tcBorders>
          </w:tcPr>
          <w:p w:rsidR="005D06D9" w:rsidRDefault="005D06D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6058" w:type="dxa"/>
            <w:vMerge/>
            <w:tcBorders>
              <w:top w:val="single" w:sz="4" w:space="0" w:color="000000"/>
              <w:left w:val="single" w:sz="4" w:space="0" w:color="000000"/>
              <w:bottom w:val="single" w:sz="4" w:space="0" w:color="000000"/>
              <w:right w:val="single" w:sz="4" w:space="0" w:color="000000"/>
            </w:tcBorders>
          </w:tcPr>
          <w:p w:rsidR="005D06D9" w:rsidRDefault="005D06D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2340" w:type="dxa"/>
            <w:vMerge/>
            <w:tcBorders>
              <w:top w:val="single" w:sz="4" w:space="0" w:color="000000"/>
              <w:left w:val="single" w:sz="4" w:space="0" w:color="000000"/>
              <w:bottom w:val="single" w:sz="4" w:space="0" w:color="000000"/>
              <w:right w:val="single" w:sz="4" w:space="0" w:color="000000"/>
            </w:tcBorders>
          </w:tcPr>
          <w:p w:rsidR="005D06D9" w:rsidRDefault="005D06D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r>
      <w:tr w:rsidR="005D06D9">
        <w:trPr>
          <w:trHeight w:val="317"/>
        </w:trPr>
        <w:tc>
          <w:tcPr>
            <w:tcW w:w="2235" w:type="dxa"/>
            <w:vMerge/>
            <w:tcBorders>
              <w:top w:val="single" w:sz="4" w:space="0" w:color="000000"/>
              <w:left w:val="single" w:sz="4" w:space="0" w:color="000000"/>
              <w:bottom w:val="single" w:sz="4" w:space="0" w:color="000000"/>
              <w:right w:val="single" w:sz="4" w:space="0" w:color="000000"/>
            </w:tcBorders>
          </w:tcPr>
          <w:p w:rsidR="005D06D9" w:rsidRDefault="005D06D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6058" w:type="dxa"/>
            <w:vMerge/>
            <w:tcBorders>
              <w:top w:val="single" w:sz="4" w:space="0" w:color="000000"/>
              <w:left w:val="single" w:sz="4" w:space="0" w:color="000000"/>
              <w:bottom w:val="single" w:sz="4" w:space="0" w:color="000000"/>
              <w:right w:val="single" w:sz="4" w:space="0" w:color="000000"/>
            </w:tcBorders>
          </w:tcPr>
          <w:p w:rsidR="005D06D9" w:rsidRDefault="005D06D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2340" w:type="dxa"/>
            <w:vMerge/>
            <w:tcBorders>
              <w:top w:val="single" w:sz="4" w:space="0" w:color="000000"/>
              <w:left w:val="single" w:sz="4" w:space="0" w:color="000000"/>
              <w:bottom w:val="single" w:sz="4" w:space="0" w:color="000000"/>
              <w:right w:val="single" w:sz="4" w:space="0" w:color="000000"/>
            </w:tcBorders>
          </w:tcPr>
          <w:p w:rsidR="005D06D9" w:rsidRDefault="005D06D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r>
    </w:tbl>
    <w:p w:rsidR="005D06D9" w:rsidRDefault="005D06D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5D06D9" w:rsidRDefault="005D06D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bl>
      <w:tblPr>
        <w:tblStyle w:val="afff"/>
        <w:tblW w:w="1046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0"/>
        <w:gridCol w:w="8065"/>
      </w:tblGrid>
      <w:tr w:rsidR="005D06D9">
        <w:trPr>
          <w:trHeight w:val="720"/>
        </w:trPr>
        <w:tc>
          <w:tcPr>
            <w:tcW w:w="2400" w:type="dxa"/>
            <w:tcBorders>
              <w:top w:val="single" w:sz="4" w:space="0" w:color="000000"/>
              <w:left w:val="single" w:sz="4" w:space="0" w:color="000000"/>
              <w:bottom w:val="single" w:sz="4" w:space="0" w:color="000000"/>
              <w:right w:val="single" w:sz="4" w:space="0" w:color="000000"/>
            </w:tcBorders>
            <w:vAlign w:val="center"/>
          </w:tcPr>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ОПИС НИВОА</w:t>
            </w:r>
          </w:p>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ОСТВАРЕНОСТИ</w:t>
            </w:r>
          </w:p>
        </w:tc>
        <w:tc>
          <w:tcPr>
            <w:tcW w:w="8065" w:type="dxa"/>
            <w:tcBorders>
              <w:top w:val="single" w:sz="4" w:space="0" w:color="000000"/>
              <w:left w:val="single" w:sz="4" w:space="0" w:color="000000"/>
              <w:bottom w:val="single" w:sz="4" w:space="0" w:color="000000"/>
              <w:right w:val="single" w:sz="4" w:space="0" w:color="000000"/>
            </w:tcBorders>
            <w:vAlign w:val="center"/>
          </w:tcPr>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НИВО ___4____ (1,2,3,4)</w:t>
            </w:r>
          </w:p>
        </w:tc>
      </w:tr>
      <w:tr w:rsidR="005D06D9">
        <w:trPr>
          <w:trHeight w:val="1607"/>
        </w:trPr>
        <w:tc>
          <w:tcPr>
            <w:tcW w:w="10465" w:type="dxa"/>
            <w:gridSpan w:val="2"/>
            <w:tcBorders>
              <w:top w:val="single" w:sz="4" w:space="0" w:color="000000"/>
              <w:left w:val="single" w:sz="4" w:space="0" w:color="000000"/>
              <w:bottom w:val="single" w:sz="4" w:space="0" w:color="000000"/>
              <w:right w:val="single" w:sz="4" w:space="0" w:color="000000"/>
            </w:tcBorders>
          </w:tcPr>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Образложење:</w:t>
            </w:r>
          </w:p>
          <w:p w:rsidR="005D06D9" w:rsidRDefault="005D06D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Опис нивоа остварености 1.1. - </w:t>
            </w:r>
            <w:r>
              <w:rPr>
                <w:rFonts w:ascii="Times New Roman" w:eastAsia="Times New Roman" w:hAnsi="Times New Roman" w:cs="Times New Roman"/>
                <w:b/>
                <w:color w:val="000000"/>
                <w:sz w:val="24"/>
                <w:szCs w:val="24"/>
              </w:rPr>
              <w:t>ниво остварености 4</w:t>
            </w:r>
          </w:p>
          <w:p w:rsidR="005D06D9" w:rsidRDefault="005D06D9">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Школски програм садржи све законом предвиђене елементе: </w:t>
            </w:r>
          </w:p>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У складу са</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b/>
                <w:sz w:val="24"/>
                <w:szCs w:val="24"/>
              </w:rPr>
              <w:t>Законом о средњем образовању и васпитању (Сл. гласник РС бр. 55/</w:t>
            </w:r>
            <w:proofErr w:type="gramStart"/>
            <w:r>
              <w:rPr>
                <w:rFonts w:ascii="Times New Roman" w:eastAsia="Times New Roman" w:hAnsi="Times New Roman" w:cs="Times New Roman"/>
                <w:b/>
                <w:sz w:val="24"/>
                <w:szCs w:val="24"/>
              </w:rPr>
              <w:t>13 ,</w:t>
            </w:r>
            <w:proofErr w:type="gramEnd"/>
            <w:r>
              <w:rPr>
                <w:rFonts w:ascii="Times New Roman" w:eastAsia="Times New Roman" w:hAnsi="Times New Roman" w:cs="Times New Roman"/>
                <w:b/>
                <w:sz w:val="24"/>
                <w:szCs w:val="24"/>
              </w:rPr>
              <w:t xml:space="preserve"> 101/17 ,27/2018,6/2020,52/2021 и 129/2021),</w:t>
            </w:r>
            <w:r>
              <w:rPr>
                <w:rFonts w:ascii="Times New Roman" w:eastAsia="Times New Roman" w:hAnsi="Times New Roman" w:cs="Times New Roman"/>
                <w:b/>
                <w:color w:val="000000"/>
                <w:sz w:val="24"/>
                <w:szCs w:val="24"/>
              </w:rPr>
              <w:t xml:space="preserve"> руководећи се чланом 11. Тим за самовредновање извршио је анализу и установио је да Школски програм садржи све законом предвиђене елементе.</w:t>
            </w:r>
          </w:p>
          <w:p w:rsidR="005D06D9" w:rsidRDefault="005D06D9">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Школски програм је сачињен на основу наставног плана и програма:</w:t>
            </w:r>
          </w:p>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У Школском програму се налази листа обавезних, изборних предмета и остали облици образовно-васпитног рада прописани Законом. </w:t>
            </w:r>
          </w:p>
          <w:p w:rsidR="005D06D9" w:rsidRDefault="005D06D9">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Годишњи план рада школе сачињен је на основу школског програма.</w:t>
            </w:r>
          </w:p>
          <w:p w:rsidR="005D06D9" w:rsidRDefault="005D06D9">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Глобални/годишњи планови наставних предмета саставни су део годишњег плана рада школе:</w:t>
            </w:r>
          </w:p>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Глобални /годишњи планови наставних предмета су у прилогу годишњег плана рада школе.</w:t>
            </w:r>
          </w:p>
          <w:p w:rsidR="005D06D9" w:rsidRDefault="005D06D9">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Годишњи план рада школе садржи посебне програме васпитног рада:</w:t>
            </w:r>
          </w:p>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Садржи: Програм културних активности школе, Програм слободних активности, Програм каријерног вођења и саветовања, Програм заштите животне средине, Програми заштите од насиља, злостављања и занемаривања и програми превенције других облика ризичног понашања, Програм школског спорта, Програм сарадње са локалном самоуправом, Програм сарадње са породицом, Програм излета и екскурзија, Програм безбедности и здравља на раду и Друге програме од значаја за школу.</w:t>
            </w:r>
          </w:p>
          <w:p w:rsidR="005D06D9" w:rsidRDefault="005D06D9">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Опис нивоа остварености 1.2. - </w:t>
            </w:r>
            <w:r>
              <w:rPr>
                <w:rFonts w:ascii="Times New Roman" w:eastAsia="Times New Roman" w:hAnsi="Times New Roman" w:cs="Times New Roman"/>
                <w:b/>
                <w:color w:val="000000"/>
                <w:sz w:val="24"/>
                <w:szCs w:val="24"/>
              </w:rPr>
              <w:t>ниво остварености 4</w:t>
            </w:r>
          </w:p>
          <w:p w:rsidR="005D06D9" w:rsidRDefault="005D06D9">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У годишњи план рада школе уграђен је акциони план школског развојног плана за текућу годину. </w:t>
            </w:r>
          </w:p>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У годишњем плану рада школе оперативно су разрађени структурни елементи школског програма. </w:t>
            </w:r>
          </w:p>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Програми наставних предмета су међусобно садржајно усклађени у оквиру сваког предмета. </w:t>
            </w:r>
          </w:p>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Програми наставних предмета су међусобно временски усклађени у оквиру сваког разреда. </w:t>
            </w:r>
          </w:p>
          <w:p w:rsidR="005D06D9" w:rsidRDefault="005D06D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5D06D9" w:rsidRDefault="005D06D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Опис нивоа остварености 1.3. - </w:t>
            </w:r>
            <w:r>
              <w:rPr>
                <w:rFonts w:ascii="Times New Roman" w:eastAsia="Times New Roman" w:hAnsi="Times New Roman" w:cs="Times New Roman"/>
                <w:b/>
                <w:color w:val="000000"/>
                <w:sz w:val="24"/>
                <w:szCs w:val="24"/>
              </w:rPr>
              <w:t>ниво остварености 4</w:t>
            </w:r>
          </w:p>
          <w:p w:rsidR="005D06D9" w:rsidRDefault="00D24D6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У годишњим плановима наставних предмета наведени су циљеви учења по разредима. </w:t>
            </w:r>
          </w:p>
          <w:p w:rsidR="005D06D9" w:rsidRDefault="00D24D6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Годишњи планови наставних предмета садрже образовне стандарде.</w:t>
            </w:r>
          </w:p>
          <w:p w:rsidR="005D06D9" w:rsidRDefault="00D24D6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 годишњим плановима наставних предмета предвиђена је провера остварености прописаних образовних стандарда или циљева учења наставног предмета наведених у наставном програму.</w:t>
            </w:r>
          </w:p>
          <w:p w:rsidR="005D06D9" w:rsidRDefault="00D24D6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 оперативним/месечним плановима наставника наведено је којим садржајима ће се остварити циљеви учења предмета у датом разреду.</w:t>
            </w:r>
          </w:p>
          <w:p w:rsidR="005D06D9" w:rsidRDefault="005D06D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Опис нивоа остварености 1.4. - </w:t>
            </w:r>
            <w:r>
              <w:rPr>
                <w:rFonts w:ascii="Times New Roman" w:eastAsia="Times New Roman" w:hAnsi="Times New Roman" w:cs="Times New Roman"/>
                <w:b/>
                <w:color w:val="000000"/>
                <w:sz w:val="24"/>
                <w:szCs w:val="24"/>
              </w:rPr>
              <w:t>ниво остварености 4</w:t>
            </w:r>
          </w:p>
          <w:p w:rsidR="005D06D9" w:rsidRDefault="00D24D6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Годишњи план рада школе садржи листу изборних предмета која је сачињена на основу постојећих ресурса. </w:t>
            </w:r>
          </w:p>
          <w:p w:rsidR="005D06D9" w:rsidRDefault="00D24D6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Наставници су прилагодили годишњи план рада школе специфичностима одељења.</w:t>
            </w:r>
          </w:p>
          <w:p w:rsidR="005D06D9" w:rsidRDefault="00D24D6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 годишњем плану рада школе предвиђен је план израде ИОП-а на основу анализе напредовања ученика у учењу. </w:t>
            </w:r>
          </w:p>
          <w:p w:rsidR="005D06D9" w:rsidRDefault="00D24D6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Факултативни програми и план ваннаставних активности сачињени су на основу интересовања ученика и постојећих ресурса.</w:t>
            </w:r>
          </w:p>
          <w:p w:rsidR="005D06D9" w:rsidRDefault="00D24D6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 годишњем плану рада школе наведене су одговорности, динамика и начин реализације Програма заштите ученика од насиља, злостављања и занемаривања.</w:t>
            </w:r>
          </w:p>
          <w:p w:rsidR="005D06D9" w:rsidRDefault="00D24D6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Школски програм садржи посебне програме за двојезичну популацију ученика. </w:t>
            </w:r>
          </w:p>
          <w:p w:rsidR="005D06D9" w:rsidRDefault="005D06D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ЗАКЉУЧАК</w:t>
            </w:r>
          </w:p>
          <w:p w:rsidR="005D06D9" w:rsidRDefault="005D06D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5D06D9" w:rsidRDefault="00D24D6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Код степена присутности тврдње  следеће тврдње присутне у већој мери и у потпуности:</w:t>
            </w:r>
          </w:p>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1.2 1.3 1.4 осим тачке 1.4.4.Факултативни програми и план ваннаставних активности сачињени су на основу интересовања ученика и постојећих ресурса која је делимично реализована због услова реализовања наставе на даљину и комбиноване наставе.</w:t>
            </w:r>
          </w:p>
        </w:tc>
      </w:tr>
    </w:tbl>
    <w:p w:rsidR="005D06D9" w:rsidRDefault="00D24D6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Чеклиста:</w:t>
      </w:r>
    </w:p>
    <w:p w:rsidR="005D06D9" w:rsidRDefault="005D06D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bl>
      <w:tblPr>
        <w:tblStyle w:val="afff0"/>
        <w:tblW w:w="921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6662"/>
        <w:gridCol w:w="851"/>
        <w:gridCol w:w="882"/>
      </w:tblGrid>
      <w:tr w:rsidR="005D06D9">
        <w:tc>
          <w:tcPr>
            <w:tcW w:w="9212" w:type="dxa"/>
            <w:gridSpan w:val="4"/>
          </w:tcPr>
          <w:p w:rsidR="005D06D9" w:rsidRDefault="00D24D61">
            <w:pPr>
              <w:pBdr>
                <w:top w:val="nil"/>
                <w:left w:val="nil"/>
                <w:bottom w:val="nil"/>
                <w:right w:val="nil"/>
                <w:between w:val="nil"/>
              </w:pBdr>
              <w:spacing w:after="0" w:line="240" w:lineRule="auto"/>
              <w:ind w:firstLine="708"/>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ОБЛАСТ КВАЛИТЕТА: 1   ШКОЛСКИ ПРОГРАМ И ГОДИШЊИ ПЛАН РАДА</w:t>
            </w:r>
          </w:p>
        </w:tc>
      </w:tr>
      <w:tr w:rsidR="005D06D9">
        <w:tc>
          <w:tcPr>
            <w:tcW w:w="7479" w:type="dxa"/>
            <w:gridSpan w:val="2"/>
            <w:vMerge w:val="restart"/>
            <w:vAlign w:val="center"/>
          </w:tcPr>
          <w:p w:rsidR="005D06D9" w:rsidRDefault="00D24D61">
            <w:pPr>
              <w:pBdr>
                <w:top w:val="nil"/>
                <w:left w:val="nil"/>
                <w:bottom w:val="nil"/>
                <w:right w:val="nil"/>
                <w:between w:val="nil"/>
              </w:pBdr>
              <w:spacing w:after="0" w:line="240" w:lineRule="auto"/>
              <w:ind w:firstLine="708"/>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Стандарди квалитета и индикатори</w:t>
            </w:r>
          </w:p>
        </w:tc>
        <w:tc>
          <w:tcPr>
            <w:tcW w:w="1733" w:type="dxa"/>
            <w:gridSpan w:val="2"/>
          </w:tcPr>
          <w:p w:rsidR="005D06D9" w:rsidRDefault="00D24D6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ПРОЦЕНА</w:t>
            </w:r>
          </w:p>
        </w:tc>
      </w:tr>
      <w:tr w:rsidR="005D06D9">
        <w:tc>
          <w:tcPr>
            <w:tcW w:w="7479" w:type="dxa"/>
            <w:gridSpan w:val="2"/>
            <w:vMerge/>
            <w:vAlign w:val="center"/>
          </w:tcPr>
          <w:p w:rsidR="005D06D9" w:rsidRDefault="005D06D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851" w:type="dxa"/>
          </w:tcPr>
          <w:p w:rsidR="005D06D9" w:rsidRDefault="00D24D6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82" w:type="dxa"/>
          </w:tcPr>
          <w:p w:rsidR="005D06D9" w:rsidRDefault="00D24D6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5D06D9">
        <w:tc>
          <w:tcPr>
            <w:tcW w:w="7479" w:type="dxa"/>
            <w:gridSpan w:val="2"/>
          </w:tcPr>
          <w:p w:rsidR="005D06D9" w:rsidRDefault="00D24D6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1.1. Школски програм и годишњи план рада школе сачињени су у складу са прописима.</w:t>
            </w:r>
          </w:p>
        </w:tc>
        <w:tc>
          <w:tcPr>
            <w:tcW w:w="851" w:type="dxa"/>
          </w:tcPr>
          <w:p w:rsidR="005D06D9" w:rsidRDefault="00D24D6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82" w:type="dxa"/>
          </w:tcPr>
          <w:p w:rsidR="005D06D9" w:rsidRDefault="005D06D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5D06D9">
        <w:tc>
          <w:tcPr>
            <w:tcW w:w="817" w:type="dxa"/>
          </w:tcPr>
          <w:p w:rsidR="005D06D9" w:rsidRDefault="00D24D6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w:t>
            </w:r>
          </w:p>
        </w:tc>
        <w:tc>
          <w:tcPr>
            <w:tcW w:w="6662" w:type="dxa"/>
          </w:tcPr>
          <w:p w:rsidR="005D06D9" w:rsidRDefault="00D24D6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Школски програм садржи све законом предвиђене елементе.</w:t>
            </w:r>
          </w:p>
        </w:tc>
        <w:tc>
          <w:tcPr>
            <w:tcW w:w="851" w:type="dxa"/>
          </w:tcPr>
          <w:p w:rsidR="005D06D9" w:rsidRDefault="00D24D6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82" w:type="dxa"/>
          </w:tcPr>
          <w:p w:rsidR="005D06D9" w:rsidRDefault="005D06D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5D06D9">
        <w:tc>
          <w:tcPr>
            <w:tcW w:w="817" w:type="dxa"/>
          </w:tcPr>
          <w:p w:rsidR="005D06D9" w:rsidRDefault="00D24D6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1.1.2.</w:t>
            </w:r>
          </w:p>
        </w:tc>
        <w:tc>
          <w:tcPr>
            <w:tcW w:w="6662" w:type="dxa"/>
          </w:tcPr>
          <w:p w:rsidR="005D06D9" w:rsidRDefault="00D24D6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Школски програм је сачињен на основу наставног плана и програма.</w:t>
            </w:r>
          </w:p>
        </w:tc>
        <w:tc>
          <w:tcPr>
            <w:tcW w:w="851" w:type="dxa"/>
          </w:tcPr>
          <w:p w:rsidR="005D06D9" w:rsidRDefault="00D24D6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82" w:type="dxa"/>
          </w:tcPr>
          <w:p w:rsidR="005D06D9" w:rsidRDefault="005D06D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5D06D9">
        <w:tc>
          <w:tcPr>
            <w:tcW w:w="817" w:type="dxa"/>
          </w:tcPr>
          <w:p w:rsidR="005D06D9" w:rsidRDefault="00D24D6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1.1.3.</w:t>
            </w:r>
          </w:p>
        </w:tc>
        <w:tc>
          <w:tcPr>
            <w:tcW w:w="6662" w:type="dxa"/>
          </w:tcPr>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Годишњи план рада школе сачињен је на основу школског програма.</w:t>
            </w:r>
          </w:p>
        </w:tc>
        <w:tc>
          <w:tcPr>
            <w:tcW w:w="851" w:type="dxa"/>
          </w:tcPr>
          <w:p w:rsidR="005D06D9" w:rsidRDefault="00D24D6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82" w:type="dxa"/>
          </w:tcPr>
          <w:p w:rsidR="005D06D9" w:rsidRDefault="005D06D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5D06D9">
        <w:tc>
          <w:tcPr>
            <w:tcW w:w="817" w:type="dxa"/>
          </w:tcPr>
          <w:p w:rsidR="005D06D9" w:rsidRDefault="00D24D6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1.1.4.</w:t>
            </w:r>
          </w:p>
        </w:tc>
        <w:tc>
          <w:tcPr>
            <w:tcW w:w="6662" w:type="dxa"/>
          </w:tcPr>
          <w:p w:rsidR="005D06D9" w:rsidRDefault="00D24D6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Глобални/годишњи планови наставних предмета саставни су део годишњег плана рада школе.</w:t>
            </w:r>
          </w:p>
        </w:tc>
        <w:tc>
          <w:tcPr>
            <w:tcW w:w="851" w:type="dxa"/>
          </w:tcPr>
          <w:p w:rsidR="005D06D9" w:rsidRDefault="00D24D6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82" w:type="dxa"/>
          </w:tcPr>
          <w:p w:rsidR="005D06D9" w:rsidRDefault="005D06D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5D06D9">
        <w:tc>
          <w:tcPr>
            <w:tcW w:w="817" w:type="dxa"/>
          </w:tcPr>
          <w:p w:rsidR="005D06D9" w:rsidRDefault="00D24D6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1.1.5.</w:t>
            </w:r>
          </w:p>
        </w:tc>
        <w:tc>
          <w:tcPr>
            <w:tcW w:w="6662" w:type="dxa"/>
          </w:tcPr>
          <w:p w:rsidR="005D06D9" w:rsidRDefault="00D24D6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Годишњи план рада школе садржи посебне програме васпитног рада.</w:t>
            </w:r>
          </w:p>
        </w:tc>
        <w:tc>
          <w:tcPr>
            <w:tcW w:w="851" w:type="dxa"/>
          </w:tcPr>
          <w:p w:rsidR="005D06D9" w:rsidRDefault="00D24D6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82" w:type="dxa"/>
          </w:tcPr>
          <w:p w:rsidR="005D06D9" w:rsidRDefault="005D06D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5D06D9">
        <w:tc>
          <w:tcPr>
            <w:tcW w:w="7479" w:type="dxa"/>
            <w:gridSpan w:val="2"/>
          </w:tcPr>
          <w:p w:rsidR="005D06D9" w:rsidRDefault="00D24D6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1.2. Елементи школског програма и годишњег плана рада школе међусобно су усклађени.</w:t>
            </w:r>
          </w:p>
        </w:tc>
        <w:tc>
          <w:tcPr>
            <w:tcW w:w="851" w:type="dxa"/>
          </w:tcPr>
          <w:p w:rsidR="005D06D9" w:rsidRDefault="005D06D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882" w:type="dxa"/>
          </w:tcPr>
          <w:p w:rsidR="005D06D9" w:rsidRDefault="005D06D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5D06D9">
        <w:tc>
          <w:tcPr>
            <w:tcW w:w="817" w:type="dxa"/>
          </w:tcPr>
          <w:p w:rsidR="005D06D9" w:rsidRDefault="00D24D6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1.2.1.</w:t>
            </w:r>
          </w:p>
        </w:tc>
        <w:tc>
          <w:tcPr>
            <w:tcW w:w="6662" w:type="dxa"/>
          </w:tcPr>
          <w:p w:rsidR="005D06D9" w:rsidRDefault="00D24D6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 годишњи план рада школе уграђен је акциони план школског развојног плана за текућу годину.</w:t>
            </w:r>
          </w:p>
        </w:tc>
        <w:tc>
          <w:tcPr>
            <w:tcW w:w="851" w:type="dxa"/>
          </w:tcPr>
          <w:p w:rsidR="005D06D9" w:rsidRDefault="00D24D6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82" w:type="dxa"/>
          </w:tcPr>
          <w:p w:rsidR="005D06D9" w:rsidRDefault="005D06D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5D06D9">
        <w:tc>
          <w:tcPr>
            <w:tcW w:w="817" w:type="dxa"/>
          </w:tcPr>
          <w:p w:rsidR="005D06D9" w:rsidRDefault="00D24D6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1.2.2.</w:t>
            </w:r>
          </w:p>
        </w:tc>
        <w:tc>
          <w:tcPr>
            <w:tcW w:w="6662" w:type="dxa"/>
          </w:tcPr>
          <w:p w:rsidR="005D06D9" w:rsidRDefault="00D24D6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 годишњем плану рада школе оперативно су разрађени структурни елементи школског програма.</w:t>
            </w:r>
          </w:p>
        </w:tc>
        <w:tc>
          <w:tcPr>
            <w:tcW w:w="851" w:type="dxa"/>
          </w:tcPr>
          <w:p w:rsidR="005D06D9" w:rsidRDefault="00D24D6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82" w:type="dxa"/>
          </w:tcPr>
          <w:p w:rsidR="005D06D9" w:rsidRDefault="005D06D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5D06D9">
        <w:tc>
          <w:tcPr>
            <w:tcW w:w="817" w:type="dxa"/>
          </w:tcPr>
          <w:p w:rsidR="005D06D9" w:rsidRDefault="00D24D6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1.2.3.</w:t>
            </w:r>
          </w:p>
        </w:tc>
        <w:tc>
          <w:tcPr>
            <w:tcW w:w="6662" w:type="dxa"/>
          </w:tcPr>
          <w:p w:rsidR="005D06D9" w:rsidRDefault="00D24D6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Програми наставних предмета су међусобно садржајно усклађени у оквиру сваког предмета.</w:t>
            </w:r>
          </w:p>
        </w:tc>
        <w:tc>
          <w:tcPr>
            <w:tcW w:w="851" w:type="dxa"/>
          </w:tcPr>
          <w:p w:rsidR="005D06D9" w:rsidRDefault="00D24D6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82" w:type="dxa"/>
          </w:tcPr>
          <w:p w:rsidR="005D06D9" w:rsidRDefault="005D06D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5D06D9">
        <w:tc>
          <w:tcPr>
            <w:tcW w:w="817" w:type="dxa"/>
          </w:tcPr>
          <w:p w:rsidR="005D06D9" w:rsidRDefault="00D24D6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1.2.4.</w:t>
            </w:r>
          </w:p>
        </w:tc>
        <w:tc>
          <w:tcPr>
            <w:tcW w:w="6662" w:type="dxa"/>
          </w:tcPr>
          <w:p w:rsidR="005D06D9" w:rsidRDefault="00D24D6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Програми наставних предмета су међусобно временски усклађени у оквиру сваког разреда.</w:t>
            </w:r>
          </w:p>
        </w:tc>
        <w:tc>
          <w:tcPr>
            <w:tcW w:w="851" w:type="dxa"/>
          </w:tcPr>
          <w:p w:rsidR="005D06D9" w:rsidRDefault="00D24D6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82" w:type="dxa"/>
          </w:tcPr>
          <w:p w:rsidR="005D06D9" w:rsidRDefault="005D06D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5D06D9">
        <w:tc>
          <w:tcPr>
            <w:tcW w:w="7479" w:type="dxa"/>
            <w:gridSpan w:val="2"/>
          </w:tcPr>
          <w:p w:rsidR="005D06D9" w:rsidRDefault="00D24D6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1.3. Годишњи план рада школе омогућава остварење циљева и стандарда образовања и васпитања.</w:t>
            </w:r>
          </w:p>
        </w:tc>
        <w:tc>
          <w:tcPr>
            <w:tcW w:w="851" w:type="dxa"/>
          </w:tcPr>
          <w:p w:rsidR="005D06D9" w:rsidRDefault="00D24D6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82" w:type="dxa"/>
          </w:tcPr>
          <w:p w:rsidR="005D06D9" w:rsidRDefault="005D06D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5D06D9">
        <w:tc>
          <w:tcPr>
            <w:tcW w:w="817" w:type="dxa"/>
          </w:tcPr>
          <w:p w:rsidR="005D06D9" w:rsidRDefault="00D24D6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1.3.1.</w:t>
            </w:r>
          </w:p>
        </w:tc>
        <w:tc>
          <w:tcPr>
            <w:tcW w:w="6662" w:type="dxa"/>
          </w:tcPr>
          <w:p w:rsidR="005D06D9" w:rsidRDefault="00D24D6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 годишњим плановима наставних предмета наведени су циљеви учења по разредима.</w:t>
            </w:r>
          </w:p>
        </w:tc>
        <w:tc>
          <w:tcPr>
            <w:tcW w:w="851" w:type="dxa"/>
          </w:tcPr>
          <w:p w:rsidR="005D06D9" w:rsidRDefault="00D24D6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82" w:type="dxa"/>
          </w:tcPr>
          <w:p w:rsidR="005D06D9" w:rsidRDefault="005D06D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5D06D9">
        <w:tc>
          <w:tcPr>
            <w:tcW w:w="817" w:type="dxa"/>
          </w:tcPr>
          <w:p w:rsidR="005D06D9" w:rsidRDefault="00D24D6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1.3.2.</w:t>
            </w:r>
          </w:p>
        </w:tc>
        <w:tc>
          <w:tcPr>
            <w:tcW w:w="6662" w:type="dxa"/>
          </w:tcPr>
          <w:p w:rsidR="005D06D9" w:rsidRDefault="00D24D6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Годишњи планови наставних предмета садрже образовне стандарде.</w:t>
            </w:r>
          </w:p>
        </w:tc>
        <w:tc>
          <w:tcPr>
            <w:tcW w:w="851" w:type="dxa"/>
          </w:tcPr>
          <w:p w:rsidR="005D06D9" w:rsidRDefault="00D24D6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82" w:type="dxa"/>
          </w:tcPr>
          <w:p w:rsidR="005D06D9" w:rsidRDefault="005D06D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5D06D9">
        <w:tc>
          <w:tcPr>
            <w:tcW w:w="817" w:type="dxa"/>
          </w:tcPr>
          <w:p w:rsidR="005D06D9" w:rsidRDefault="00D24D6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w:t>
            </w:r>
          </w:p>
        </w:tc>
        <w:tc>
          <w:tcPr>
            <w:tcW w:w="6662" w:type="dxa"/>
          </w:tcPr>
          <w:p w:rsidR="005D06D9" w:rsidRDefault="00D24D6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 годишњим плановима наставних предмета предвиђена је провера остварености прописаних образовних стандарда или циљева учења наставног предмета наведених у наставном програму.</w:t>
            </w:r>
          </w:p>
        </w:tc>
        <w:tc>
          <w:tcPr>
            <w:tcW w:w="851" w:type="dxa"/>
          </w:tcPr>
          <w:p w:rsidR="005D06D9" w:rsidRDefault="00D24D6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82" w:type="dxa"/>
          </w:tcPr>
          <w:p w:rsidR="005D06D9" w:rsidRDefault="005D06D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5D06D9">
        <w:tc>
          <w:tcPr>
            <w:tcW w:w="817" w:type="dxa"/>
          </w:tcPr>
          <w:p w:rsidR="005D06D9" w:rsidRDefault="00D24D6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1.3.4.</w:t>
            </w:r>
          </w:p>
        </w:tc>
        <w:tc>
          <w:tcPr>
            <w:tcW w:w="6662" w:type="dxa"/>
          </w:tcPr>
          <w:p w:rsidR="005D06D9" w:rsidRDefault="00D24D6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 оперативним/месечним плановима наставника наведено је којим садржајима ће се остварити циљеви учења предмета у датом разреду.</w:t>
            </w:r>
          </w:p>
        </w:tc>
        <w:tc>
          <w:tcPr>
            <w:tcW w:w="851" w:type="dxa"/>
          </w:tcPr>
          <w:p w:rsidR="005D06D9" w:rsidRDefault="00D24D6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82" w:type="dxa"/>
          </w:tcPr>
          <w:p w:rsidR="005D06D9" w:rsidRDefault="005D06D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5D06D9">
        <w:tc>
          <w:tcPr>
            <w:tcW w:w="7479" w:type="dxa"/>
            <w:gridSpan w:val="2"/>
          </w:tcPr>
          <w:p w:rsidR="005D06D9" w:rsidRDefault="00D24D6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1.4. Школски програм и годишњи план рада школе усмерени су на задовољење различитих потреба ученика.</w:t>
            </w:r>
          </w:p>
        </w:tc>
        <w:tc>
          <w:tcPr>
            <w:tcW w:w="851" w:type="dxa"/>
          </w:tcPr>
          <w:p w:rsidR="005D06D9" w:rsidRDefault="00D24D6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82" w:type="dxa"/>
          </w:tcPr>
          <w:p w:rsidR="005D06D9" w:rsidRDefault="005D06D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5D06D9">
        <w:tc>
          <w:tcPr>
            <w:tcW w:w="817" w:type="dxa"/>
          </w:tcPr>
          <w:p w:rsidR="005D06D9" w:rsidRDefault="00D24D6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1.4.1.</w:t>
            </w:r>
          </w:p>
        </w:tc>
        <w:tc>
          <w:tcPr>
            <w:tcW w:w="6662" w:type="dxa"/>
          </w:tcPr>
          <w:p w:rsidR="005D06D9" w:rsidRDefault="00D24D6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Годишњи план рада школе садржи листу изборних предмета која је сачињена на основу постојећих ресурса.</w:t>
            </w:r>
          </w:p>
        </w:tc>
        <w:tc>
          <w:tcPr>
            <w:tcW w:w="851" w:type="dxa"/>
          </w:tcPr>
          <w:p w:rsidR="005D06D9" w:rsidRDefault="00D24D6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82" w:type="dxa"/>
          </w:tcPr>
          <w:p w:rsidR="005D06D9" w:rsidRDefault="005D06D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5D06D9">
        <w:tc>
          <w:tcPr>
            <w:tcW w:w="817" w:type="dxa"/>
          </w:tcPr>
          <w:p w:rsidR="005D06D9" w:rsidRDefault="00D24D6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1.4.2.</w:t>
            </w:r>
          </w:p>
        </w:tc>
        <w:tc>
          <w:tcPr>
            <w:tcW w:w="6662" w:type="dxa"/>
          </w:tcPr>
          <w:p w:rsidR="005D06D9" w:rsidRDefault="00D24D6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Наставници су прилагодили годишњи план рада школе специфичностима одељења.</w:t>
            </w:r>
          </w:p>
        </w:tc>
        <w:tc>
          <w:tcPr>
            <w:tcW w:w="851" w:type="dxa"/>
          </w:tcPr>
          <w:p w:rsidR="005D06D9" w:rsidRDefault="00D24D6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82" w:type="dxa"/>
          </w:tcPr>
          <w:p w:rsidR="005D06D9" w:rsidRDefault="005D06D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5D06D9">
        <w:tc>
          <w:tcPr>
            <w:tcW w:w="817" w:type="dxa"/>
          </w:tcPr>
          <w:p w:rsidR="005D06D9" w:rsidRDefault="00D24D6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1.4.3.</w:t>
            </w:r>
          </w:p>
        </w:tc>
        <w:tc>
          <w:tcPr>
            <w:tcW w:w="6662" w:type="dxa"/>
          </w:tcPr>
          <w:p w:rsidR="005D06D9" w:rsidRDefault="00D24D6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 годишњем плану рада школе предвиђен је план израде ИОП-а на основу анализе напредовања ученика у учењу.</w:t>
            </w:r>
          </w:p>
        </w:tc>
        <w:tc>
          <w:tcPr>
            <w:tcW w:w="851" w:type="dxa"/>
          </w:tcPr>
          <w:p w:rsidR="005D06D9" w:rsidRDefault="00D24D6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82" w:type="dxa"/>
          </w:tcPr>
          <w:p w:rsidR="005D06D9" w:rsidRDefault="005D06D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5D06D9">
        <w:tc>
          <w:tcPr>
            <w:tcW w:w="817" w:type="dxa"/>
          </w:tcPr>
          <w:p w:rsidR="005D06D9" w:rsidRDefault="00D24D6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1.4.4.</w:t>
            </w:r>
          </w:p>
        </w:tc>
        <w:tc>
          <w:tcPr>
            <w:tcW w:w="6662" w:type="dxa"/>
          </w:tcPr>
          <w:p w:rsidR="005D06D9" w:rsidRDefault="00D24D6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Факултативни програми и план ваннаставних активности сачињени су на основу интересовања ученика и постојећих ресурса.</w:t>
            </w:r>
          </w:p>
        </w:tc>
        <w:tc>
          <w:tcPr>
            <w:tcW w:w="851" w:type="dxa"/>
          </w:tcPr>
          <w:p w:rsidR="005D06D9" w:rsidRDefault="00D24D6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82" w:type="dxa"/>
          </w:tcPr>
          <w:p w:rsidR="005D06D9" w:rsidRDefault="005D06D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5D06D9">
        <w:tc>
          <w:tcPr>
            <w:tcW w:w="817" w:type="dxa"/>
          </w:tcPr>
          <w:p w:rsidR="005D06D9" w:rsidRDefault="00D24D6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1.4.5.</w:t>
            </w:r>
          </w:p>
        </w:tc>
        <w:tc>
          <w:tcPr>
            <w:tcW w:w="6662" w:type="dxa"/>
          </w:tcPr>
          <w:p w:rsidR="005D06D9" w:rsidRDefault="00D24D6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 годишњем плану рада школе наведене су одговорности, динамика и начин реализације Програма заштите ученика од насиља, злостављања и занемаривања.</w:t>
            </w:r>
          </w:p>
        </w:tc>
        <w:tc>
          <w:tcPr>
            <w:tcW w:w="851" w:type="dxa"/>
          </w:tcPr>
          <w:p w:rsidR="005D06D9" w:rsidRDefault="00D24D6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82" w:type="dxa"/>
          </w:tcPr>
          <w:p w:rsidR="005D06D9" w:rsidRDefault="005D06D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5D06D9">
        <w:tc>
          <w:tcPr>
            <w:tcW w:w="817" w:type="dxa"/>
          </w:tcPr>
          <w:p w:rsidR="005D06D9" w:rsidRDefault="00D24D6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1.4.6.</w:t>
            </w:r>
          </w:p>
        </w:tc>
        <w:tc>
          <w:tcPr>
            <w:tcW w:w="6662" w:type="dxa"/>
          </w:tcPr>
          <w:p w:rsidR="005D06D9" w:rsidRDefault="00D24D6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Школски програм садржи посебне програме за двојезичну популацију ученика.</w:t>
            </w:r>
          </w:p>
        </w:tc>
        <w:tc>
          <w:tcPr>
            <w:tcW w:w="851" w:type="dxa"/>
          </w:tcPr>
          <w:p w:rsidR="005D06D9" w:rsidRDefault="00D24D6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82" w:type="dxa"/>
          </w:tcPr>
          <w:p w:rsidR="005D06D9" w:rsidRDefault="005D06D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bl>
    <w:p w:rsidR="005D06D9" w:rsidRDefault="005D06D9">
      <w:pPr>
        <w:pBdr>
          <w:top w:val="nil"/>
          <w:left w:val="nil"/>
          <w:bottom w:val="nil"/>
          <w:right w:val="nil"/>
          <w:between w:val="nil"/>
        </w:pBdr>
        <w:spacing w:after="0" w:line="240" w:lineRule="auto"/>
      </w:pPr>
    </w:p>
    <w:tbl>
      <w:tblPr>
        <w:tblStyle w:val="afff1"/>
        <w:tblW w:w="104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35"/>
      </w:tblGrid>
      <w:tr w:rsidR="005D06D9">
        <w:tc>
          <w:tcPr>
            <w:tcW w:w="10435" w:type="dxa"/>
          </w:tcPr>
          <w:p w:rsidR="005D06D9" w:rsidRDefault="005D06D9">
            <w:pPr>
              <w:spacing w:after="0" w:line="240" w:lineRule="auto"/>
            </w:pPr>
          </w:p>
        </w:tc>
      </w:tr>
    </w:tbl>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РЕАЛИЗАЦИЈА САМОВРЕДНОВАЊА</w:t>
      </w:r>
    </w:p>
    <w:p w:rsidR="005D06D9" w:rsidRDefault="005D06D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5D06D9" w:rsidRDefault="005D06D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bl>
      <w:tblPr>
        <w:tblStyle w:val="afff2"/>
        <w:tblW w:w="101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53"/>
        <w:gridCol w:w="5130"/>
      </w:tblGrid>
      <w:tr w:rsidR="005D06D9">
        <w:tc>
          <w:tcPr>
            <w:tcW w:w="5053" w:type="dxa"/>
            <w:tcBorders>
              <w:top w:val="single" w:sz="4" w:space="0" w:color="000000"/>
              <w:left w:val="single" w:sz="4" w:space="0" w:color="000000"/>
              <w:bottom w:val="single" w:sz="4" w:space="0" w:color="000000"/>
              <w:right w:val="single" w:sz="4" w:space="0" w:color="000000"/>
            </w:tcBorders>
            <w:vAlign w:val="center"/>
          </w:tcPr>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b/>
                <w:color w:val="000000"/>
                <w:sz w:val="24"/>
                <w:szCs w:val="24"/>
              </w:rPr>
              <w:t>Учесници  обухваћени</w:t>
            </w:r>
            <w:proofErr w:type="gramEnd"/>
            <w:r>
              <w:rPr>
                <w:rFonts w:ascii="Times New Roman" w:eastAsia="Times New Roman" w:hAnsi="Times New Roman" w:cs="Times New Roman"/>
                <w:b/>
                <w:color w:val="000000"/>
                <w:sz w:val="24"/>
                <w:szCs w:val="24"/>
              </w:rPr>
              <w:t xml:space="preserve"> истраживањем – прецизни подаци, тј. тачан број и критеријум при избору (ученици, наставници, стручни сарадници, родитељи, шира локална заједница) </w:t>
            </w:r>
          </w:p>
        </w:tc>
        <w:tc>
          <w:tcPr>
            <w:tcW w:w="5130" w:type="dxa"/>
            <w:tcBorders>
              <w:top w:val="single" w:sz="4" w:space="0" w:color="000000"/>
              <w:left w:val="single" w:sz="4" w:space="0" w:color="000000"/>
              <w:bottom w:val="single" w:sz="4" w:space="0" w:color="000000"/>
              <w:right w:val="single" w:sz="4" w:space="0" w:color="000000"/>
            </w:tcBorders>
          </w:tcPr>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Сви наставници школе</w:t>
            </w:r>
          </w:p>
          <w:p w:rsidR="005D06D9" w:rsidRDefault="00D24D61">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Тим за преглед школске документације</w:t>
            </w:r>
          </w:p>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Психолог/педагог Сенћанске гимназије</w:t>
            </w:r>
          </w:p>
          <w:p w:rsidR="005D06D9" w:rsidRDefault="005D06D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r w:rsidR="005D06D9">
        <w:tc>
          <w:tcPr>
            <w:tcW w:w="5053" w:type="dxa"/>
            <w:tcBorders>
              <w:top w:val="single" w:sz="4" w:space="0" w:color="000000"/>
              <w:left w:val="single" w:sz="4" w:space="0" w:color="000000"/>
              <w:bottom w:val="single" w:sz="4" w:space="0" w:color="000000"/>
              <w:right w:val="single" w:sz="4" w:space="0" w:color="000000"/>
            </w:tcBorders>
            <w:vAlign w:val="center"/>
          </w:tcPr>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У ком временском периоду је рађено самовредновање?</w:t>
            </w:r>
          </w:p>
        </w:tc>
        <w:tc>
          <w:tcPr>
            <w:tcW w:w="5130" w:type="dxa"/>
            <w:tcBorders>
              <w:top w:val="single" w:sz="4" w:space="0" w:color="000000"/>
              <w:left w:val="single" w:sz="4" w:space="0" w:color="000000"/>
              <w:bottom w:val="single" w:sz="4" w:space="0" w:color="000000"/>
              <w:right w:val="single" w:sz="4" w:space="0" w:color="000000"/>
            </w:tcBorders>
          </w:tcPr>
          <w:p w:rsidR="005D06D9" w:rsidRDefault="005D06D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Самовредновање је рађено током школске 2021/2022. </w:t>
            </w:r>
            <w:proofErr w:type="gramStart"/>
            <w:r>
              <w:rPr>
                <w:rFonts w:ascii="Times New Roman" w:eastAsia="Times New Roman" w:hAnsi="Times New Roman" w:cs="Times New Roman"/>
                <w:color w:val="000000"/>
                <w:sz w:val="24"/>
                <w:szCs w:val="24"/>
              </w:rPr>
              <w:t>године</w:t>
            </w:r>
            <w:proofErr w:type="gramEnd"/>
            <w:r>
              <w:rPr>
                <w:rFonts w:ascii="Times New Roman" w:eastAsia="Times New Roman" w:hAnsi="Times New Roman" w:cs="Times New Roman"/>
                <w:color w:val="000000"/>
                <w:sz w:val="24"/>
                <w:szCs w:val="24"/>
              </w:rPr>
              <w:t>.</w:t>
            </w:r>
          </w:p>
          <w:p w:rsidR="005D06D9" w:rsidRDefault="005D06D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r w:rsidR="005D06D9">
        <w:tc>
          <w:tcPr>
            <w:tcW w:w="5053" w:type="dxa"/>
            <w:tcBorders>
              <w:top w:val="single" w:sz="4" w:space="0" w:color="000000"/>
              <w:left w:val="single" w:sz="4" w:space="0" w:color="000000"/>
              <w:bottom w:val="single" w:sz="4" w:space="0" w:color="000000"/>
              <w:right w:val="single" w:sz="4" w:space="0" w:color="000000"/>
            </w:tcBorders>
            <w:vAlign w:val="center"/>
          </w:tcPr>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Опишите фазе самовредновања!</w:t>
            </w:r>
          </w:p>
        </w:tc>
        <w:tc>
          <w:tcPr>
            <w:tcW w:w="5130" w:type="dxa"/>
            <w:tcBorders>
              <w:top w:val="single" w:sz="4" w:space="0" w:color="000000"/>
              <w:left w:val="single" w:sz="4" w:space="0" w:color="000000"/>
              <w:bottom w:val="single" w:sz="4" w:space="0" w:color="000000"/>
              <w:right w:val="single" w:sz="4" w:space="0" w:color="000000"/>
            </w:tcBorders>
          </w:tcPr>
          <w:p w:rsidR="005D06D9" w:rsidRDefault="005D06D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Септембра месеца је састављен план самовредновања;</w:t>
            </w:r>
          </w:p>
          <w:p w:rsidR="005D06D9" w:rsidRDefault="005D06D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Утврђивање смерница – </w:t>
            </w:r>
            <w:proofErr w:type="gramStart"/>
            <w:r>
              <w:rPr>
                <w:rFonts w:ascii="Times New Roman" w:eastAsia="Times New Roman" w:hAnsi="Times New Roman" w:cs="Times New Roman"/>
                <w:color w:val="000000"/>
                <w:sz w:val="24"/>
                <w:szCs w:val="24"/>
              </w:rPr>
              <w:t>септ.,</w:t>
            </w:r>
            <w:proofErr w:type="gramEnd"/>
            <w:r>
              <w:rPr>
                <w:rFonts w:ascii="Times New Roman" w:eastAsia="Times New Roman" w:hAnsi="Times New Roman" w:cs="Times New Roman"/>
                <w:color w:val="000000"/>
                <w:sz w:val="24"/>
                <w:szCs w:val="24"/>
              </w:rPr>
              <w:t xml:space="preserve"> окт.;</w:t>
            </w:r>
          </w:p>
          <w:p w:rsidR="005D06D9" w:rsidRDefault="005D06D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Тражење документације – током школске 2021/2022. године обављен континуирано;</w:t>
            </w:r>
          </w:p>
          <w:p w:rsidR="005D06D9" w:rsidRDefault="005D06D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Попуњавање чеклисте - јун 2022. год;</w:t>
            </w:r>
          </w:p>
          <w:p w:rsidR="005D06D9" w:rsidRDefault="005D06D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Израда извештаја о самовредновању за школску 2021/2022.годину – крајем јуна 2022. године</w:t>
            </w:r>
          </w:p>
          <w:p w:rsidR="005D06D9" w:rsidRDefault="005D06D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r w:rsidR="005D06D9">
        <w:tc>
          <w:tcPr>
            <w:tcW w:w="5053" w:type="dxa"/>
            <w:tcBorders>
              <w:top w:val="single" w:sz="4" w:space="0" w:color="000000"/>
              <w:left w:val="single" w:sz="4" w:space="0" w:color="000000"/>
              <w:bottom w:val="single" w:sz="4" w:space="0" w:color="000000"/>
              <w:right w:val="single" w:sz="4" w:space="0" w:color="000000"/>
            </w:tcBorders>
            <w:vAlign w:val="center"/>
          </w:tcPr>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Да ли су чланови тима користили искуства из ранијих едукативних семинара и пројеката.</w:t>
            </w:r>
          </w:p>
        </w:tc>
        <w:tc>
          <w:tcPr>
            <w:tcW w:w="5130" w:type="dxa"/>
            <w:tcBorders>
              <w:top w:val="single" w:sz="4" w:space="0" w:color="000000"/>
              <w:left w:val="single" w:sz="4" w:space="0" w:color="000000"/>
              <w:bottom w:val="single" w:sz="4" w:space="0" w:color="000000"/>
              <w:right w:val="single" w:sz="4" w:space="0" w:color="000000"/>
            </w:tcBorders>
          </w:tcPr>
          <w:p w:rsidR="005D06D9" w:rsidRDefault="005D06D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Неки чланови тима су и раније били чланови тима за самовредновање.</w:t>
            </w:r>
          </w:p>
          <w:p w:rsidR="005D06D9" w:rsidRDefault="005D06D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r w:rsidR="005D06D9">
        <w:tc>
          <w:tcPr>
            <w:tcW w:w="5053" w:type="dxa"/>
            <w:tcBorders>
              <w:top w:val="single" w:sz="4" w:space="0" w:color="000000"/>
              <w:left w:val="single" w:sz="4" w:space="0" w:color="000000"/>
              <w:bottom w:val="single" w:sz="4" w:space="0" w:color="000000"/>
              <w:right w:val="single" w:sz="4" w:space="0" w:color="000000"/>
            </w:tcBorders>
            <w:vAlign w:val="center"/>
          </w:tcPr>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Које су јаке стране </w:t>
            </w:r>
            <w:proofErr w:type="gramStart"/>
            <w:r>
              <w:rPr>
                <w:rFonts w:ascii="Times New Roman" w:eastAsia="Times New Roman" w:hAnsi="Times New Roman" w:cs="Times New Roman"/>
                <w:b/>
                <w:color w:val="000000"/>
                <w:sz w:val="24"/>
                <w:szCs w:val="24"/>
              </w:rPr>
              <w:t>школе  идентификоване</w:t>
            </w:r>
            <w:proofErr w:type="gramEnd"/>
            <w:r>
              <w:rPr>
                <w:rFonts w:ascii="Times New Roman" w:eastAsia="Times New Roman" w:hAnsi="Times New Roman" w:cs="Times New Roman"/>
                <w:b/>
                <w:color w:val="000000"/>
                <w:sz w:val="24"/>
                <w:szCs w:val="24"/>
              </w:rPr>
              <w:t xml:space="preserve"> у процесу самовредновања?</w:t>
            </w:r>
          </w:p>
        </w:tc>
        <w:tc>
          <w:tcPr>
            <w:tcW w:w="5130" w:type="dxa"/>
            <w:tcBorders>
              <w:top w:val="single" w:sz="4" w:space="0" w:color="000000"/>
              <w:left w:val="single" w:sz="4" w:space="0" w:color="000000"/>
              <w:bottom w:val="single" w:sz="4" w:space="0" w:color="000000"/>
              <w:right w:val="single" w:sz="4" w:space="0" w:color="000000"/>
            </w:tcBorders>
          </w:tcPr>
          <w:p w:rsidR="005D06D9" w:rsidRDefault="00D24D61">
            <w:pPr>
              <w:pBdr>
                <w:top w:val="nil"/>
                <w:left w:val="nil"/>
                <w:bottom w:val="nil"/>
                <w:right w:val="nil"/>
                <w:between w:val="nil"/>
              </w:pBdr>
              <w:spacing w:after="40" w:line="294"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Могућност прилагођавања условима током наставе на даљину и комбиноване наставе.</w:t>
            </w:r>
          </w:p>
        </w:tc>
      </w:tr>
      <w:tr w:rsidR="005D06D9">
        <w:tc>
          <w:tcPr>
            <w:tcW w:w="5053" w:type="dxa"/>
            <w:tcBorders>
              <w:top w:val="single" w:sz="4" w:space="0" w:color="000000"/>
              <w:left w:val="single" w:sz="4" w:space="0" w:color="000000"/>
              <w:bottom w:val="single" w:sz="4" w:space="0" w:color="000000"/>
              <w:right w:val="single" w:sz="4" w:space="0" w:color="000000"/>
            </w:tcBorders>
            <w:vAlign w:val="center"/>
          </w:tcPr>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Које области треба побољшати?</w:t>
            </w:r>
          </w:p>
        </w:tc>
        <w:tc>
          <w:tcPr>
            <w:tcW w:w="5130" w:type="dxa"/>
            <w:tcBorders>
              <w:top w:val="single" w:sz="4" w:space="0" w:color="000000"/>
              <w:left w:val="single" w:sz="4" w:space="0" w:color="000000"/>
              <w:bottom w:val="single" w:sz="4" w:space="0" w:color="000000"/>
              <w:right w:val="single" w:sz="4" w:space="0" w:color="000000"/>
            </w:tcBorders>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Факултативни програми и план ваннаставних активности сачињени су на основу интересовања ученика и постојећих ресурса.</w:t>
            </w:r>
          </w:p>
        </w:tc>
      </w:tr>
      <w:tr w:rsidR="005D06D9">
        <w:tc>
          <w:tcPr>
            <w:tcW w:w="5053" w:type="dxa"/>
            <w:tcBorders>
              <w:top w:val="single" w:sz="4" w:space="0" w:color="000000"/>
              <w:left w:val="single" w:sz="4" w:space="0" w:color="000000"/>
              <w:bottom w:val="single" w:sz="4" w:space="0" w:color="000000"/>
              <w:right w:val="single" w:sz="4" w:space="0" w:color="000000"/>
            </w:tcBorders>
            <w:vAlign w:val="center"/>
          </w:tcPr>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Ваш акциони план за побољшање уочених слабости и време реализације (максимално – једна, текућа шк. година)</w:t>
            </w:r>
          </w:p>
        </w:tc>
        <w:tc>
          <w:tcPr>
            <w:tcW w:w="5130" w:type="dxa"/>
            <w:tcBorders>
              <w:top w:val="single" w:sz="4" w:space="0" w:color="000000"/>
              <w:left w:val="single" w:sz="4" w:space="0" w:color="000000"/>
              <w:bottom w:val="single" w:sz="4" w:space="0" w:color="000000"/>
              <w:right w:val="single" w:sz="4" w:space="0" w:color="000000"/>
            </w:tcBorders>
          </w:tcPr>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Поновним повратком на комбиновану наставу после двомесечне наставе на даљину стекли су се услови за реализацију активности из ове области.</w:t>
            </w:r>
          </w:p>
        </w:tc>
      </w:tr>
      <w:tr w:rsidR="005D06D9">
        <w:tc>
          <w:tcPr>
            <w:tcW w:w="5053" w:type="dxa"/>
            <w:tcBorders>
              <w:top w:val="single" w:sz="4" w:space="0" w:color="000000"/>
              <w:left w:val="single" w:sz="4" w:space="0" w:color="000000"/>
              <w:bottom w:val="single" w:sz="4" w:space="0" w:color="000000"/>
              <w:right w:val="single" w:sz="4" w:space="0" w:color="000000"/>
            </w:tcBorders>
            <w:vAlign w:val="center"/>
          </w:tcPr>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Да ли су резултати самовредновања коришћени при изради годишњег програма и обухваћени њиме?</w:t>
            </w:r>
          </w:p>
        </w:tc>
        <w:tc>
          <w:tcPr>
            <w:tcW w:w="5130" w:type="dxa"/>
            <w:tcBorders>
              <w:top w:val="single" w:sz="4" w:space="0" w:color="000000"/>
              <w:left w:val="single" w:sz="4" w:space="0" w:color="000000"/>
              <w:bottom w:val="single" w:sz="4" w:space="0" w:color="000000"/>
              <w:right w:val="single" w:sz="4" w:space="0" w:color="000000"/>
            </w:tcBorders>
          </w:tcPr>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Резултати рада су коришћени при изради </w:t>
            </w:r>
            <w:r>
              <w:rPr>
                <w:rFonts w:ascii="Times New Roman" w:eastAsia="Times New Roman" w:hAnsi="Times New Roman" w:cs="Times New Roman"/>
                <w:b/>
                <w:color w:val="000000"/>
                <w:sz w:val="24"/>
                <w:szCs w:val="24"/>
              </w:rPr>
              <w:t>годишњег програма.</w:t>
            </w:r>
          </w:p>
        </w:tc>
      </w:tr>
      <w:tr w:rsidR="005D06D9">
        <w:tc>
          <w:tcPr>
            <w:tcW w:w="5053" w:type="dxa"/>
            <w:tcBorders>
              <w:top w:val="single" w:sz="4" w:space="0" w:color="000000"/>
              <w:left w:val="single" w:sz="4" w:space="0" w:color="000000"/>
              <w:bottom w:val="single" w:sz="4" w:space="0" w:color="000000"/>
              <w:right w:val="single" w:sz="4" w:space="0" w:color="000000"/>
            </w:tcBorders>
            <w:vAlign w:val="center"/>
          </w:tcPr>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Која је следећа кључна област коју планирате?</w:t>
            </w:r>
          </w:p>
        </w:tc>
        <w:tc>
          <w:tcPr>
            <w:tcW w:w="5130" w:type="dxa"/>
            <w:tcBorders>
              <w:top w:val="single" w:sz="4" w:space="0" w:color="000000"/>
              <w:left w:val="single" w:sz="4" w:space="0" w:color="000000"/>
              <w:bottom w:val="single" w:sz="4" w:space="0" w:color="000000"/>
              <w:right w:val="single" w:sz="4" w:space="0" w:color="000000"/>
            </w:tcBorders>
          </w:tcPr>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Област :2Настава и учење</w:t>
            </w:r>
          </w:p>
        </w:tc>
      </w:tr>
      <w:tr w:rsidR="005D06D9">
        <w:tc>
          <w:tcPr>
            <w:tcW w:w="5053" w:type="dxa"/>
            <w:tcBorders>
              <w:top w:val="single" w:sz="4" w:space="0" w:color="000000"/>
              <w:left w:val="single" w:sz="4" w:space="0" w:color="000000"/>
              <w:bottom w:val="single" w:sz="4" w:space="0" w:color="000000"/>
              <w:right w:val="single" w:sz="4" w:space="0" w:color="000000"/>
            </w:tcBorders>
            <w:vAlign w:val="center"/>
          </w:tcPr>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Ко је задужен за праћење самовредноване области и реализацију акционог плана?</w:t>
            </w:r>
          </w:p>
        </w:tc>
        <w:tc>
          <w:tcPr>
            <w:tcW w:w="5130" w:type="dxa"/>
            <w:tcBorders>
              <w:top w:val="single" w:sz="4" w:space="0" w:color="000000"/>
              <w:left w:val="single" w:sz="4" w:space="0" w:color="000000"/>
              <w:bottom w:val="single" w:sz="4" w:space="0" w:color="000000"/>
              <w:right w:val="single" w:sz="4" w:space="0" w:color="000000"/>
            </w:tcBorders>
          </w:tcPr>
          <w:p w:rsidR="005D06D9" w:rsidRDefault="00D24D6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Милоје Грбин , наставник социологије</w:t>
            </w:r>
          </w:p>
        </w:tc>
      </w:tr>
    </w:tbl>
    <w:p w:rsidR="005D06D9" w:rsidRDefault="005D06D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5D06D9" w:rsidRDefault="005D06D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5D06D9" w:rsidRDefault="005D06D9">
      <w:pPr>
        <w:spacing w:after="0" w:line="240" w:lineRule="auto"/>
        <w:jc w:val="center"/>
        <w:rPr>
          <w:rFonts w:ascii="Times New Roman" w:eastAsia="Times New Roman" w:hAnsi="Times New Roman" w:cs="Times New Roman"/>
          <w:b/>
          <w:sz w:val="24"/>
          <w:szCs w:val="24"/>
          <w:u w:val="single"/>
        </w:rPr>
      </w:pPr>
    </w:p>
    <w:p w:rsidR="005D06D9" w:rsidRDefault="005D06D9">
      <w:pPr>
        <w:spacing w:after="0" w:line="240" w:lineRule="auto"/>
        <w:jc w:val="center"/>
        <w:rPr>
          <w:rFonts w:ascii="Times New Roman" w:eastAsia="Times New Roman" w:hAnsi="Times New Roman" w:cs="Times New Roman"/>
          <w:b/>
          <w:sz w:val="24"/>
          <w:szCs w:val="24"/>
          <w:u w:val="single"/>
        </w:rPr>
      </w:pPr>
    </w:p>
    <w:p w:rsidR="005D06D9" w:rsidRDefault="005D06D9">
      <w:pPr>
        <w:spacing w:after="0" w:line="240" w:lineRule="auto"/>
        <w:jc w:val="center"/>
        <w:rPr>
          <w:rFonts w:ascii="Times New Roman" w:eastAsia="Times New Roman" w:hAnsi="Times New Roman" w:cs="Times New Roman"/>
          <w:b/>
          <w:sz w:val="24"/>
          <w:szCs w:val="24"/>
          <w:u w:val="single"/>
        </w:rPr>
      </w:pPr>
    </w:p>
    <w:p w:rsidR="005D06D9" w:rsidRDefault="005D06D9">
      <w:pPr>
        <w:spacing w:after="0" w:line="240" w:lineRule="auto"/>
        <w:jc w:val="center"/>
        <w:rPr>
          <w:rFonts w:ascii="Times New Roman" w:eastAsia="Times New Roman" w:hAnsi="Times New Roman" w:cs="Times New Roman"/>
          <w:b/>
          <w:sz w:val="24"/>
          <w:szCs w:val="24"/>
          <w:u w:val="single"/>
        </w:rPr>
      </w:pPr>
    </w:p>
    <w:p w:rsidR="00C70CBA" w:rsidRDefault="00C70CBA">
      <w:pPr>
        <w:spacing w:after="0" w:line="240" w:lineRule="auto"/>
        <w:jc w:val="center"/>
        <w:rPr>
          <w:rFonts w:ascii="Times New Roman" w:eastAsia="Times New Roman" w:hAnsi="Times New Roman" w:cs="Times New Roman"/>
          <w:b/>
          <w:sz w:val="24"/>
          <w:szCs w:val="24"/>
          <w:u w:val="single"/>
        </w:rPr>
      </w:pPr>
    </w:p>
    <w:p w:rsidR="00C70CBA" w:rsidRDefault="00C70CBA">
      <w:pPr>
        <w:spacing w:after="0" w:line="240" w:lineRule="auto"/>
        <w:jc w:val="center"/>
        <w:rPr>
          <w:rFonts w:ascii="Times New Roman" w:eastAsia="Times New Roman" w:hAnsi="Times New Roman" w:cs="Times New Roman"/>
          <w:b/>
          <w:sz w:val="24"/>
          <w:szCs w:val="24"/>
          <w:u w:val="single"/>
        </w:rPr>
      </w:pPr>
    </w:p>
    <w:p w:rsidR="00C70CBA" w:rsidRDefault="00C70CBA">
      <w:pPr>
        <w:spacing w:after="0" w:line="240" w:lineRule="auto"/>
        <w:jc w:val="center"/>
        <w:rPr>
          <w:rFonts w:ascii="Times New Roman" w:eastAsia="Times New Roman" w:hAnsi="Times New Roman" w:cs="Times New Roman"/>
          <w:b/>
          <w:sz w:val="24"/>
          <w:szCs w:val="24"/>
          <w:u w:val="single"/>
        </w:rPr>
      </w:pPr>
    </w:p>
    <w:p w:rsidR="005D06D9" w:rsidRDefault="005D06D9">
      <w:pPr>
        <w:spacing w:after="0" w:line="240" w:lineRule="auto"/>
        <w:jc w:val="center"/>
        <w:rPr>
          <w:rFonts w:ascii="Times New Roman" w:eastAsia="Times New Roman" w:hAnsi="Times New Roman" w:cs="Times New Roman"/>
          <w:b/>
          <w:sz w:val="24"/>
          <w:szCs w:val="24"/>
          <w:u w:val="single"/>
        </w:rPr>
      </w:pPr>
    </w:p>
    <w:p w:rsidR="005D06D9" w:rsidRDefault="005D06D9">
      <w:pPr>
        <w:spacing w:after="0" w:line="240" w:lineRule="auto"/>
        <w:jc w:val="center"/>
        <w:rPr>
          <w:rFonts w:ascii="Times New Roman" w:eastAsia="Times New Roman" w:hAnsi="Times New Roman" w:cs="Times New Roman"/>
          <w:b/>
          <w:sz w:val="24"/>
          <w:szCs w:val="24"/>
          <w:u w:val="single"/>
        </w:rPr>
      </w:pPr>
    </w:p>
    <w:p w:rsidR="005D06D9" w:rsidRDefault="00D24D61">
      <w:pPr>
        <w:spacing w:after="0" w:line="240" w:lineRule="auto"/>
        <w:jc w:val="center"/>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b/>
          <w:sz w:val="24"/>
          <w:szCs w:val="24"/>
          <w:u w:val="single"/>
        </w:rPr>
        <w:lastRenderedPageBreak/>
        <w:t>ТЕХНОЛОШКИ  ВИШКОВИ</w:t>
      </w:r>
      <w:proofErr w:type="gramEnd"/>
      <w:r>
        <w:rPr>
          <w:rFonts w:ascii="Times New Roman" w:eastAsia="Times New Roman" w:hAnsi="Times New Roman" w:cs="Times New Roman"/>
          <w:b/>
          <w:sz w:val="24"/>
          <w:szCs w:val="24"/>
          <w:u w:val="single"/>
        </w:rPr>
        <w:t xml:space="preserve"> ШКОЛСКЕ 2021/2022. </w:t>
      </w:r>
      <w:proofErr w:type="gramStart"/>
      <w:r>
        <w:rPr>
          <w:rFonts w:ascii="Times New Roman" w:eastAsia="Times New Roman" w:hAnsi="Times New Roman" w:cs="Times New Roman"/>
          <w:b/>
          <w:sz w:val="24"/>
          <w:szCs w:val="24"/>
          <w:u w:val="single"/>
        </w:rPr>
        <w:t>године</w:t>
      </w:r>
      <w:proofErr w:type="gramEnd"/>
    </w:p>
    <w:p w:rsidR="005D06D9" w:rsidRDefault="005D06D9">
      <w:pPr>
        <w:spacing w:after="0"/>
        <w:jc w:val="center"/>
        <w:rPr>
          <w:rFonts w:ascii="Times New Roman" w:eastAsia="Times New Roman" w:hAnsi="Times New Roman" w:cs="Times New Roman"/>
          <w:b/>
          <w:sz w:val="24"/>
          <w:szCs w:val="24"/>
          <w:u w:val="single"/>
        </w:rPr>
      </w:pPr>
    </w:p>
    <w:p w:rsidR="005D06D9" w:rsidRDefault="00D24D6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Запослени за чијим радом у потпуности или делимично престала потреба – технолошки вишкови школске 2021/2022. </w:t>
      </w:r>
      <w:proofErr w:type="gramStart"/>
      <w:r>
        <w:rPr>
          <w:rFonts w:ascii="Times New Roman" w:eastAsia="Times New Roman" w:hAnsi="Times New Roman" w:cs="Times New Roman"/>
          <w:sz w:val="24"/>
          <w:szCs w:val="24"/>
        </w:rPr>
        <w:t>године</w:t>
      </w:r>
      <w:proofErr w:type="gramEnd"/>
      <w:r>
        <w:rPr>
          <w:rFonts w:ascii="Times New Roman" w:eastAsia="Times New Roman" w:hAnsi="Times New Roman" w:cs="Times New Roman"/>
          <w:sz w:val="24"/>
          <w:szCs w:val="24"/>
        </w:rPr>
        <w:t xml:space="preserve"> су: </w:t>
      </w:r>
    </w:p>
    <w:p w:rsidR="005D06D9" w:rsidRDefault="00D24D6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Емеше Бот – 19</w:t>
      </w:r>
      <w:proofErr w:type="gramStart"/>
      <w:r>
        <w:rPr>
          <w:rFonts w:ascii="Times New Roman" w:eastAsia="Times New Roman" w:hAnsi="Times New Roman" w:cs="Times New Roman"/>
          <w:sz w:val="24"/>
          <w:szCs w:val="24"/>
        </w:rPr>
        <w:t>,44</w:t>
      </w:r>
      <w:proofErr w:type="gramEnd"/>
      <w:r>
        <w:rPr>
          <w:rFonts w:ascii="Times New Roman" w:eastAsia="Times New Roman" w:hAnsi="Times New Roman" w:cs="Times New Roman"/>
          <w:sz w:val="24"/>
          <w:szCs w:val="24"/>
        </w:rPr>
        <w:t>%</w:t>
      </w:r>
    </w:p>
    <w:p w:rsidR="005D06D9" w:rsidRDefault="00D24D6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Едит Салаи – 2</w:t>
      </w:r>
      <w:proofErr w:type="gramStart"/>
      <w:r>
        <w:rPr>
          <w:rFonts w:ascii="Times New Roman" w:eastAsia="Times New Roman" w:hAnsi="Times New Roman" w:cs="Times New Roman"/>
          <w:sz w:val="24"/>
          <w:szCs w:val="24"/>
        </w:rPr>
        <w:t>,22</w:t>
      </w:r>
      <w:proofErr w:type="gramEnd"/>
      <w:r>
        <w:rPr>
          <w:rFonts w:ascii="Times New Roman" w:eastAsia="Times New Roman" w:hAnsi="Times New Roman" w:cs="Times New Roman"/>
          <w:sz w:val="24"/>
          <w:szCs w:val="24"/>
        </w:rPr>
        <w:t>%</w:t>
      </w:r>
    </w:p>
    <w:p w:rsidR="005D06D9" w:rsidRDefault="00D24D61">
      <w:r>
        <w:rPr>
          <w:b/>
          <w:u w:val="single"/>
        </w:rPr>
        <w:t xml:space="preserve"> </w:t>
      </w:r>
    </w:p>
    <w:p w:rsidR="005D06D9" w:rsidRDefault="00D24D6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ИЗВЕШТАЈ О РАДУ ПЕДАГОШКО- ПСИХОЛОШКЕ СЛУЖБЕ ЗА 2021/2022. ГОДИНУ</w:t>
      </w:r>
    </w:p>
    <w:p w:rsidR="005D06D9" w:rsidRDefault="00D24D6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Извештај о раду школског психолога у току школске 2021/22 године</w:t>
      </w:r>
    </w:p>
    <w:p w:rsidR="005D06D9" w:rsidRDefault="005D06D9">
      <w:pPr>
        <w:spacing w:after="0"/>
        <w:jc w:val="both"/>
        <w:rPr>
          <w:rFonts w:ascii="Times New Roman" w:eastAsia="Times New Roman" w:hAnsi="Times New Roman" w:cs="Times New Roman"/>
          <w:b/>
          <w:sz w:val="24"/>
          <w:szCs w:val="24"/>
        </w:rPr>
      </w:pPr>
    </w:p>
    <w:p w:rsidR="005D06D9" w:rsidRDefault="00D24D61">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Школски психолог учествује у различитим сегментима рада школе кроз активности и редовни радса ученицима, одељенским старешинама, сарадњом са наставницима, родитељима ученика, учешћем у стручним органима школе и сарадњом са друштвеном средином. На почетку школске године психолог је учествовао у планирању годишњег плана реализације Школског развојног плана, у планирању васпитног рада са ученицима као и у Програму за заштиту деце и ученика од насиља, злостављања и занемаривања. У сарадњи са одељенским старешинама направљен је план рада одељенске заједнице. У оквиру годишњег плана школе, направљен је план професионалне оријентације ученика. Направљен је годишњи и месечни план и програм рада психолога, и план стручног усавршавања и професионалног развоја психолога. Психолог је такође радио са ученицима. Саветодавни рад је рађен са ученицима који немају радне навике или не знају да организују своје радно и слободно време. Ученицима и наставницима је пружана подршка и у реализацији ваннаставних активности. На седницама Одељенских већа психолог је предлагао мере за ученике са тешкоћама у учењу и информисао наставнике о проблемима и посебним потребама појединих ученика. Пружана је помоћ одељењским старешинама у реализацији својих часова и отклањању разноврсних проблема у одељењу, са појединим ученицима и родитељима. Вршена је професионална оријентација и испитивања и саветовања ученика за избор занимања. Као и сваке године вршено и саветовање родитеља, поводом различитих проблема које су имала њихова деца. Психолог је пружао подршку наставницима који раде са децом којој је потребна додатка подршка индивидуално и на састанцима одељенских већа која су имала ученике са тешкоћама у развоју, упознала је наставнике са врстама подршке у настави. Праћено је напредовање и вршено усмеравање даљег школовања према могућностима ученика. У складу са Развојним планом школе и у сарадњи са разредним старешинама уј сарадњи са координатором тима за Безбедност и заштиту ученика од насиља, злостављања и занемаривања одржано је неколико активности за наставнике како би се упознали са нивоима насиља, научили да препознају насилничко понашање и врсте насиља код ученика и упознали се са процедуром за пријаву оквих врста понашања, како би регулисали бес и негативна осећања. </w:t>
      </w:r>
    </w:p>
    <w:p w:rsidR="005D06D9" w:rsidRDefault="00D24D61">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потреби психолог је сарађивао и са органима школе</w:t>
      </w:r>
      <w:proofErr w:type="gramStart"/>
      <w:r>
        <w:rPr>
          <w:rFonts w:ascii="Times New Roman" w:eastAsia="Times New Roman" w:hAnsi="Times New Roman" w:cs="Times New Roman"/>
          <w:sz w:val="24"/>
          <w:szCs w:val="24"/>
        </w:rPr>
        <w:t>,Саветом</w:t>
      </w:r>
      <w:proofErr w:type="gramEnd"/>
      <w:r>
        <w:rPr>
          <w:rFonts w:ascii="Times New Roman" w:eastAsia="Times New Roman" w:hAnsi="Times New Roman" w:cs="Times New Roman"/>
          <w:sz w:val="24"/>
          <w:szCs w:val="24"/>
        </w:rPr>
        <w:t xml:space="preserve"> родитеља, Школским одбором,Ђачким парламентом.</w:t>
      </w:r>
    </w:p>
    <w:p w:rsidR="005D06D9" w:rsidRDefault="005D06D9">
      <w:pPr>
        <w:spacing w:after="0"/>
        <w:jc w:val="both"/>
        <w:rPr>
          <w:rFonts w:ascii="Times New Roman" w:eastAsia="Times New Roman" w:hAnsi="Times New Roman" w:cs="Times New Roman"/>
        </w:rPr>
      </w:pPr>
    </w:p>
    <w:p w:rsidR="005D06D9" w:rsidRDefault="005D06D9">
      <w:pPr>
        <w:spacing w:after="0"/>
        <w:jc w:val="both"/>
        <w:rPr>
          <w:rFonts w:ascii="Times New Roman" w:eastAsia="Times New Roman" w:hAnsi="Times New Roman" w:cs="Times New Roman"/>
        </w:rPr>
      </w:pPr>
    </w:p>
    <w:p w:rsidR="005D06D9" w:rsidRDefault="005D06D9">
      <w:pPr>
        <w:spacing w:after="0" w:line="240" w:lineRule="auto"/>
        <w:rPr>
          <w:rFonts w:ascii="Times New Roman" w:eastAsia="Times New Roman" w:hAnsi="Times New Roman" w:cs="Times New Roman"/>
          <w:sz w:val="24"/>
          <w:szCs w:val="24"/>
        </w:rPr>
      </w:pPr>
    </w:p>
    <w:tbl>
      <w:tblPr>
        <w:tblStyle w:val="afff3"/>
        <w:tblW w:w="96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27"/>
        <w:gridCol w:w="6395"/>
      </w:tblGrid>
      <w:tr w:rsidR="005D06D9">
        <w:tc>
          <w:tcPr>
            <w:tcW w:w="3227" w:type="dxa"/>
          </w:tcPr>
          <w:p w:rsidR="005D06D9" w:rsidRDefault="00D24D6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ОБЛАСТ</w:t>
            </w:r>
          </w:p>
        </w:tc>
        <w:tc>
          <w:tcPr>
            <w:tcW w:w="6395" w:type="dxa"/>
          </w:tcPr>
          <w:p w:rsidR="005D06D9" w:rsidRDefault="00D24D6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АКТИВНОСТИ</w:t>
            </w:r>
          </w:p>
        </w:tc>
      </w:tr>
      <w:tr w:rsidR="005D06D9">
        <w:tc>
          <w:tcPr>
            <w:tcW w:w="3227" w:type="dxa"/>
          </w:tcPr>
          <w:p w:rsidR="005D06D9" w:rsidRDefault="00D24D6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Планирање и програмирање васпитно образовног рада</w:t>
            </w:r>
          </w:p>
        </w:tc>
        <w:tc>
          <w:tcPr>
            <w:tcW w:w="6395" w:type="dxa"/>
          </w:tcPr>
          <w:p w:rsidR="005D06D9" w:rsidRDefault="00D24D61">
            <w:pPr>
              <w:rPr>
                <w:rFonts w:ascii="Times New Roman" w:eastAsia="Times New Roman" w:hAnsi="Times New Roman" w:cs="Times New Roman"/>
                <w:sz w:val="24"/>
                <w:szCs w:val="24"/>
              </w:rPr>
            </w:pPr>
            <w:r>
              <w:rPr>
                <w:rFonts w:ascii="Times New Roman" w:eastAsia="Times New Roman" w:hAnsi="Times New Roman" w:cs="Times New Roman"/>
                <w:sz w:val="24"/>
                <w:szCs w:val="24"/>
              </w:rPr>
              <w:t>- Учествовање у изради годишњег извештаја школе 2020/2021</w:t>
            </w:r>
          </w:p>
          <w:p w:rsidR="005D06D9" w:rsidRDefault="00D24D61">
            <w:pPr>
              <w:rPr>
                <w:rFonts w:ascii="Times New Roman" w:eastAsia="Times New Roman" w:hAnsi="Times New Roman" w:cs="Times New Roman"/>
                <w:sz w:val="24"/>
                <w:szCs w:val="24"/>
              </w:rPr>
            </w:pPr>
            <w:r>
              <w:rPr>
                <w:rFonts w:ascii="Times New Roman" w:eastAsia="Times New Roman" w:hAnsi="Times New Roman" w:cs="Times New Roman"/>
                <w:sz w:val="24"/>
                <w:szCs w:val="24"/>
              </w:rPr>
              <w:t>-Учествовање у изради годишњег плана рада школе 2021/2022</w:t>
            </w:r>
          </w:p>
        </w:tc>
      </w:tr>
      <w:tr w:rsidR="005D06D9">
        <w:tc>
          <w:tcPr>
            <w:tcW w:w="3227" w:type="dxa"/>
          </w:tcPr>
          <w:p w:rsidR="005D06D9" w:rsidRDefault="00D24D6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Праћење и вредновање образовно васпитног рада</w:t>
            </w:r>
          </w:p>
        </w:tc>
        <w:tc>
          <w:tcPr>
            <w:tcW w:w="6395" w:type="dxa"/>
          </w:tcPr>
          <w:p w:rsidR="005D06D9" w:rsidRDefault="00D24D61">
            <w:pPr>
              <w:rPr>
                <w:rFonts w:ascii="Times New Roman" w:eastAsia="Times New Roman" w:hAnsi="Times New Roman" w:cs="Times New Roman"/>
                <w:sz w:val="24"/>
                <w:szCs w:val="24"/>
              </w:rPr>
            </w:pPr>
            <w:r>
              <w:rPr>
                <w:rFonts w:ascii="Times New Roman" w:eastAsia="Times New Roman" w:hAnsi="Times New Roman" w:cs="Times New Roman"/>
                <w:sz w:val="24"/>
                <w:szCs w:val="24"/>
              </w:rPr>
              <w:t>- Редовно учешће у праћењу васпитно-образовног рада установе</w:t>
            </w:r>
          </w:p>
        </w:tc>
      </w:tr>
      <w:tr w:rsidR="005D06D9">
        <w:tc>
          <w:tcPr>
            <w:tcW w:w="3227" w:type="dxa"/>
          </w:tcPr>
          <w:p w:rsidR="005D06D9" w:rsidRDefault="00D24D6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Рад са наставницима</w:t>
            </w:r>
          </w:p>
        </w:tc>
        <w:tc>
          <w:tcPr>
            <w:tcW w:w="6395" w:type="dxa"/>
          </w:tcPr>
          <w:p w:rsidR="005D06D9" w:rsidRDefault="00D24D6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Сарадња са наставницима је редовно одржавана кроз консултације и саветодавног рада</w:t>
            </w:r>
          </w:p>
          <w:p w:rsidR="005D06D9" w:rsidRDefault="00D24D6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Редовно су одржаване консултације са наставницима у вези сарадње са родитељима</w:t>
            </w:r>
          </w:p>
          <w:p w:rsidR="005D06D9" w:rsidRDefault="00D24D6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Посебна пажња је посвећена оснаживању наставника за тимски рад</w:t>
            </w:r>
          </w:p>
        </w:tc>
      </w:tr>
      <w:tr w:rsidR="005D06D9">
        <w:tc>
          <w:tcPr>
            <w:tcW w:w="3227" w:type="dxa"/>
          </w:tcPr>
          <w:p w:rsidR="005D06D9" w:rsidRDefault="00D24D6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Рад са ученицима</w:t>
            </w:r>
          </w:p>
        </w:tc>
        <w:tc>
          <w:tcPr>
            <w:tcW w:w="6395" w:type="dxa"/>
          </w:tcPr>
          <w:p w:rsidR="005D06D9" w:rsidRDefault="00D24D6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Посебно је рађено са ученицима који имају породичне проблеме</w:t>
            </w:r>
          </w:p>
          <w:p w:rsidR="005D06D9" w:rsidRDefault="00D24D6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Индивидуални рад са ученицима са поремећајем понашања (можемо укључити и рад са ученицима у процесу појачаног васпитног рада)</w:t>
            </w:r>
          </w:p>
          <w:p w:rsidR="005D06D9" w:rsidRDefault="00D24D6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Психолог је редовно пратио успех ученика</w:t>
            </w:r>
          </w:p>
          <w:p w:rsidR="005D06D9" w:rsidRDefault="00D24D6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По потреби је обављено индивидуално тестирање и процена личности ученика</w:t>
            </w:r>
          </w:p>
          <w:p w:rsidR="005D06D9" w:rsidRDefault="00D24D6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Обављен је саветодавни рад са ученицима који имају проблеме у учењу</w:t>
            </w:r>
          </w:p>
          <w:p w:rsidR="005D06D9" w:rsidRDefault="00D24D6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Посебна пажња је посвећена професионалној оријентацији ученика и припремама за пријемне испите</w:t>
            </w:r>
          </w:p>
          <w:p w:rsidR="005D06D9" w:rsidRDefault="00D24D6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-организација консултација и испита ванредним ученицима</w:t>
            </w:r>
          </w:p>
        </w:tc>
      </w:tr>
      <w:tr w:rsidR="005D06D9">
        <w:tc>
          <w:tcPr>
            <w:tcW w:w="3227" w:type="dxa"/>
          </w:tcPr>
          <w:p w:rsidR="005D06D9" w:rsidRDefault="00D24D6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Рад са родитељима</w:t>
            </w:r>
          </w:p>
        </w:tc>
        <w:tc>
          <w:tcPr>
            <w:tcW w:w="6395" w:type="dxa"/>
          </w:tcPr>
          <w:p w:rsidR="005D06D9" w:rsidRDefault="00D24D61">
            <w:pPr>
              <w:rPr>
                <w:rFonts w:ascii="Times New Roman" w:eastAsia="Times New Roman" w:hAnsi="Times New Roman" w:cs="Times New Roman"/>
                <w:sz w:val="24"/>
                <w:szCs w:val="24"/>
              </w:rPr>
            </w:pPr>
            <w:r>
              <w:rPr>
                <w:rFonts w:ascii="Times New Roman" w:eastAsia="Times New Roman" w:hAnsi="Times New Roman" w:cs="Times New Roman"/>
                <w:sz w:val="24"/>
                <w:szCs w:val="24"/>
              </w:rPr>
              <w:t>- Редовно је обављен саветодавни рад са родитељима, по позиву од. старешине, или на лични захтев родитеља</w:t>
            </w:r>
          </w:p>
          <w:p w:rsidR="005D06D9" w:rsidRDefault="00D24D61">
            <w:pPr>
              <w:rPr>
                <w:rFonts w:ascii="Times New Roman" w:eastAsia="Times New Roman" w:hAnsi="Times New Roman" w:cs="Times New Roman"/>
                <w:sz w:val="24"/>
                <w:szCs w:val="24"/>
              </w:rPr>
            </w:pPr>
            <w:r>
              <w:rPr>
                <w:rFonts w:ascii="Times New Roman" w:eastAsia="Times New Roman" w:hAnsi="Times New Roman" w:cs="Times New Roman"/>
                <w:sz w:val="24"/>
                <w:szCs w:val="24"/>
              </w:rPr>
              <w:t>- Посебна пажња је посвећена родитељима са дететом у процесу појачаног васпитног рада</w:t>
            </w:r>
          </w:p>
        </w:tc>
      </w:tr>
      <w:tr w:rsidR="005D06D9">
        <w:tc>
          <w:tcPr>
            <w:tcW w:w="3227" w:type="dxa"/>
          </w:tcPr>
          <w:p w:rsidR="005D06D9" w:rsidRDefault="00D24D6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Рад у стручним органима и тимовима</w:t>
            </w:r>
          </w:p>
        </w:tc>
        <w:tc>
          <w:tcPr>
            <w:tcW w:w="6395" w:type="dxa"/>
          </w:tcPr>
          <w:p w:rsidR="005D06D9" w:rsidRDefault="00D24D6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Редовно је одржана сарадња са директором и другим стручним сарадницима у циљу обезбеђивања ефикасности, економичности и флексибилности образовно-васпитног рада установе</w:t>
            </w:r>
          </w:p>
          <w:p w:rsidR="005D06D9" w:rsidRDefault="00D24D6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Спроведена је сарадња са директором на припреми потребних докумената установе</w:t>
            </w:r>
          </w:p>
          <w:p w:rsidR="005D06D9" w:rsidRDefault="00D24D6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Сарадња са директором је континуирана у вези са приговорима и жалбама ученика, родитеља и наставника</w:t>
            </w:r>
          </w:p>
          <w:p w:rsidR="005D06D9" w:rsidRDefault="00D24D6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Психолошко- педагошка служба је учествовала у раду свих стручних органа у школи</w:t>
            </w:r>
          </w:p>
        </w:tc>
      </w:tr>
    </w:tbl>
    <w:p w:rsidR="005D06D9" w:rsidRDefault="005D06D9">
      <w:pPr>
        <w:rPr>
          <w:rFonts w:ascii="Times New Roman" w:eastAsia="Times New Roman" w:hAnsi="Times New Roman" w:cs="Times New Roman"/>
          <w:sz w:val="24"/>
          <w:szCs w:val="24"/>
        </w:rPr>
      </w:pPr>
    </w:p>
    <w:p w:rsidR="005D06D9" w:rsidRDefault="00D24D6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Рад психолога у целој школској години:</w:t>
      </w:r>
    </w:p>
    <w:tbl>
      <w:tblPr>
        <w:tblStyle w:val="afff4"/>
        <w:tblW w:w="77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4"/>
        <w:gridCol w:w="1559"/>
      </w:tblGrid>
      <w:tr w:rsidR="005D06D9">
        <w:tc>
          <w:tcPr>
            <w:tcW w:w="6204" w:type="dxa"/>
            <w:vAlign w:val="center"/>
          </w:tcPr>
          <w:p w:rsidR="005D06D9" w:rsidRDefault="00D24D61">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Активности</w:t>
            </w:r>
          </w:p>
        </w:tc>
        <w:tc>
          <w:tcPr>
            <w:tcW w:w="1559" w:type="dxa"/>
            <w:vAlign w:val="center"/>
          </w:tcPr>
          <w:p w:rsidR="005D06D9" w:rsidRDefault="00D24D61">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Број посета</w:t>
            </w:r>
          </w:p>
        </w:tc>
      </w:tr>
      <w:tr w:rsidR="005D06D9">
        <w:tc>
          <w:tcPr>
            <w:tcW w:w="6204" w:type="dxa"/>
            <w:vAlign w:val="center"/>
          </w:tcPr>
          <w:p w:rsidR="005D06D9" w:rsidRDefault="00D24D6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Индивидуални разговори са ученицима</w:t>
            </w:r>
          </w:p>
        </w:tc>
        <w:tc>
          <w:tcPr>
            <w:tcW w:w="1559" w:type="dxa"/>
            <w:vAlign w:val="center"/>
          </w:tcPr>
          <w:p w:rsidR="005D06D9" w:rsidRDefault="00D24D6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r>
      <w:tr w:rsidR="005D06D9">
        <w:tc>
          <w:tcPr>
            <w:tcW w:w="6204" w:type="dxa"/>
            <w:vAlign w:val="center"/>
          </w:tcPr>
          <w:p w:rsidR="005D06D9" w:rsidRDefault="00D24D6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Индивидуални разговори са родитељима/старатељима</w:t>
            </w:r>
          </w:p>
        </w:tc>
        <w:tc>
          <w:tcPr>
            <w:tcW w:w="1559" w:type="dxa"/>
            <w:vAlign w:val="center"/>
          </w:tcPr>
          <w:p w:rsidR="005D06D9" w:rsidRDefault="00D24D6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5D06D9">
        <w:tc>
          <w:tcPr>
            <w:tcW w:w="6204" w:type="dxa"/>
            <w:vAlign w:val="center"/>
          </w:tcPr>
          <w:p w:rsidR="005D06D9" w:rsidRDefault="00D24D6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Индивидуални разговори са наставницима</w:t>
            </w:r>
          </w:p>
        </w:tc>
        <w:tc>
          <w:tcPr>
            <w:tcW w:w="1559" w:type="dxa"/>
            <w:vAlign w:val="center"/>
          </w:tcPr>
          <w:p w:rsidR="005D06D9" w:rsidRDefault="00D24D6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r>
      <w:tr w:rsidR="005D06D9">
        <w:tc>
          <w:tcPr>
            <w:tcW w:w="6204" w:type="dxa"/>
            <w:vAlign w:val="center"/>
          </w:tcPr>
          <w:p w:rsidR="005D06D9" w:rsidRDefault="00D24D6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Број покренутих појачано-васпитних радова</w:t>
            </w:r>
          </w:p>
        </w:tc>
        <w:tc>
          <w:tcPr>
            <w:tcW w:w="1559" w:type="dxa"/>
            <w:vAlign w:val="center"/>
          </w:tcPr>
          <w:p w:rsidR="005D06D9" w:rsidRDefault="00D24D6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bl>
    <w:p w:rsidR="005D06D9" w:rsidRDefault="005D06D9">
      <w:pPr>
        <w:rPr>
          <w:rFonts w:ascii="Times New Roman" w:eastAsia="Times New Roman" w:hAnsi="Times New Roman" w:cs="Times New Roman"/>
          <w:sz w:val="24"/>
          <w:szCs w:val="24"/>
        </w:rPr>
      </w:pPr>
    </w:p>
    <w:p w:rsidR="005D06D9" w:rsidRDefault="00D24D6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w:t>
      </w:r>
      <w:proofErr w:type="gramStart"/>
      <w:r>
        <w:rPr>
          <w:rFonts w:ascii="Times New Roman" w:eastAsia="Times New Roman" w:hAnsi="Times New Roman" w:cs="Times New Roman"/>
          <w:sz w:val="24"/>
          <w:szCs w:val="24"/>
        </w:rPr>
        <w:t>:.</w:t>
      </w:r>
      <w:proofErr w:type="gramEnd"/>
    </w:p>
    <w:p w:rsidR="005D06D9" w:rsidRDefault="00D24D61">
      <w:pPr>
        <w:ind w:left="360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Агнеш Ердељи </w:t>
      </w:r>
    </w:p>
    <w:p w:rsidR="005D06D9" w:rsidRDefault="00D24D61">
      <w:pPr>
        <w:pBdr>
          <w:top w:val="nil"/>
          <w:left w:val="nil"/>
          <w:bottom w:val="nil"/>
          <w:right w:val="nil"/>
          <w:between w:val="nil"/>
        </w:pBdr>
        <w:spacing w:before="280" w:after="280" w:line="240" w:lineRule="auto"/>
        <w:rPr>
          <w:sz w:val="24"/>
          <w:szCs w:val="24"/>
        </w:rPr>
      </w:pPr>
      <w:r>
        <w:br w:type="page"/>
      </w:r>
    </w:p>
    <w:p w:rsidR="005D06D9" w:rsidRDefault="00D24D61">
      <w:pPr>
        <w:spacing w:before="240" w:after="0" w:line="240" w:lineRule="auto"/>
        <w:jc w:val="center"/>
        <w:rPr>
          <w:rFonts w:ascii="Times New Roman" w:eastAsia="Times New Roman" w:hAnsi="Times New Roman" w:cs="Times New Roman"/>
          <w:b/>
          <w:color w:val="000001"/>
          <w:sz w:val="24"/>
          <w:szCs w:val="24"/>
        </w:rPr>
      </w:pPr>
      <w:r>
        <w:rPr>
          <w:rFonts w:ascii="Times New Roman" w:eastAsia="Times New Roman" w:hAnsi="Times New Roman" w:cs="Times New Roman"/>
          <w:b/>
          <w:color w:val="000001"/>
          <w:sz w:val="24"/>
          <w:szCs w:val="24"/>
        </w:rPr>
        <w:lastRenderedPageBreak/>
        <w:t xml:space="preserve">Извештај о активностима школског библиотекара за 2021/22. </w:t>
      </w:r>
      <w:proofErr w:type="gramStart"/>
      <w:r>
        <w:rPr>
          <w:rFonts w:ascii="Times New Roman" w:eastAsia="Times New Roman" w:hAnsi="Times New Roman" w:cs="Times New Roman"/>
          <w:b/>
          <w:color w:val="000001"/>
          <w:sz w:val="24"/>
          <w:szCs w:val="24"/>
        </w:rPr>
        <w:t>школску</w:t>
      </w:r>
      <w:proofErr w:type="gramEnd"/>
      <w:r>
        <w:rPr>
          <w:rFonts w:ascii="Times New Roman" w:eastAsia="Times New Roman" w:hAnsi="Times New Roman" w:cs="Times New Roman"/>
          <w:b/>
          <w:color w:val="000001"/>
          <w:sz w:val="24"/>
          <w:szCs w:val="24"/>
        </w:rPr>
        <w:t xml:space="preserve"> годину за 50% педагошке норме</w:t>
      </w:r>
    </w:p>
    <w:p w:rsidR="005D06D9" w:rsidRDefault="00D24D61">
      <w:pPr>
        <w:spacing w:before="240" w:after="0" w:line="240" w:lineRule="auto"/>
        <w:jc w:val="center"/>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w:t>
      </w:r>
      <w:proofErr w:type="gramStart"/>
      <w:r>
        <w:rPr>
          <w:rFonts w:ascii="Times New Roman" w:eastAsia="Times New Roman" w:hAnsi="Times New Roman" w:cs="Times New Roman"/>
          <w:color w:val="000001"/>
          <w:sz w:val="24"/>
          <w:szCs w:val="24"/>
        </w:rPr>
        <w:t>према</w:t>
      </w:r>
      <w:proofErr w:type="gramEnd"/>
      <w:r>
        <w:rPr>
          <w:rFonts w:ascii="Times New Roman" w:eastAsia="Times New Roman" w:hAnsi="Times New Roman" w:cs="Times New Roman"/>
          <w:color w:val="000001"/>
          <w:sz w:val="24"/>
          <w:szCs w:val="24"/>
        </w:rPr>
        <w:t xml:space="preserve"> Правилнику о програму свих облика рада стручних сарадника, Сл. ГласникРС – Просветни гласник бр. 5/2012)</w:t>
      </w:r>
    </w:p>
    <w:p w:rsidR="005D06D9" w:rsidRDefault="00D24D61">
      <w:pPr>
        <w:spacing w:before="240" w:after="0" w:line="240" w:lineRule="auto"/>
        <w:jc w:val="center"/>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 xml:space="preserve"> </w:t>
      </w:r>
    </w:p>
    <w:p w:rsidR="005D06D9" w:rsidRDefault="00D24D61">
      <w:pPr>
        <w:spacing w:before="240" w:after="240" w:line="240" w:lineRule="auto"/>
        <w:jc w:val="center"/>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Планирање и програмирање образовно-</w:t>
      </w:r>
      <w:proofErr w:type="gramStart"/>
      <w:r>
        <w:rPr>
          <w:rFonts w:ascii="Times New Roman" w:eastAsia="Times New Roman" w:hAnsi="Times New Roman" w:cs="Times New Roman"/>
          <w:color w:val="000001"/>
          <w:sz w:val="24"/>
          <w:szCs w:val="24"/>
        </w:rPr>
        <w:t>васпитног  рада</w:t>
      </w:r>
      <w:proofErr w:type="gramEnd"/>
    </w:p>
    <w:p w:rsidR="005D06D9" w:rsidRDefault="00D24D61">
      <w:pPr>
        <w:spacing w:before="240" w:after="240" w:line="240" w:lineRule="auto"/>
        <w:ind w:firstLine="960"/>
        <w:jc w:val="both"/>
        <w:rPr>
          <w:rFonts w:ascii="Times New Roman" w:eastAsia="Times New Roman" w:hAnsi="Times New Roman" w:cs="Times New Roman"/>
          <w:b/>
          <w:color w:val="000001"/>
          <w:sz w:val="24"/>
          <w:szCs w:val="24"/>
        </w:rPr>
      </w:pPr>
      <w:r>
        <w:rPr>
          <w:rFonts w:ascii="Times New Roman" w:eastAsia="Times New Roman" w:hAnsi="Times New Roman" w:cs="Times New Roman"/>
          <w:b/>
          <w:color w:val="000001"/>
          <w:sz w:val="24"/>
          <w:szCs w:val="24"/>
        </w:rPr>
        <w:t xml:space="preserve"> </w:t>
      </w:r>
    </w:p>
    <w:p w:rsidR="005D06D9" w:rsidRDefault="00D24D61">
      <w:pPr>
        <w:spacing w:before="240" w:after="240" w:line="240" w:lineRule="auto"/>
        <w:ind w:firstLine="960"/>
        <w:jc w:val="both"/>
        <w:rPr>
          <w:rFonts w:ascii="Times New Roman" w:eastAsia="Times New Roman" w:hAnsi="Times New Roman" w:cs="Times New Roman"/>
          <w:b/>
          <w:color w:val="000001"/>
          <w:sz w:val="24"/>
          <w:szCs w:val="24"/>
        </w:rPr>
      </w:pPr>
      <w:r>
        <w:rPr>
          <w:rFonts w:ascii="Times New Roman" w:eastAsia="Times New Roman" w:hAnsi="Times New Roman" w:cs="Times New Roman"/>
          <w:b/>
          <w:color w:val="000001"/>
          <w:sz w:val="24"/>
          <w:szCs w:val="24"/>
        </w:rPr>
        <w:t>Планирање и реализација набавке библиотечке грађе</w:t>
      </w:r>
    </w:p>
    <w:p w:rsidR="005D06D9" w:rsidRDefault="00D24D61">
      <w:pPr>
        <w:spacing w:before="240" w:after="240" w:line="240" w:lineRule="auto"/>
        <w:ind w:firstLine="960"/>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 xml:space="preserve">У септембру је </w:t>
      </w:r>
      <w:proofErr w:type="gramStart"/>
      <w:r>
        <w:rPr>
          <w:rFonts w:ascii="Times New Roman" w:eastAsia="Times New Roman" w:hAnsi="Times New Roman" w:cs="Times New Roman"/>
          <w:color w:val="000001"/>
          <w:sz w:val="24"/>
          <w:szCs w:val="24"/>
        </w:rPr>
        <w:t xml:space="preserve">израђена  </w:t>
      </w:r>
      <w:r>
        <w:rPr>
          <w:rFonts w:ascii="Times New Roman" w:eastAsia="Times New Roman" w:hAnsi="Times New Roman" w:cs="Times New Roman"/>
          <w:b/>
          <w:color w:val="000001"/>
          <w:sz w:val="24"/>
          <w:szCs w:val="24"/>
        </w:rPr>
        <w:t>четврта</w:t>
      </w:r>
      <w:proofErr w:type="gramEnd"/>
      <w:r>
        <w:rPr>
          <w:rFonts w:ascii="Times New Roman" w:eastAsia="Times New Roman" w:hAnsi="Times New Roman" w:cs="Times New Roman"/>
          <w:b/>
          <w:color w:val="000001"/>
          <w:sz w:val="24"/>
          <w:szCs w:val="24"/>
        </w:rPr>
        <w:t xml:space="preserve"> анализа заступљености уџбеника у фонду</w:t>
      </w:r>
      <w:r>
        <w:rPr>
          <w:rFonts w:ascii="Times New Roman" w:eastAsia="Times New Roman" w:hAnsi="Times New Roman" w:cs="Times New Roman"/>
          <w:color w:val="000001"/>
          <w:sz w:val="24"/>
          <w:szCs w:val="24"/>
        </w:rPr>
        <w:t xml:space="preserve"> библиотеке према списку изабраних уџбеника (издвајање података за сваки предмет, недостајућих наслова). </w:t>
      </w:r>
      <w:proofErr w:type="gramStart"/>
      <w:r>
        <w:rPr>
          <w:rFonts w:ascii="Times New Roman" w:eastAsia="Times New Roman" w:hAnsi="Times New Roman" w:cs="Times New Roman"/>
          <w:color w:val="000001"/>
          <w:sz w:val="24"/>
          <w:szCs w:val="24"/>
        </w:rPr>
        <w:t>Обављена  је</w:t>
      </w:r>
      <w:proofErr w:type="gramEnd"/>
      <w:r>
        <w:rPr>
          <w:rFonts w:ascii="Times New Roman" w:eastAsia="Times New Roman" w:hAnsi="Times New Roman" w:cs="Times New Roman"/>
          <w:color w:val="000001"/>
          <w:sz w:val="24"/>
          <w:szCs w:val="24"/>
        </w:rPr>
        <w:t xml:space="preserve"> анализа прошлогодишњег плана набавке  уз додавање уџбеника, преглед сајтова издавача, провера цена, допуна података.</w:t>
      </w:r>
    </w:p>
    <w:p w:rsidR="005D06D9" w:rsidRDefault="00D24D61">
      <w:pPr>
        <w:spacing w:before="240" w:after="240" w:line="240" w:lineRule="auto"/>
        <w:ind w:firstLine="960"/>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 xml:space="preserve">У октобру су вршене </w:t>
      </w:r>
      <w:r>
        <w:rPr>
          <w:rFonts w:ascii="Times New Roman" w:eastAsia="Times New Roman" w:hAnsi="Times New Roman" w:cs="Times New Roman"/>
          <w:b/>
          <w:color w:val="000001"/>
          <w:sz w:val="24"/>
          <w:szCs w:val="24"/>
        </w:rPr>
        <w:t>припреме за набавку и обављена реализација</w:t>
      </w:r>
      <w:r>
        <w:rPr>
          <w:rFonts w:ascii="Times New Roman" w:eastAsia="Times New Roman" w:hAnsi="Times New Roman" w:cs="Times New Roman"/>
          <w:color w:val="000001"/>
          <w:sz w:val="24"/>
          <w:szCs w:val="24"/>
        </w:rPr>
        <w:t xml:space="preserve"> : консултације  са наставницом мађарског језика - чланом библиотечке комисије ; претраживање наслова из прошлогодишњег  плана  по сајтовима издавача, провера цена ; комуникација са издавачима ; припрема за набавку</w:t>
      </w:r>
      <w:r>
        <w:rPr>
          <w:rFonts w:ascii="Times New Roman" w:eastAsia="Times New Roman" w:hAnsi="Times New Roman" w:cs="Times New Roman"/>
          <w:b/>
          <w:color w:val="000001"/>
          <w:sz w:val="24"/>
          <w:szCs w:val="24"/>
        </w:rPr>
        <w:t xml:space="preserve"> према новој процедури</w:t>
      </w:r>
      <w:r>
        <w:rPr>
          <w:rFonts w:ascii="Times New Roman" w:eastAsia="Times New Roman" w:hAnsi="Times New Roman" w:cs="Times New Roman"/>
          <w:color w:val="000001"/>
          <w:sz w:val="24"/>
          <w:szCs w:val="24"/>
        </w:rPr>
        <w:t xml:space="preserve"> </w:t>
      </w:r>
      <w:r>
        <w:rPr>
          <w:rFonts w:ascii="Times New Roman" w:eastAsia="Times New Roman" w:hAnsi="Times New Roman" w:cs="Times New Roman"/>
          <w:b/>
          <w:color w:val="000001"/>
          <w:sz w:val="24"/>
          <w:szCs w:val="24"/>
        </w:rPr>
        <w:t>за обезбеђивање средстава</w:t>
      </w:r>
      <w:r>
        <w:rPr>
          <w:rFonts w:ascii="Times New Roman" w:eastAsia="Times New Roman" w:hAnsi="Times New Roman" w:cs="Times New Roman"/>
          <w:color w:val="000001"/>
          <w:sz w:val="24"/>
          <w:szCs w:val="24"/>
        </w:rPr>
        <w:t xml:space="preserve"> (документација за Савет родитеља, Школски одбор) која је захтевала формирање листи за понуде (уместо предрачуна) за све књиге појединачно и за све издаваче, кореспонденцију са издавачима, консултације са наставницама, секретаром,  књиговођом ; преглед пристиглих одговора, припрему захтева за савет родитеља са изводима из мејлова и предрачунима, прикупљање свих предрачуна и достављање секретару школе, поновну комуникација са појединим издавачима, секретаром школе, књиговођом, достављање мејлова свим  издавачима ради измене понуда у предрачуне и достављање предрачуна књиговодству ; преглед достављених предрачуна, штампање комплетирање документације достављене Савету родитеља,  израду плана набавке  књижне грађе; контакте и праћење порука издавача ; консултације са књиговођом.</w:t>
      </w:r>
    </w:p>
    <w:p w:rsidR="005D06D9" w:rsidRDefault="00D24D61">
      <w:pPr>
        <w:spacing w:before="240" w:after="240" w:line="240" w:lineRule="auto"/>
        <w:ind w:firstLine="960"/>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 xml:space="preserve">У новембру је довршавана </w:t>
      </w:r>
      <w:r>
        <w:rPr>
          <w:rFonts w:ascii="Times New Roman" w:eastAsia="Times New Roman" w:hAnsi="Times New Roman" w:cs="Times New Roman"/>
          <w:b/>
          <w:color w:val="000001"/>
          <w:sz w:val="24"/>
          <w:szCs w:val="24"/>
        </w:rPr>
        <w:t xml:space="preserve">реализација </w:t>
      </w:r>
      <w:r>
        <w:rPr>
          <w:rFonts w:ascii="Times New Roman" w:eastAsia="Times New Roman" w:hAnsi="Times New Roman" w:cs="Times New Roman"/>
          <w:color w:val="000001"/>
          <w:sz w:val="24"/>
          <w:szCs w:val="24"/>
        </w:rPr>
        <w:t>набавке: провера стања плаћених рачуна</w:t>
      </w:r>
      <w:proofErr w:type="gramStart"/>
      <w:r>
        <w:rPr>
          <w:rFonts w:ascii="Times New Roman" w:eastAsia="Times New Roman" w:hAnsi="Times New Roman" w:cs="Times New Roman"/>
          <w:color w:val="000001"/>
          <w:sz w:val="24"/>
          <w:szCs w:val="24"/>
        </w:rPr>
        <w:t>,  комуникација</w:t>
      </w:r>
      <w:proofErr w:type="gramEnd"/>
      <w:r>
        <w:rPr>
          <w:rFonts w:ascii="Times New Roman" w:eastAsia="Times New Roman" w:hAnsi="Times New Roman" w:cs="Times New Roman"/>
          <w:color w:val="000001"/>
          <w:sz w:val="24"/>
          <w:szCs w:val="24"/>
        </w:rPr>
        <w:t xml:space="preserve"> са књиговођом, издавачем ; преузимање и провера пристиглих књига и рачуна, обавештавање наставника, копирање садржаја читанки ; кореспонденција са дистрибутером и издавачем око испоруке или кашњења наручених књига, решавање проблема ; припрема коначне верзије плана и реализације набавке за чланове библиотечке комисије ; уношење цена у Qулто програм ; претраживање извора о књизи Ласла Бенеша.</w:t>
      </w:r>
    </w:p>
    <w:p w:rsidR="005D06D9" w:rsidRDefault="00D24D61">
      <w:pPr>
        <w:spacing w:before="240" w:after="240" w:line="240" w:lineRule="auto"/>
        <w:ind w:firstLine="960"/>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У децембру је ванредно обављена припрема и реализација набавке пет примерака књиге Ласла Бенеша на основу предлога директорице школе, што је подразумевало сарадњу са библиотекарима VMMI.</w:t>
      </w:r>
    </w:p>
    <w:p w:rsidR="005D06D9" w:rsidRDefault="00D24D61">
      <w:pPr>
        <w:spacing w:before="240" w:after="240" w:line="240" w:lineRule="auto"/>
        <w:ind w:firstLine="960"/>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 xml:space="preserve">Прегледан је </w:t>
      </w:r>
      <w:proofErr w:type="gramStart"/>
      <w:r>
        <w:rPr>
          <w:rFonts w:ascii="Times New Roman" w:eastAsia="Times New Roman" w:hAnsi="Times New Roman" w:cs="Times New Roman"/>
          <w:color w:val="000001"/>
          <w:sz w:val="24"/>
          <w:szCs w:val="24"/>
        </w:rPr>
        <w:t>и  анализиран</w:t>
      </w:r>
      <w:proofErr w:type="gramEnd"/>
      <w:r>
        <w:rPr>
          <w:rFonts w:ascii="Times New Roman" w:eastAsia="Times New Roman" w:hAnsi="Times New Roman" w:cs="Times New Roman"/>
          <w:color w:val="000001"/>
          <w:sz w:val="24"/>
          <w:szCs w:val="24"/>
        </w:rPr>
        <w:t xml:space="preserve"> обиман поклон књига Роберта Речка према садржају и потребама нашег фонда, одабрани одговарајући наслови за инвентарисање.</w:t>
      </w:r>
    </w:p>
    <w:p w:rsidR="005D06D9" w:rsidRDefault="00D24D61">
      <w:pPr>
        <w:spacing w:before="240" w:after="240" w:line="240" w:lineRule="auto"/>
        <w:ind w:firstLine="960"/>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 xml:space="preserve">У мају  су обављане </w:t>
      </w:r>
      <w:r>
        <w:rPr>
          <w:rFonts w:ascii="Times New Roman" w:eastAsia="Times New Roman" w:hAnsi="Times New Roman" w:cs="Times New Roman"/>
          <w:b/>
          <w:color w:val="000001"/>
          <w:sz w:val="24"/>
          <w:szCs w:val="24"/>
        </w:rPr>
        <w:t>припреме за набавку поклон књига</w:t>
      </w:r>
      <w:r>
        <w:rPr>
          <w:rFonts w:ascii="Times New Roman" w:eastAsia="Times New Roman" w:hAnsi="Times New Roman" w:cs="Times New Roman"/>
          <w:color w:val="000001"/>
          <w:sz w:val="24"/>
          <w:szCs w:val="24"/>
        </w:rPr>
        <w:t xml:space="preserve"> : преглед летописа за све четири године, уношење резултата такмичења у табелу по именима  ученика ; провера и прикупљање података усмено и писмено од наставника ; претраживање сајтова, OPAC каталога, издања VMMI, прикупљање података о цени, формату, обиму, припремa приказа и договарање са </w:t>
      </w:r>
      <w:r>
        <w:rPr>
          <w:rFonts w:ascii="Times New Roman" w:eastAsia="Times New Roman" w:hAnsi="Times New Roman" w:cs="Times New Roman"/>
          <w:color w:val="000001"/>
          <w:sz w:val="24"/>
          <w:szCs w:val="24"/>
        </w:rPr>
        <w:lastRenderedPageBreak/>
        <w:t xml:space="preserve">разредним старешинама и директорицом ; планирање са проф. </w:t>
      </w:r>
      <w:proofErr w:type="gramStart"/>
      <w:r>
        <w:rPr>
          <w:rFonts w:ascii="Times New Roman" w:eastAsia="Times New Roman" w:hAnsi="Times New Roman" w:cs="Times New Roman"/>
          <w:color w:val="000001"/>
          <w:sz w:val="24"/>
          <w:szCs w:val="24"/>
        </w:rPr>
        <w:t>мађарског ;</w:t>
      </w:r>
      <w:proofErr w:type="gramEnd"/>
      <w:r>
        <w:rPr>
          <w:rFonts w:ascii="Times New Roman" w:eastAsia="Times New Roman" w:hAnsi="Times New Roman" w:cs="Times New Roman"/>
          <w:color w:val="000001"/>
          <w:sz w:val="24"/>
          <w:szCs w:val="24"/>
        </w:rPr>
        <w:t xml:space="preserve"> стална кореспонденција и комуникација са дистрибутером и разредним старешинама због проблема са планираним насловима, потом и са одабраним алтернативама ; измене,  ново планирање и договарање, припрема свих података за дистрибутера, анализа цена за директора, договарање са књиговођом. Након решавања изузетно проблематичне набавке на мађарском обављена је припрема за набавку књига на српском </w:t>
      </w:r>
      <w:proofErr w:type="gramStart"/>
      <w:r>
        <w:rPr>
          <w:rFonts w:ascii="Times New Roman" w:eastAsia="Times New Roman" w:hAnsi="Times New Roman" w:cs="Times New Roman"/>
          <w:color w:val="000001"/>
          <w:sz w:val="24"/>
          <w:szCs w:val="24"/>
        </w:rPr>
        <w:t>језику ;</w:t>
      </w:r>
      <w:proofErr w:type="gramEnd"/>
      <w:r>
        <w:rPr>
          <w:rFonts w:ascii="Times New Roman" w:eastAsia="Times New Roman" w:hAnsi="Times New Roman" w:cs="Times New Roman"/>
          <w:color w:val="000001"/>
          <w:sz w:val="24"/>
          <w:szCs w:val="24"/>
        </w:rPr>
        <w:t xml:space="preserve"> наручивање, претраживање књиге за ученика генерације-достављање предлога са разредном старешини ; провера рачуна, предрачуна ; пристиглих књига.</w:t>
      </w:r>
    </w:p>
    <w:p w:rsidR="005D06D9" w:rsidRDefault="00D24D61">
      <w:pPr>
        <w:spacing w:before="240" w:after="240" w:line="240" w:lineRule="auto"/>
        <w:ind w:firstLine="960"/>
        <w:jc w:val="both"/>
        <w:rPr>
          <w:rFonts w:ascii="Times New Roman" w:eastAsia="Times New Roman" w:hAnsi="Times New Roman" w:cs="Times New Roman"/>
          <w:color w:val="000001"/>
          <w:sz w:val="24"/>
          <w:szCs w:val="24"/>
        </w:rPr>
      </w:pPr>
      <w:proofErr w:type="gramStart"/>
      <w:r>
        <w:rPr>
          <w:rFonts w:ascii="Times New Roman" w:eastAsia="Times New Roman" w:hAnsi="Times New Roman" w:cs="Times New Roman"/>
          <w:color w:val="000001"/>
          <w:sz w:val="24"/>
          <w:szCs w:val="24"/>
        </w:rPr>
        <w:t>Обављена  је</w:t>
      </w:r>
      <w:proofErr w:type="gramEnd"/>
      <w:r>
        <w:rPr>
          <w:rFonts w:ascii="Times New Roman" w:eastAsia="Times New Roman" w:hAnsi="Times New Roman" w:cs="Times New Roman"/>
          <w:color w:val="000001"/>
          <w:sz w:val="24"/>
          <w:szCs w:val="24"/>
        </w:rPr>
        <w:t xml:space="preserve"> анализа  садржаја књига поклоњених од стране Националног савета мађарске националне мањине, одабир за библиотеку, за овогодишње поклон књиге у консултацијама са професорицом мађарског, потом за наредну годину.</w:t>
      </w:r>
    </w:p>
    <w:p w:rsidR="005D06D9" w:rsidRDefault="00D24D61">
      <w:pPr>
        <w:spacing w:before="240" w:after="240" w:line="240" w:lineRule="auto"/>
        <w:ind w:firstLine="960"/>
        <w:jc w:val="both"/>
        <w:rPr>
          <w:rFonts w:ascii="Times New Roman" w:eastAsia="Times New Roman" w:hAnsi="Times New Roman" w:cs="Times New Roman"/>
          <w:color w:val="000001"/>
          <w:sz w:val="24"/>
          <w:szCs w:val="24"/>
        </w:rPr>
      </w:pPr>
      <w:r>
        <w:rPr>
          <w:rFonts w:ascii="Times New Roman" w:eastAsia="Times New Roman" w:hAnsi="Times New Roman" w:cs="Times New Roman"/>
          <w:b/>
          <w:color w:val="000001"/>
          <w:sz w:val="24"/>
          <w:szCs w:val="24"/>
        </w:rPr>
        <w:t xml:space="preserve">Структура приновљеног фонда </w:t>
      </w:r>
      <w:r>
        <w:rPr>
          <w:rFonts w:ascii="Times New Roman" w:eastAsia="Times New Roman" w:hAnsi="Times New Roman" w:cs="Times New Roman"/>
          <w:color w:val="000001"/>
          <w:sz w:val="24"/>
          <w:szCs w:val="24"/>
        </w:rPr>
        <w:t>према категоријама УДК класификације</w:t>
      </w:r>
    </w:p>
    <w:tbl>
      <w:tblPr>
        <w:tblStyle w:val="afff5"/>
        <w:tblW w:w="9795" w:type="dxa"/>
        <w:tblInd w:w="-110" w:type="dxa"/>
        <w:tblBorders>
          <w:top w:val="nil"/>
          <w:left w:val="nil"/>
          <w:bottom w:val="nil"/>
          <w:right w:val="nil"/>
          <w:insideH w:val="nil"/>
          <w:insideV w:val="nil"/>
        </w:tblBorders>
        <w:tblLayout w:type="fixed"/>
        <w:tblLook w:val="0600" w:firstRow="0" w:lastRow="0" w:firstColumn="0" w:lastColumn="0" w:noHBand="1" w:noVBand="1"/>
      </w:tblPr>
      <w:tblGrid>
        <w:gridCol w:w="600"/>
        <w:gridCol w:w="465"/>
        <w:gridCol w:w="570"/>
        <w:gridCol w:w="600"/>
        <w:gridCol w:w="630"/>
        <w:gridCol w:w="645"/>
        <w:gridCol w:w="585"/>
        <w:gridCol w:w="645"/>
        <w:gridCol w:w="750"/>
        <w:gridCol w:w="750"/>
        <w:gridCol w:w="1170"/>
        <w:gridCol w:w="1080"/>
        <w:gridCol w:w="1305"/>
      </w:tblGrid>
      <w:tr w:rsidR="005D06D9">
        <w:trPr>
          <w:trHeight w:val="770"/>
        </w:trPr>
        <w:tc>
          <w:tcPr>
            <w:tcW w:w="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06D9" w:rsidRDefault="00D24D61">
            <w:pPr>
              <w:spacing w:before="240" w:after="0" w:line="240" w:lineRule="auto"/>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R</w:t>
            </w:r>
          </w:p>
        </w:tc>
        <w:tc>
          <w:tcPr>
            <w:tcW w:w="4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D06D9" w:rsidRDefault="00D24D61">
            <w:pPr>
              <w:spacing w:before="240" w:after="0" w:line="240" w:lineRule="auto"/>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0</w:t>
            </w:r>
          </w:p>
        </w:tc>
        <w:tc>
          <w:tcPr>
            <w:tcW w:w="5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D06D9" w:rsidRDefault="00D24D61">
            <w:pPr>
              <w:spacing w:before="240" w:after="0" w:line="240" w:lineRule="auto"/>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1</w:t>
            </w:r>
          </w:p>
        </w:tc>
        <w:tc>
          <w:tcPr>
            <w:tcW w:w="6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D06D9" w:rsidRDefault="00D24D61">
            <w:pPr>
              <w:spacing w:before="240" w:after="0" w:line="240" w:lineRule="auto"/>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2</w:t>
            </w:r>
          </w:p>
        </w:tc>
        <w:tc>
          <w:tcPr>
            <w:tcW w:w="6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D06D9" w:rsidRDefault="00D24D61">
            <w:pPr>
              <w:spacing w:before="240" w:after="0" w:line="240" w:lineRule="auto"/>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3</w:t>
            </w:r>
          </w:p>
        </w:tc>
        <w:tc>
          <w:tcPr>
            <w:tcW w:w="6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D06D9" w:rsidRDefault="00D24D61">
            <w:pPr>
              <w:spacing w:before="240" w:after="0" w:line="240" w:lineRule="auto"/>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5</w:t>
            </w:r>
          </w:p>
        </w:tc>
        <w:tc>
          <w:tcPr>
            <w:tcW w:w="5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D06D9" w:rsidRDefault="00D24D61">
            <w:pPr>
              <w:spacing w:before="240" w:after="0" w:line="240" w:lineRule="auto"/>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6</w:t>
            </w:r>
          </w:p>
        </w:tc>
        <w:tc>
          <w:tcPr>
            <w:tcW w:w="6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D06D9" w:rsidRDefault="00D24D61">
            <w:pPr>
              <w:spacing w:before="240" w:after="0" w:line="240" w:lineRule="auto"/>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7</w:t>
            </w:r>
          </w:p>
        </w:tc>
        <w:tc>
          <w:tcPr>
            <w:tcW w:w="7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D06D9" w:rsidRDefault="00D24D61">
            <w:pPr>
              <w:spacing w:before="240" w:after="0" w:line="240" w:lineRule="auto"/>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8</w:t>
            </w:r>
          </w:p>
        </w:tc>
        <w:tc>
          <w:tcPr>
            <w:tcW w:w="7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D06D9" w:rsidRDefault="00D24D61">
            <w:pPr>
              <w:spacing w:before="240" w:after="0" w:line="240" w:lineRule="auto"/>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9</w:t>
            </w:r>
          </w:p>
        </w:tc>
        <w:tc>
          <w:tcPr>
            <w:tcW w:w="11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D06D9" w:rsidRDefault="00D24D61">
            <w:pPr>
              <w:spacing w:before="240" w:after="0" w:line="240" w:lineRule="auto"/>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Укупно</w:t>
            </w:r>
          </w:p>
        </w:tc>
        <w:tc>
          <w:tcPr>
            <w:tcW w:w="10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D06D9" w:rsidRDefault="00D24D61">
            <w:pPr>
              <w:spacing w:before="240" w:after="0" w:line="240" w:lineRule="auto"/>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српски</w:t>
            </w:r>
          </w:p>
        </w:tc>
        <w:tc>
          <w:tcPr>
            <w:tcW w:w="13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D06D9" w:rsidRDefault="00D24D61">
            <w:pPr>
              <w:spacing w:before="240" w:after="0" w:line="240" w:lineRule="auto"/>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Мађарски</w:t>
            </w:r>
          </w:p>
        </w:tc>
      </w:tr>
      <w:tr w:rsidR="005D06D9">
        <w:trPr>
          <w:trHeight w:val="500"/>
        </w:trPr>
        <w:tc>
          <w:tcPr>
            <w:tcW w:w="6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D06D9" w:rsidRDefault="00D24D61">
            <w:pPr>
              <w:spacing w:before="240" w:after="0" w:line="240" w:lineRule="auto"/>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w:t>
            </w:r>
          </w:p>
        </w:tc>
        <w:tc>
          <w:tcPr>
            <w:tcW w:w="465" w:type="dxa"/>
            <w:tcBorders>
              <w:top w:val="nil"/>
              <w:left w:val="nil"/>
              <w:bottom w:val="single" w:sz="8" w:space="0" w:color="000000"/>
              <w:right w:val="single" w:sz="8" w:space="0" w:color="000000"/>
            </w:tcBorders>
            <w:tcMar>
              <w:top w:w="100" w:type="dxa"/>
              <w:left w:w="100" w:type="dxa"/>
              <w:bottom w:w="100" w:type="dxa"/>
              <w:right w:w="100" w:type="dxa"/>
            </w:tcMar>
          </w:tcPr>
          <w:p w:rsidR="005D06D9" w:rsidRDefault="00D24D61">
            <w:pPr>
              <w:spacing w:before="240" w:after="0" w:line="240" w:lineRule="auto"/>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5</w:t>
            </w:r>
          </w:p>
        </w:tc>
        <w:tc>
          <w:tcPr>
            <w:tcW w:w="570" w:type="dxa"/>
            <w:tcBorders>
              <w:top w:val="nil"/>
              <w:left w:val="nil"/>
              <w:bottom w:val="single" w:sz="8" w:space="0" w:color="000000"/>
              <w:right w:val="single" w:sz="8" w:space="0" w:color="000000"/>
            </w:tcBorders>
            <w:tcMar>
              <w:top w:w="100" w:type="dxa"/>
              <w:left w:w="100" w:type="dxa"/>
              <w:bottom w:w="100" w:type="dxa"/>
              <w:right w:w="100" w:type="dxa"/>
            </w:tcMar>
          </w:tcPr>
          <w:p w:rsidR="005D06D9" w:rsidRDefault="00D24D61">
            <w:pPr>
              <w:spacing w:before="240" w:after="0" w:line="240" w:lineRule="auto"/>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1</w:t>
            </w:r>
          </w:p>
        </w:tc>
        <w:tc>
          <w:tcPr>
            <w:tcW w:w="600" w:type="dxa"/>
            <w:tcBorders>
              <w:top w:val="nil"/>
              <w:left w:val="nil"/>
              <w:bottom w:val="single" w:sz="8" w:space="0" w:color="000000"/>
              <w:right w:val="single" w:sz="8" w:space="0" w:color="000000"/>
            </w:tcBorders>
            <w:tcMar>
              <w:top w:w="100" w:type="dxa"/>
              <w:left w:w="100" w:type="dxa"/>
              <w:bottom w:w="100" w:type="dxa"/>
              <w:right w:w="100" w:type="dxa"/>
            </w:tcMar>
          </w:tcPr>
          <w:p w:rsidR="005D06D9" w:rsidRDefault="00D24D61">
            <w:pPr>
              <w:spacing w:before="240" w:after="0" w:line="240" w:lineRule="auto"/>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w:t>
            </w:r>
          </w:p>
        </w:tc>
        <w:tc>
          <w:tcPr>
            <w:tcW w:w="630" w:type="dxa"/>
            <w:tcBorders>
              <w:top w:val="nil"/>
              <w:left w:val="nil"/>
              <w:bottom w:val="single" w:sz="8" w:space="0" w:color="000000"/>
              <w:right w:val="single" w:sz="8" w:space="0" w:color="000000"/>
            </w:tcBorders>
            <w:tcMar>
              <w:top w:w="100" w:type="dxa"/>
              <w:left w:w="100" w:type="dxa"/>
              <w:bottom w:w="100" w:type="dxa"/>
              <w:right w:w="100" w:type="dxa"/>
            </w:tcMar>
          </w:tcPr>
          <w:p w:rsidR="005D06D9" w:rsidRDefault="00D24D61">
            <w:pPr>
              <w:spacing w:before="240" w:after="0" w:line="240" w:lineRule="auto"/>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31</w:t>
            </w:r>
          </w:p>
        </w:tc>
        <w:tc>
          <w:tcPr>
            <w:tcW w:w="645" w:type="dxa"/>
            <w:tcBorders>
              <w:top w:val="nil"/>
              <w:left w:val="nil"/>
              <w:bottom w:val="single" w:sz="8" w:space="0" w:color="000000"/>
              <w:right w:val="single" w:sz="8" w:space="0" w:color="000000"/>
            </w:tcBorders>
            <w:tcMar>
              <w:top w:w="100" w:type="dxa"/>
              <w:left w:w="100" w:type="dxa"/>
              <w:bottom w:w="100" w:type="dxa"/>
              <w:right w:w="100" w:type="dxa"/>
            </w:tcMar>
          </w:tcPr>
          <w:p w:rsidR="005D06D9" w:rsidRDefault="00D24D61">
            <w:pPr>
              <w:spacing w:before="240" w:after="0" w:line="240" w:lineRule="auto"/>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w:t>
            </w:r>
          </w:p>
        </w:tc>
        <w:tc>
          <w:tcPr>
            <w:tcW w:w="585" w:type="dxa"/>
            <w:tcBorders>
              <w:top w:val="nil"/>
              <w:left w:val="nil"/>
              <w:bottom w:val="single" w:sz="8" w:space="0" w:color="000000"/>
              <w:right w:val="single" w:sz="8" w:space="0" w:color="000000"/>
            </w:tcBorders>
            <w:tcMar>
              <w:top w:w="100" w:type="dxa"/>
              <w:left w:w="100" w:type="dxa"/>
              <w:bottom w:w="100" w:type="dxa"/>
              <w:right w:w="100" w:type="dxa"/>
            </w:tcMar>
          </w:tcPr>
          <w:p w:rsidR="005D06D9" w:rsidRDefault="00D24D61">
            <w:pPr>
              <w:spacing w:before="240" w:after="0" w:line="240" w:lineRule="auto"/>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2</w:t>
            </w:r>
          </w:p>
        </w:tc>
        <w:tc>
          <w:tcPr>
            <w:tcW w:w="645" w:type="dxa"/>
            <w:tcBorders>
              <w:top w:val="nil"/>
              <w:left w:val="nil"/>
              <w:bottom w:val="single" w:sz="8" w:space="0" w:color="000000"/>
              <w:right w:val="single" w:sz="8" w:space="0" w:color="000000"/>
            </w:tcBorders>
            <w:tcMar>
              <w:top w:w="100" w:type="dxa"/>
              <w:left w:w="100" w:type="dxa"/>
              <w:bottom w:w="100" w:type="dxa"/>
              <w:right w:w="100" w:type="dxa"/>
            </w:tcMar>
          </w:tcPr>
          <w:p w:rsidR="005D06D9" w:rsidRDefault="00D24D61">
            <w:pPr>
              <w:spacing w:before="240" w:after="0" w:line="240" w:lineRule="auto"/>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1</w:t>
            </w:r>
          </w:p>
        </w:tc>
        <w:tc>
          <w:tcPr>
            <w:tcW w:w="750" w:type="dxa"/>
            <w:tcBorders>
              <w:top w:val="nil"/>
              <w:left w:val="nil"/>
              <w:bottom w:val="single" w:sz="8" w:space="0" w:color="000000"/>
              <w:right w:val="single" w:sz="8" w:space="0" w:color="000000"/>
            </w:tcBorders>
            <w:tcMar>
              <w:top w:w="100" w:type="dxa"/>
              <w:left w:w="100" w:type="dxa"/>
              <w:bottom w:w="100" w:type="dxa"/>
              <w:right w:w="100" w:type="dxa"/>
            </w:tcMar>
          </w:tcPr>
          <w:p w:rsidR="005D06D9" w:rsidRDefault="00D24D61">
            <w:pPr>
              <w:spacing w:before="240" w:after="0" w:line="240" w:lineRule="auto"/>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81</w:t>
            </w:r>
          </w:p>
        </w:tc>
        <w:tc>
          <w:tcPr>
            <w:tcW w:w="750" w:type="dxa"/>
            <w:tcBorders>
              <w:top w:val="nil"/>
              <w:left w:val="nil"/>
              <w:bottom w:val="single" w:sz="8" w:space="0" w:color="000000"/>
              <w:right w:val="single" w:sz="8" w:space="0" w:color="000000"/>
            </w:tcBorders>
            <w:tcMar>
              <w:top w:w="100" w:type="dxa"/>
              <w:left w:w="100" w:type="dxa"/>
              <w:bottom w:w="100" w:type="dxa"/>
              <w:right w:w="100" w:type="dxa"/>
            </w:tcMar>
          </w:tcPr>
          <w:p w:rsidR="005D06D9" w:rsidRDefault="00D24D61">
            <w:pPr>
              <w:spacing w:before="240" w:after="0" w:line="240" w:lineRule="auto"/>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26</w:t>
            </w:r>
          </w:p>
        </w:tc>
        <w:tc>
          <w:tcPr>
            <w:tcW w:w="1170" w:type="dxa"/>
            <w:tcBorders>
              <w:top w:val="nil"/>
              <w:left w:val="nil"/>
              <w:bottom w:val="single" w:sz="8" w:space="0" w:color="000000"/>
              <w:right w:val="single" w:sz="8" w:space="0" w:color="000000"/>
            </w:tcBorders>
            <w:tcMar>
              <w:top w:w="100" w:type="dxa"/>
              <w:left w:w="100" w:type="dxa"/>
              <w:bottom w:w="100" w:type="dxa"/>
              <w:right w:w="100" w:type="dxa"/>
            </w:tcMar>
          </w:tcPr>
          <w:p w:rsidR="005D06D9" w:rsidRDefault="00D24D61">
            <w:pPr>
              <w:spacing w:before="240" w:after="0" w:line="240" w:lineRule="auto"/>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148</w:t>
            </w:r>
          </w:p>
        </w:tc>
        <w:tc>
          <w:tcPr>
            <w:tcW w:w="1080" w:type="dxa"/>
            <w:tcBorders>
              <w:top w:val="nil"/>
              <w:left w:val="nil"/>
              <w:bottom w:val="single" w:sz="8" w:space="0" w:color="000000"/>
              <w:right w:val="single" w:sz="8" w:space="0" w:color="000000"/>
            </w:tcBorders>
            <w:tcMar>
              <w:top w:w="100" w:type="dxa"/>
              <w:left w:w="100" w:type="dxa"/>
              <w:bottom w:w="100" w:type="dxa"/>
              <w:right w:w="100" w:type="dxa"/>
            </w:tcMar>
          </w:tcPr>
          <w:p w:rsidR="005D06D9" w:rsidRDefault="00D24D61">
            <w:pPr>
              <w:spacing w:before="240" w:after="0" w:line="240" w:lineRule="auto"/>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67</w:t>
            </w:r>
          </w:p>
        </w:tc>
        <w:tc>
          <w:tcPr>
            <w:tcW w:w="1305" w:type="dxa"/>
            <w:tcBorders>
              <w:top w:val="nil"/>
              <w:left w:val="nil"/>
              <w:bottom w:val="single" w:sz="8" w:space="0" w:color="000000"/>
              <w:right w:val="single" w:sz="8" w:space="0" w:color="000000"/>
            </w:tcBorders>
            <w:tcMar>
              <w:top w:w="100" w:type="dxa"/>
              <w:left w:w="100" w:type="dxa"/>
              <w:bottom w:w="100" w:type="dxa"/>
              <w:right w:w="100" w:type="dxa"/>
            </w:tcMar>
          </w:tcPr>
          <w:p w:rsidR="005D06D9" w:rsidRDefault="00D24D61">
            <w:pPr>
              <w:spacing w:before="240" w:after="0" w:line="240" w:lineRule="auto"/>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81</w:t>
            </w:r>
          </w:p>
        </w:tc>
      </w:tr>
    </w:tbl>
    <w:p w:rsidR="005D06D9" w:rsidRDefault="00D24D61">
      <w:pPr>
        <w:spacing w:before="240" w:after="240" w:line="240" w:lineRule="auto"/>
        <w:ind w:firstLine="960"/>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 xml:space="preserve"> </w:t>
      </w:r>
      <w:proofErr w:type="gramStart"/>
      <w:r>
        <w:rPr>
          <w:rFonts w:ascii="Times New Roman" w:eastAsia="Times New Roman" w:hAnsi="Times New Roman" w:cs="Times New Roman"/>
          <w:color w:val="000001"/>
          <w:sz w:val="24"/>
          <w:szCs w:val="24"/>
        </w:rPr>
        <w:t>тбл</w:t>
      </w:r>
      <w:proofErr w:type="gramEnd"/>
      <w:r>
        <w:rPr>
          <w:rFonts w:ascii="Times New Roman" w:eastAsia="Times New Roman" w:hAnsi="Times New Roman" w:cs="Times New Roman"/>
          <w:color w:val="000001"/>
          <w:sz w:val="24"/>
          <w:szCs w:val="24"/>
        </w:rPr>
        <w:t xml:space="preserve">. 1- 4 (објашњење параметара у </w:t>
      </w:r>
      <w:proofErr w:type="gramStart"/>
      <w:r>
        <w:rPr>
          <w:rFonts w:ascii="Times New Roman" w:eastAsia="Times New Roman" w:hAnsi="Times New Roman" w:cs="Times New Roman"/>
          <w:color w:val="000001"/>
          <w:sz w:val="24"/>
          <w:szCs w:val="24"/>
        </w:rPr>
        <w:t>фусноти )</w:t>
      </w:r>
      <w:proofErr w:type="gramEnd"/>
      <w:r>
        <w:rPr>
          <w:rFonts w:ascii="Times New Roman" w:eastAsia="Times New Roman" w:hAnsi="Times New Roman" w:cs="Times New Roman"/>
          <w:color w:val="000001"/>
          <w:sz w:val="24"/>
          <w:szCs w:val="24"/>
        </w:rPr>
        <w:t xml:space="preserve"> [1]</w:t>
      </w:r>
    </w:p>
    <w:p w:rsidR="005D06D9" w:rsidRDefault="00D24D61">
      <w:pPr>
        <w:spacing w:before="240" w:after="240" w:line="240" w:lineRule="auto"/>
        <w:ind w:firstLine="960"/>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 xml:space="preserve">Од укупног прираштаја само 72 књиге су набављене путем куповине, док су остале </w:t>
      </w:r>
      <w:proofErr w:type="gramStart"/>
      <w:r>
        <w:rPr>
          <w:rFonts w:ascii="Times New Roman" w:eastAsia="Times New Roman" w:hAnsi="Times New Roman" w:cs="Times New Roman"/>
          <w:color w:val="000001"/>
          <w:sz w:val="24"/>
          <w:szCs w:val="24"/>
        </w:rPr>
        <w:t>поклонили  дародавци</w:t>
      </w:r>
      <w:proofErr w:type="gramEnd"/>
      <w:r>
        <w:rPr>
          <w:rFonts w:ascii="Times New Roman" w:eastAsia="Times New Roman" w:hAnsi="Times New Roman" w:cs="Times New Roman"/>
          <w:color w:val="000001"/>
          <w:sz w:val="24"/>
          <w:szCs w:val="24"/>
        </w:rPr>
        <w:t xml:space="preserve">. Формално, стандард </w:t>
      </w:r>
      <w:proofErr w:type="gramStart"/>
      <w:r>
        <w:rPr>
          <w:rFonts w:ascii="Times New Roman" w:eastAsia="Times New Roman" w:hAnsi="Times New Roman" w:cs="Times New Roman"/>
          <w:color w:val="000001"/>
          <w:sz w:val="24"/>
          <w:szCs w:val="24"/>
        </w:rPr>
        <w:t>од  0,5</w:t>
      </w:r>
      <w:proofErr w:type="gramEnd"/>
      <w:r>
        <w:rPr>
          <w:rFonts w:ascii="Times New Roman" w:eastAsia="Times New Roman" w:hAnsi="Times New Roman" w:cs="Times New Roman"/>
          <w:color w:val="000001"/>
          <w:sz w:val="24"/>
          <w:szCs w:val="24"/>
        </w:rPr>
        <w:t xml:space="preserve"> до 1 нове књиге по ученику годишње, испуњен је због све мањег броја ученика, али реално представља пад.</w:t>
      </w:r>
    </w:p>
    <w:p w:rsidR="005D06D9" w:rsidRDefault="00D24D61">
      <w:pPr>
        <w:spacing w:before="240" w:after="240" w:line="240" w:lineRule="auto"/>
        <w:ind w:firstLine="960"/>
        <w:jc w:val="both"/>
        <w:rPr>
          <w:rFonts w:ascii="Times New Roman" w:eastAsia="Times New Roman" w:hAnsi="Times New Roman" w:cs="Times New Roman"/>
          <w:b/>
          <w:color w:val="000001"/>
          <w:sz w:val="24"/>
          <w:szCs w:val="24"/>
        </w:rPr>
      </w:pPr>
      <w:r>
        <w:rPr>
          <w:rFonts w:ascii="Times New Roman" w:eastAsia="Times New Roman" w:hAnsi="Times New Roman" w:cs="Times New Roman"/>
          <w:b/>
          <w:color w:val="000001"/>
          <w:sz w:val="24"/>
          <w:szCs w:val="24"/>
        </w:rPr>
        <w:t>План и програм рада</w:t>
      </w:r>
    </w:p>
    <w:p w:rsidR="005D06D9" w:rsidRDefault="00D24D61">
      <w:pPr>
        <w:spacing w:before="240" w:after="240" w:line="240" w:lineRule="auto"/>
        <w:ind w:firstLine="960"/>
        <w:jc w:val="both"/>
        <w:rPr>
          <w:rFonts w:ascii="Times New Roman" w:eastAsia="Times New Roman" w:hAnsi="Times New Roman" w:cs="Times New Roman"/>
          <w:color w:val="000001"/>
          <w:sz w:val="24"/>
          <w:szCs w:val="24"/>
        </w:rPr>
      </w:pPr>
      <w:r>
        <w:rPr>
          <w:rFonts w:ascii="Times New Roman" w:eastAsia="Times New Roman" w:hAnsi="Times New Roman" w:cs="Times New Roman"/>
          <w:b/>
          <w:color w:val="000001"/>
          <w:sz w:val="24"/>
          <w:szCs w:val="24"/>
        </w:rPr>
        <w:t>Годишњи план и програм</w:t>
      </w:r>
      <w:r>
        <w:rPr>
          <w:rFonts w:ascii="Times New Roman" w:eastAsia="Times New Roman" w:hAnsi="Times New Roman" w:cs="Times New Roman"/>
          <w:color w:val="000001"/>
          <w:sz w:val="24"/>
          <w:szCs w:val="24"/>
        </w:rPr>
        <w:t xml:space="preserve"> библиотеке за 2020/21. </w:t>
      </w:r>
      <w:proofErr w:type="gramStart"/>
      <w:r>
        <w:rPr>
          <w:rFonts w:ascii="Times New Roman" w:eastAsia="Times New Roman" w:hAnsi="Times New Roman" w:cs="Times New Roman"/>
          <w:color w:val="000001"/>
          <w:sz w:val="24"/>
          <w:szCs w:val="24"/>
        </w:rPr>
        <w:t>школску</w:t>
      </w:r>
      <w:proofErr w:type="gramEnd"/>
      <w:r>
        <w:rPr>
          <w:rFonts w:ascii="Times New Roman" w:eastAsia="Times New Roman" w:hAnsi="Times New Roman" w:cs="Times New Roman"/>
          <w:color w:val="000001"/>
          <w:sz w:val="24"/>
          <w:szCs w:val="24"/>
        </w:rPr>
        <w:t xml:space="preserve"> годину израђен је почетком септембра месеца. </w:t>
      </w:r>
      <w:r>
        <w:rPr>
          <w:rFonts w:ascii="Times New Roman" w:eastAsia="Times New Roman" w:hAnsi="Times New Roman" w:cs="Times New Roman"/>
          <w:b/>
          <w:color w:val="000001"/>
          <w:sz w:val="24"/>
          <w:szCs w:val="24"/>
        </w:rPr>
        <w:t>Оперативно планирање</w:t>
      </w:r>
      <w:r>
        <w:rPr>
          <w:rFonts w:ascii="Times New Roman" w:eastAsia="Times New Roman" w:hAnsi="Times New Roman" w:cs="Times New Roman"/>
          <w:color w:val="000001"/>
          <w:sz w:val="24"/>
          <w:szCs w:val="24"/>
        </w:rPr>
        <w:t xml:space="preserve"> (месечни, недељни и дневни планови) одвијало се током године и било је условљено прописаним начином рада у образовним институцијама </w:t>
      </w:r>
      <w:proofErr w:type="gramStart"/>
      <w:r>
        <w:rPr>
          <w:rFonts w:ascii="Times New Roman" w:eastAsia="Times New Roman" w:hAnsi="Times New Roman" w:cs="Times New Roman"/>
          <w:color w:val="000001"/>
          <w:sz w:val="24"/>
          <w:szCs w:val="24"/>
        </w:rPr>
        <w:t>током  пандемије</w:t>
      </w:r>
      <w:proofErr w:type="gramEnd"/>
      <w:r>
        <w:rPr>
          <w:rFonts w:ascii="Times New Roman" w:eastAsia="Times New Roman" w:hAnsi="Times New Roman" w:cs="Times New Roman"/>
          <w:color w:val="000001"/>
          <w:sz w:val="24"/>
          <w:szCs w:val="24"/>
        </w:rPr>
        <w:t xml:space="preserve"> корона вируса.</w:t>
      </w:r>
    </w:p>
    <w:p w:rsidR="005D06D9" w:rsidRDefault="00D24D61">
      <w:pPr>
        <w:spacing w:before="240" w:after="240" w:line="240" w:lineRule="auto"/>
        <w:ind w:firstLine="960"/>
        <w:jc w:val="both"/>
        <w:rPr>
          <w:rFonts w:ascii="Times New Roman" w:eastAsia="Times New Roman" w:hAnsi="Times New Roman" w:cs="Times New Roman"/>
          <w:b/>
          <w:color w:val="000001"/>
          <w:sz w:val="24"/>
          <w:szCs w:val="24"/>
        </w:rPr>
      </w:pPr>
      <w:r>
        <w:rPr>
          <w:rFonts w:ascii="Times New Roman" w:eastAsia="Times New Roman" w:hAnsi="Times New Roman" w:cs="Times New Roman"/>
          <w:b/>
          <w:color w:val="000001"/>
          <w:sz w:val="24"/>
          <w:szCs w:val="24"/>
        </w:rPr>
        <w:t>Планирање и програмирање рада са ученицима у библиотеци</w:t>
      </w:r>
    </w:p>
    <w:p w:rsidR="005D06D9" w:rsidRDefault="00D24D61">
      <w:pPr>
        <w:spacing w:before="240" w:after="240" w:line="240" w:lineRule="auto"/>
        <w:ind w:firstLine="960"/>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Годишњим планом рада и ове године је због епидемиолошке ситуације условно предвиђен рад са ученицима, што се првенствено односи на планирање и програмирање библиотечке обуке за самостално претраживање информација, коју годинама реализујемо у школској библиотеци у свим одељењима према утврђеном плану и програму.</w:t>
      </w:r>
    </w:p>
    <w:p w:rsidR="005D06D9" w:rsidRDefault="00D24D61">
      <w:pPr>
        <w:spacing w:before="240" w:after="240" w:line="240" w:lineRule="auto"/>
        <w:ind w:firstLine="960"/>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 xml:space="preserve">У септембру је обављено планирање часова библиотечке обуке са разредним старешинама I и II разреда, мерење удаљености ученика </w:t>
      </w:r>
      <w:proofErr w:type="gramStart"/>
      <w:r>
        <w:rPr>
          <w:rFonts w:ascii="Times New Roman" w:eastAsia="Times New Roman" w:hAnsi="Times New Roman" w:cs="Times New Roman"/>
          <w:color w:val="000001"/>
          <w:sz w:val="24"/>
          <w:szCs w:val="24"/>
        </w:rPr>
        <w:t>у  I</w:t>
      </w:r>
      <w:r>
        <w:rPr>
          <w:rFonts w:ascii="Times New Roman" w:eastAsia="Times New Roman" w:hAnsi="Times New Roman" w:cs="Times New Roman"/>
          <w:color w:val="000001"/>
          <w:sz w:val="24"/>
          <w:szCs w:val="24"/>
          <w:vertAlign w:val="subscript"/>
        </w:rPr>
        <w:t>1</w:t>
      </w:r>
      <w:proofErr w:type="gramEnd"/>
      <w:r>
        <w:rPr>
          <w:rFonts w:ascii="Times New Roman" w:eastAsia="Times New Roman" w:hAnsi="Times New Roman" w:cs="Times New Roman"/>
          <w:color w:val="000001"/>
          <w:sz w:val="24"/>
          <w:szCs w:val="24"/>
        </w:rPr>
        <w:t xml:space="preserve"> и I</w:t>
      </w:r>
      <w:r>
        <w:rPr>
          <w:rFonts w:ascii="Times New Roman" w:eastAsia="Times New Roman" w:hAnsi="Times New Roman" w:cs="Times New Roman"/>
          <w:color w:val="000001"/>
          <w:sz w:val="24"/>
          <w:szCs w:val="24"/>
          <w:vertAlign w:val="subscript"/>
        </w:rPr>
        <w:t>3</w:t>
      </w:r>
      <w:r>
        <w:rPr>
          <w:rFonts w:ascii="Times New Roman" w:eastAsia="Times New Roman" w:hAnsi="Times New Roman" w:cs="Times New Roman"/>
          <w:color w:val="000001"/>
          <w:sz w:val="24"/>
          <w:szCs w:val="24"/>
        </w:rPr>
        <w:t xml:space="preserve"> ; консултације са директорицом, које су резултирале изостанком дозволе за реализацију. У фебруару су обављене припреме за библиотечку обуку у </w:t>
      </w:r>
      <w:proofErr w:type="gramStart"/>
      <w:r>
        <w:rPr>
          <w:rFonts w:ascii="Times New Roman" w:eastAsia="Times New Roman" w:hAnsi="Times New Roman" w:cs="Times New Roman"/>
          <w:color w:val="000001"/>
          <w:sz w:val="24"/>
          <w:szCs w:val="24"/>
        </w:rPr>
        <w:t>разредима  на</w:t>
      </w:r>
      <w:proofErr w:type="gramEnd"/>
      <w:r>
        <w:rPr>
          <w:rFonts w:ascii="Times New Roman" w:eastAsia="Times New Roman" w:hAnsi="Times New Roman" w:cs="Times New Roman"/>
          <w:color w:val="000001"/>
          <w:sz w:val="24"/>
          <w:szCs w:val="24"/>
        </w:rPr>
        <w:t xml:space="preserve"> оба језика ; планирање са директором и професором који израђује распоред часова. У марту је испланирана обука (1.</w:t>
      </w:r>
      <w:r>
        <w:rPr>
          <w:rFonts w:ascii="Times New Roman" w:eastAsia="Times New Roman" w:hAnsi="Times New Roman" w:cs="Times New Roman"/>
          <w:color w:val="000001"/>
          <w:sz w:val="24"/>
          <w:szCs w:val="24"/>
          <w:vertAlign w:val="subscript"/>
        </w:rPr>
        <w:t>3</w:t>
      </w:r>
      <w:r>
        <w:rPr>
          <w:rFonts w:ascii="Times New Roman" w:eastAsia="Times New Roman" w:hAnsi="Times New Roman" w:cs="Times New Roman"/>
          <w:color w:val="000001"/>
          <w:sz w:val="24"/>
          <w:szCs w:val="24"/>
        </w:rPr>
        <w:t xml:space="preserve"> одељење) са разредним старешином. У априлу је обављено планирање библиотечког часа у 1.</w:t>
      </w:r>
      <w:r>
        <w:rPr>
          <w:rFonts w:ascii="Times New Roman" w:eastAsia="Times New Roman" w:hAnsi="Times New Roman" w:cs="Times New Roman"/>
          <w:color w:val="000001"/>
          <w:sz w:val="24"/>
          <w:szCs w:val="24"/>
          <w:vertAlign w:val="subscript"/>
        </w:rPr>
        <w:t>3</w:t>
      </w:r>
      <w:r>
        <w:rPr>
          <w:rFonts w:ascii="Times New Roman" w:eastAsia="Times New Roman" w:hAnsi="Times New Roman" w:cs="Times New Roman"/>
          <w:color w:val="000001"/>
          <w:sz w:val="24"/>
          <w:szCs w:val="24"/>
        </w:rPr>
        <w:t xml:space="preserve"> и </w:t>
      </w:r>
      <w:proofErr w:type="gramStart"/>
      <w:r>
        <w:rPr>
          <w:rFonts w:ascii="Times New Roman" w:eastAsia="Times New Roman" w:hAnsi="Times New Roman" w:cs="Times New Roman"/>
          <w:color w:val="000001"/>
          <w:sz w:val="24"/>
          <w:szCs w:val="24"/>
        </w:rPr>
        <w:t>2.</w:t>
      </w:r>
      <w:r>
        <w:rPr>
          <w:rFonts w:ascii="Times New Roman" w:eastAsia="Times New Roman" w:hAnsi="Times New Roman" w:cs="Times New Roman"/>
          <w:color w:val="000001"/>
          <w:sz w:val="24"/>
          <w:szCs w:val="24"/>
          <w:vertAlign w:val="subscript"/>
        </w:rPr>
        <w:t>2</w:t>
      </w:r>
      <w:r>
        <w:rPr>
          <w:rFonts w:ascii="Times New Roman" w:eastAsia="Times New Roman" w:hAnsi="Times New Roman" w:cs="Times New Roman"/>
          <w:color w:val="000001"/>
          <w:sz w:val="24"/>
          <w:szCs w:val="24"/>
        </w:rPr>
        <w:t xml:space="preserve">  одељењу</w:t>
      </w:r>
      <w:proofErr w:type="gramEnd"/>
      <w:r>
        <w:rPr>
          <w:rFonts w:ascii="Times New Roman" w:eastAsia="Times New Roman" w:hAnsi="Times New Roman" w:cs="Times New Roman"/>
          <w:color w:val="000001"/>
          <w:sz w:val="24"/>
          <w:szCs w:val="24"/>
        </w:rPr>
        <w:t xml:space="preserve"> са разредним старешином, у мају са разредним старешином 1.</w:t>
      </w:r>
      <w:r>
        <w:rPr>
          <w:rFonts w:ascii="Times New Roman" w:eastAsia="Times New Roman" w:hAnsi="Times New Roman" w:cs="Times New Roman"/>
          <w:color w:val="000001"/>
          <w:sz w:val="24"/>
          <w:szCs w:val="24"/>
          <w:vertAlign w:val="subscript"/>
        </w:rPr>
        <w:t>2</w:t>
      </w:r>
      <w:r>
        <w:rPr>
          <w:rFonts w:ascii="Times New Roman" w:eastAsia="Times New Roman" w:hAnsi="Times New Roman" w:cs="Times New Roman"/>
          <w:color w:val="000001"/>
          <w:sz w:val="24"/>
          <w:szCs w:val="24"/>
        </w:rPr>
        <w:t xml:space="preserve"> одељења.</w:t>
      </w:r>
    </w:p>
    <w:p w:rsidR="005D06D9" w:rsidRDefault="00D24D61">
      <w:pPr>
        <w:spacing w:before="240" w:after="240" w:line="240" w:lineRule="auto"/>
        <w:ind w:firstLine="960"/>
        <w:jc w:val="both"/>
        <w:rPr>
          <w:rFonts w:ascii="Times New Roman" w:eastAsia="Times New Roman" w:hAnsi="Times New Roman" w:cs="Times New Roman"/>
          <w:b/>
          <w:color w:val="000001"/>
          <w:sz w:val="24"/>
          <w:szCs w:val="24"/>
        </w:rPr>
      </w:pPr>
      <w:r>
        <w:rPr>
          <w:rFonts w:ascii="Times New Roman" w:eastAsia="Times New Roman" w:hAnsi="Times New Roman" w:cs="Times New Roman"/>
          <w:b/>
          <w:color w:val="000001"/>
          <w:sz w:val="24"/>
          <w:szCs w:val="24"/>
        </w:rPr>
        <w:t>Планирање развоја</w:t>
      </w:r>
    </w:p>
    <w:p w:rsidR="005D06D9" w:rsidRDefault="00D24D61">
      <w:pPr>
        <w:spacing w:before="240" w:after="240" w:line="240" w:lineRule="auto"/>
        <w:ind w:firstLine="960"/>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lastRenderedPageBreak/>
        <w:t xml:space="preserve">Претходне године планирано је и реализовано </w:t>
      </w:r>
      <w:r>
        <w:rPr>
          <w:rFonts w:ascii="Times New Roman" w:eastAsia="Times New Roman" w:hAnsi="Times New Roman" w:cs="Times New Roman"/>
          <w:b/>
          <w:color w:val="000001"/>
          <w:sz w:val="24"/>
          <w:szCs w:val="24"/>
        </w:rPr>
        <w:t xml:space="preserve">унапређење аутоматизације библиотечког пословања кроз увођење, овладавање и примену новог програма за библиотечко пословање (QULTO) </w:t>
      </w:r>
      <w:r>
        <w:rPr>
          <w:rFonts w:ascii="Times New Roman" w:eastAsia="Times New Roman" w:hAnsi="Times New Roman" w:cs="Times New Roman"/>
          <w:color w:val="000001"/>
          <w:sz w:val="24"/>
          <w:szCs w:val="24"/>
        </w:rPr>
        <w:t xml:space="preserve">изабраног и набављеног од стране Националног савета мађарске националне мањине. Међутим, нови програм није донео потпуно отклањање недостатака Сирен програма уочених приликом надзора матичне библиотеке. Током примене смо покушавали разрешити уочене недостатке, не у потпуности успешно. </w:t>
      </w:r>
    </w:p>
    <w:p w:rsidR="005D06D9" w:rsidRDefault="00D24D61">
      <w:pPr>
        <w:spacing w:before="240" w:after="240" w:line="240" w:lineRule="auto"/>
        <w:ind w:firstLine="960"/>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И током септембра радили смо на решавању проблема у Qулто програму (анализа могућег решења за инвентарну књигу, договарање са сарадницом, ауторима  програма, преглед и анализа  проблема обрађених књига, статистике ; консултације са библиотекарком Градске библиотеке поводом постављања линка за OPAC каталог,  претраживање линкова библиотека које користе OPAC каталог Qулто програма..</w:t>
      </w:r>
    </w:p>
    <w:p w:rsidR="005D06D9" w:rsidRDefault="00D24D61">
      <w:pPr>
        <w:spacing w:before="240" w:after="240" w:line="240" w:lineRule="auto"/>
        <w:ind w:firstLine="960"/>
        <w:jc w:val="both"/>
        <w:rPr>
          <w:rFonts w:ascii="Times New Roman" w:eastAsia="Times New Roman" w:hAnsi="Times New Roman" w:cs="Times New Roman"/>
          <w:b/>
          <w:color w:val="000001"/>
          <w:sz w:val="24"/>
          <w:szCs w:val="24"/>
        </w:rPr>
      </w:pPr>
      <w:r>
        <w:rPr>
          <w:rFonts w:ascii="Times New Roman" w:eastAsia="Times New Roman" w:hAnsi="Times New Roman" w:cs="Times New Roman"/>
          <w:color w:val="000001"/>
          <w:sz w:val="24"/>
          <w:szCs w:val="24"/>
        </w:rPr>
        <w:t xml:space="preserve">У октобру је обављен преглед кореспонденције са Qулто информатичарима поводом нерешених проблема, анализа упутства за предложена решења, кореспонденција и комуникација са сарадницом, преглед доступног OPAC каталога војвођанских библиотека, преглед инвентарне књиге након интервенција ; консултације са информатичаром у вези са постављањем онлајн (OPAC) каталога на сајт школе, достављање линкова ; претраживање  </w:t>
      </w:r>
      <w:r>
        <w:rPr>
          <w:rFonts w:ascii="Times New Roman" w:eastAsia="Times New Roman" w:hAnsi="Times New Roman" w:cs="Times New Roman"/>
          <w:b/>
          <w:color w:val="000001"/>
          <w:sz w:val="24"/>
          <w:szCs w:val="24"/>
        </w:rPr>
        <w:t>успостављеног OPAC каталога на сајту школе.</w:t>
      </w:r>
    </w:p>
    <w:p w:rsidR="005D06D9" w:rsidRDefault="00D24D61">
      <w:pPr>
        <w:spacing w:before="240" w:after="240" w:line="240" w:lineRule="auto"/>
        <w:ind w:firstLine="960"/>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У новембру месецу су обављане консултације са сарадницом у вези са  решавањем недостајућих статистика у Qулто програму, преглед понуђених решења, поређење са подацима из Сирен програма,</w:t>
      </w:r>
      <w:r>
        <w:rPr>
          <w:rFonts w:ascii="Times New Roman" w:eastAsia="Times New Roman" w:hAnsi="Times New Roman" w:cs="Times New Roman"/>
          <w:b/>
          <w:color w:val="000001"/>
          <w:sz w:val="24"/>
          <w:szCs w:val="24"/>
        </w:rPr>
        <w:t xml:space="preserve"> </w:t>
      </w:r>
      <w:r>
        <w:rPr>
          <w:rFonts w:ascii="Times New Roman" w:eastAsia="Times New Roman" w:hAnsi="Times New Roman" w:cs="Times New Roman"/>
          <w:color w:val="000001"/>
          <w:sz w:val="24"/>
          <w:szCs w:val="24"/>
        </w:rPr>
        <w:t>преглед три форме инвентарне листе у Qулто програму,</w:t>
      </w:r>
      <w:r>
        <w:rPr>
          <w:rFonts w:ascii="Times New Roman" w:eastAsia="Times New Roman" w:hAnsi="Times New Roman" w:cs="Times New Roman"/>
          <w:b/>
          <w:color w:val="000001"/>
          <w:sz w:val="24"/>
          <w:szCs w:val="24"/>
        </w:rPr>
        <w:t xml:space="preserve"> </w:t>
      </w:r>
      <w:r>
        <w:rPr>
          <w:rFonts w:ascii="Times New Roman" w:eastAsia="Times New Roman" w:hAnsi="Times New Roman" w:cs="Times New Roman"/>
          <w:color w:val="000001"/>
          <w:sz w:val="24"/>
          <w:szCs w:val="24"/>
        </w:rPr>
        <w:t>евидентирање недостајућих података, преглед библиографског рекорда и рекорда примерка.</w:t>
      </w:r>
    </w:p>
    <w:p w:rsidR="005D06D9" w:rsidRDefault="00D24D61">
      <w:pPr>
        <w:spacing w:before="240" w:after="240" w:line="240" w:lineRule="auto"/>
        <w:ind w:firstLine="960"/>
        <w:jc w:val="center"/>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 xml:space="preserve"> Праћење и вредновање образовно-васпитног рада</w:t>
      </w:r>
    </w:p>
    <w:p w:rsidR="005D06D9" w:rsidRDefault="00D24D61">
      <w:pPr>
        <w:spacing w:before="240" w:after="0" w:line="240" w:lineRule="auto"/>
        <w:ind w:firstLine="960"/>
        <w:jc w:val="both"/>
        <w:rPr>
          <w:rFonts w:ascii="Times New Roman" w:eastAsia="Times New Roman" w:hAnsi="Times New Roman" w:cs="Times New Roman"/>
          <w:b/>
          <w:color w:val="000001"/>
          <w:sz w:val="24"/>
          <w:szCs w:val="24"/>
        </w:rPr>
      </w:pPr>
      <w:r>
        <w:rPr>
          <w:rFonts w:ascii="Times New Roman" w:eastAsia="Times New Roman" w:hAnsi="Times New Roman" w:cs="Times New Roman"/>
          <w:b/>
          <w:color w:val="000001"/>
          <w:sz w:val="24"/>
          <w:szCs w:val="24"/>
        </w:rPr>
        <w:t xml:space="preserve"> Вођење аутоматизованог библиотечког пословања</w:t>
      </w:r>
    </w:p>
    <w:p w:rsidR="005D06D9" w:rsidRDefault="00D24D61">
      <w:pPr>
        <w:spacing w:before="240" w:after="0" w:line="240" w:lineRule="auto"/>
        <w:ind w:firstLine="960"/>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 xml:space="preserve">Обављен је </w:t>
      </w:r>
      <w:r>
        <w:rPr>
          <w:rFonts w:ascii="Times New Roman" w:eastAsia="Times New Roman" w:hAnsi="Times New Roman" w:cs="Times New Roman"/>
          <w:b/>
          <w:color w:val="000001"/>
          <w:sz w:val="24"/>
          <w:szCs w:val="24"/>
        </w:rPr>
        <w:t xml:space="preserve">упис ученика </w:t>
      </w:r>
      <w:r>
        <w:rPr>
          <w:rFonts w:ascii="Times New Roman" w:eastAsia="Times New Roman" w:hAnsi="Times New Roman" w:cs="Times New Roman"/>
          <w:color w:val="000001"/>
          <w:sz w:val="24"/>
          <w:szCs w:val="24"/>
        </w:rPr>
        <w:t xml:space="preserve">свих одељења I разреда у аутоматизовану евиденцију </w:t>
      </w:r>
      <w:r>
        <w:rPr>
          <w:rFonts w:ascii="Times New Roman" w:eastAsia="Times New Roman" w:hAnsi="Times New Roman" w:cs="Times New Roman"/>
          <w:i/>
          <w:color w:val="000001"/>
          <w:sz w:val="24"/>
          <w:szCs w:val="24"/>
        </w:rPr>
        <w:t>Qulto</w:t>
      </w:r>
      <w:r>
        <w:rPr>
          <w:rFonts w:ascii="Times New Roman" w:eastAsia="Times New Roman" w:hAnsi="Times New Roman" w:cs="Times New Roman"/>
          <w:color w:val="000001"/>
          <w:sz w:val="24"/>
          <w:szCs w:val="24"/>
        </w:rPr>
        <w:t xml:space="preserve"> програма. Учлањено је и евидентирано 55 нових читалаца. Картотека је у септембру  садржавала 266 читалаца, односно 229 ученика и 37 чланова колектива (наставу су изводила 34 наставника, а похађало 227 ученика.</w:t>
      </w:r>
    </w:p>
    <w:p w:rsidR="005D06D9" w:rsidRDefault="00D24D61">
      <w:pPr>
        <w:spacing w:before="240" w:after="0" w:line="240" w:lineRule="auto"/>
        <w:ind w:firstLine="960"/>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 xml:space="preserve">Вођена је аутоматизована библиотечка </w:t>
      </w:r>
      <w:r>
        <w:rPr>
          <w:rFonts w:ascii="Times New Roman" w:eastAsia="Times New Roman" w:hAnsi="Times New Roman" w:cs="Times New Roman"/>
          <w:b/>
          <w:color w:val="000001"/>
          <w:sz w:val="24"/>
          <w:szCs w:val="24"/>
        </w:rPr>
        <w:t>евиденција коришћења фонда и</w:t>
      </w:r>
      <w:r>
        <w:rPr>
          <w:rFonts w:ascii="Times New Roman" w:eastAsia="Times New Roman" w:hAnsi="Times New Roman" w:cs="Times New Roman"/>
          <w:color w:val="000001"/>
          <w:sz w:val="24"/>
          <w:szCs w:val="24"/>
        </w:rPr>
        <w:t xml:space="preserve"> </w:t>
      </w:r>
      <w:r>
        <w:rPr>
          <w:rFonts w:ascii="Times New Roman" w:eastAsia="Times New Roman" w:hAnsi="Times New Roman" w:cs="Times New Roman"/>
          <w:b/>
          <w:color w:val="000001"/>
          <w:sz w:val="24"/>
          <w:szCs w:val="24"/>
        </w:rPr>
        <w:t>претраживање</w:t>
      </w:r>
      <w:r>
        <w:rPr>
          <w:rFonts w:ascii="Times New Roman" w:eastAsia="Times New Roman" w:hAnsi="Times New Roman" w:cs="Times New Roman"/>
          <w:color w:val="000001"/>
          <w:sz w:val="24"/>
          <w:szCs w:val="24"/>
        </w:rPr>
        <w:t xml:space="preserve"> електронског каталога.</w:t>
      </w:r>
    </w:p>
    <w:p w:rsidR="005D06D9" w:rsidRDefault="00D24D61">
      <w:pPr>
        <w:spacing w:before="240" w:after="240" w:line="240" w:lineRule="auto"/>
        <w:ind w:firstLine="960"/>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 xml:space="preserve">Током године вршено је инвентарисање, </w:t>
      </w:r>
      <w:r>
        <w:rPr>
          <w:rFonts w:ascii="Times New Roman" w:eastAsia="Times New Roman" w:hAnsi="Times New Roman" w:cs="Times New Roman"/>
          <w:b/>
          <w:color w:val="000001"/>
          <w:sz w:val="24"/>
          <w:szCs w:val="24"/>
        </w:rPr>
        <w:t xml:space="preserve">аналитичка </w:t>
      </w:r>
      <w:r>
        <w:rPr>
          <w:rFonts w:ascii="Times New Roman" w:eastAsia="Times New Roman" w:hAnsi="Times New Roman" w:cs="Times New Roman"/>
          <w:color w:val="000001"/>
          <w:sz w:val="24"/>
          <w:szCs w:val="24"/>
        </w:rPr>
        <w:t>(аутоматизована)</w:t>
      </w:r>
      <w:r>
        <w:rPr>
          <w:rFonts w:ascii="Times New Roman" w:eastAsia="Times New Roman" w:hAnsi="Times New Roman" w:cs="Times New Roman"/>
          <w:b/>
          <w:color w:val="000001"/>
          <w:sz w:val="24"/>
          <w:szCs w:val="24"/>
        </w:rPr>
        <w:t xml:space="preserve"> и физичка обрада </w:t>
      </w:r>
      <w:r>
        <w:rPr>
          <w:rFonts w:ascii="Times New Roman" w:eastAsia="Times New Roman" w:hAnsi="Times New Roman" w:cs="Times New Roman"/>
          <w:color w:val="000001"/>
          <w:sz w:val="24"/>
          <w:szCs w:val="24"/>
        </w:rPr>
        <w:t>нових књига, као и књига старог фонда</w:t>
      </w:r>
      <w:r>
        <w:rPr>
          <w:rFonts w:ascii="Times New Roman" w:eastAsia="Times New Roman" w:hAnsi="Times New Roman" w:cs="Times New Roman"/>
          <w:b/>
          <w:color w:val="000001"/>
          <w:sz w:val="24"/>
          <w:szCs w:val="24"/>
        </w:rPr>
        <w:t xml:space="preserve"> </w:t>
      </w:r>
      <w:r>
        <w:rPr>
          <w:rFonts w:ascii="Times New Roman" w:eastAsia="Times New Roman" w:hAnsi="Times New Roman" w:cs="Times New Roman"/>
          <w:color w:val="000001"/>
          <w:sz w:val="24"/>
          <w:szCs w:val="24"/>
        </w:rPr>
        <w:t>(претраживање у фондовима мађарских библиотека, провера обрађених књига на листи за књиговодство-ексел табели, бележење измена, претраживање књига старог фонда према ексел табели, поређење са стањем у програму).</w:t>
      </w:r>
    </w:p>
    <w:p w:rsidR="005D06D9" w:rsidRDefault="00D24D61">
      <w:pPr>
        <w:spacing w:before="240" w:after="240" w:line="240" w:lineRule="auto"/>
        <w:ind w:firstLine="960"/>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 xml:space="preserve">Према евиденцији Qulto програма у инвентарној књизи се налази </w:t>
      </w:r>
      <w:r>
        <w:rPr>
          <w:rFonts w:ascii="Times New Roman" w:eastAsia="Times New Roman" w:hAnsi="Times New Roman" w:cs="Times New Roman"/>
          <w:b/>
          <w:color w:val="000001"/>
          <w:sz w:val="24"/>
          <w:szCs w:val="24"/>
        </w:rPr>
        <w:t>16569</w:t>
      </w:r>
      <w:r>
        <w:rPr>
          <w:rFonts w:ascii="Times New Roman" w:eastAsia="Times New Roman" w:hAnsi="Times New Roman" w:cs="Times New Roman"/>
          <w:color w:val="000001"/>
          <w:sz w:val="24"/>
          <w:szCs w:val="24"/>
        </w:rPr>
        <w:t xml:space="preserve"> књига, што је повећање броја обрађених књига за </w:t>
      </w:r>
      <w:proofErr w:type="gramStart"/>
      <w:r>
        <w:rPr>
          <w:rFonts w:ascii="Times New Roman" w:eastAsia="Times New Roman" w:hAnsi="Times New Roman" w:cs="Times New Roman"/>
          <w:b/>
          <w:color w:val="000001"/>
          <w:sz w:val="24"/>
          <w:szCs w:val="24"/>
        </w:rPr>
        <w:t>254</w:t>
      </w:r>
      <w:r>
        <w:rPr>
          <w:rFonts w:ascii="Times New Roman" w:eastAsia="Times New Roman" w:hAnsi="Times New Roman" w:cs="Times New Roman"/>
          <w:color w:val="000001"/>
          <w:sz w:val="24"/>
          <w:szCs w:val="24"/>
        </w:rPr>
        <w:t xml:space="preserve">  у</w:t>
      </w:r>
      <w:proofErr w:type="gramEnd"/>
      <w:r>
        <w:rPr>
          <w:rFonts w:ascii="Times New Roman" w:eastAsia="Times New Roman" w:hAnsi="Times New Roman" w:cs="Times New Roman"/>
          <w:color w:val="000001"/>
          <w:sz w:val="24"/>
          <w:szCs w:val="24"/>
        </w:rPr>
        <w:t xml:space="preserve"> односу на прошлу годину. С обзиром да је број новоинвентарисаних наслова </w:t>
      </w:r>
      <w:r>
        <w:rPr>
          <w:rFonts w:ascii="Times New Roman" w:eastAsia="Times New Roman" w:hAnsi="Times New Roman" w:cs="Times New Roman"/>
          <w:b/>
          <w:color w:val="000001"/>
          <w:sz w:val="24"/>
          <w:szCs w:val="24"/>
        </w:rPr>
        <w:t>148</w:t>
      </w:r>
      <w:r>
        <w:rPr>
          <w:rFonts w:ascii="Times New Roman" w:eastAsia="Times New Roman" w:hAnsi="Times New Roman" w:cs="Times New Roman"/>
          <w:color w:val="000001"/>
          <w:sz w:val="24"/>
          <w:szCs w:val="24"/>
        </w:rPr>
        <w:t>,</w:t>
      </w:r>
      <w:r>
        <w:rPr>
          <w:rFonts w:ascii="Times New Roman" w:eastAsia="Times New Roman" w:hAnsi="Times New Roman" w:cs="Times New Roman"/>
          <w:b/>
          <w:color w:val="000001"/>
          <w:sz w:val="24"/>
          <w:szCs w:val="24"/>
        </w:rPr>
        <w:t xml:space="preserve"> </w:t>
      </w:r>
      <w:r>
        <w:rPr>
          <w:rFonts w:ascii="Times New Roman" w:eastAsia="Times New Roman" w:hAnsi="Times New Roman" w:cs="Times New Roman"/>
          <w:color w:val="000001"/>
          <w:sz w:val="24"/>
          <w:szCs w:val="24"/>
        </w:rPr>
        <w:t xml:space="preserve">од чега је једна књига реинвентарисана и припада старом фонду, преосталих </w:t>
      </w:r>
      <w:r>
        <w:rPr>
          <w:rFonts w:ascii="Times New Roman" w:eastAsia="Times New Roman" w:hAnsi="Times New Roman" w:cs="Times New Roman"/>
          <w:b/>
          <w:color w:val="000001"/>
          <w:sz w:val="24"/>
          <w:szCs w:val="24"/>
        </w:rPr>
        <w:t>106</w:t>
      </w:r>
      <w:r>
        <w:rPr>
          <w:rFonts w:ascii="Times New Roman" w:eastAsia="Times New Roman" w:hAnsi="Times New Roman" w:cs="Times New Roman"/>
          <w:color w:val="000001"/>
          <w:sz w:val="24"/>
          <w:szCs w:val="24"/>
        </w:rPr>
        <w:t xml:space="preserve"> књига припада старом фонду који смо коначно у потпуности обрадили.  Према </w:t>
      </w:r>
      <w:r>
        <w:rPr>
          <w:rFonts w:ascii="Times New Roman" w:eastAsia="Times New Roman" w:hAnsi="Times New Roman" w:cs="Times New Roman"/>
          <w:b/>
          <w:color w:val="000001"/>
          <w:sz w:val="24"/>
          <w:szCs w:val="24"/>
        </w:rPr>
        <w:t>ексел табели</w:t>
      </w:r>
      <w:r>
        <w:rPr>
          <w:rFonts w:ascii="Times New Roman" w:eastAsia="Times New Roman" w:hAnsi="Times New Roman" w:cs="Times New Roman"/>
          <w:color w:val="000001"/>
          <w:sz w:val="24"/>
          <w:szCs w:val="24"/>
        </w:rPr>
        <w:t xml:space="preserve">, коју допуњавамо од пописа грађе у школској библиотеци и користимо као помагало при ревизији, у фонду се налази </w:t>
      </w:r>
      <w:r>
        <w:rPr>
          <w:rFonts w:ascii="Times New Roman" w:eastAsia="Times New Roman" w:hAnsi="Times New Roman" w:cs="Times New Roman"/>
          <w:b/>
          <w:color w:val="000001"/>
          <w:sz w:val="24"/>
          <w:szCs w:val="24"/>
        </w:rPr>
        <w:t>16613 књига</w:t>
      </w:r>
      <w:r>
        <w:rPr>
          <w:rFonts w:ascii="Times New Roman" w:eastAsia="Times New Roman" w:hAnsi="Times New Roman" w:cs="Times New Roman"/>
          <w:color w:val="000001"/>
          <w:sz w:val="24"/>
          <w:szCs w:val="24"/>
        </w:rPr>
        <w:t xml:space="preserve">, што представља разлику од </w:t>
      </w:r>
      <w:r>
        <w:rPr>
          <w:rFonts w:ascii="Times New Roman" w:eastAsia="Times New Roman" w:hAnsi="Times New Roman" w:cs="Times New Roman"/>
          <w:b/>
          <w:color w:val="000001"/>
          <w:sz w:val="24"/>
          <w:szCs w:val="24"/>
        </w:rPr>
        <w:t>35 књига</w:t>
      </w:r>
      <w:r>
        <w:rPr>
          <w:rFonts w:ascii="Times New Roman" w:eastAsia="Times New Roman" w:hAnsi="Times New Roman" w:cs="Times New Roman"/>
          <w:color w:val="000001"/>
          <w:sz w:val="24"/>
          <w:szCs w:val="24"/>
        </w:rPr>
        <w:t xml:space="preserve"> у односу на Qulto програм. Како се разлика појавила и прошле године након конвертовања Сирен програма у нови, не можемо утврдити које књиге се не налази у програму, а могуће је да један број књига недостаје од прошле ревизије. Још прошле године смо утврдили да се један број књига </w:t>
      </w:r>
      <w:r>
        <w:rPr>
          <w:rFonts w:ascii="Times New Roman" w:eastAsia="Times New Roman" w:hAnsi="Times New Roman" w:cs="Times New Roman"/>
          <w:color w:val="000001"/>
          <w:sz w:val="24"/>
          <w:szCs w:val="24"/>
        </w:rPr>
        <w:lastRenderedPageBreak/>
        <w:t xml:space="preserve">старог фонда које смо поуздано обрадили у аутоматизованој новој бази, не налази у њој. Тај проблем међутим, још нисмо у прилици да разрешимо због других приоритета.    </w:t>
      </w:r>
    </w:p>
    <w:p w:rsidR="005D06D9" w:rsidRDefault="00D24D61">
      <w:pPr>
        <w:spacing w:before="240" w:after="240" w:line="240" w:lineRule="auto"/>
        <w:ind w:firstLine="960"/>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 xml:space="preserve">Ове године смо започели </w:t>
      </w:r>
      <w:r>
        <w:rPr>
          <w:rFonts w:ascii="Times New Roman" w:eastAsia="Times New Roman" w:hAnsi="Times New Roman" w:cs="Times New Roman"/>
          <w:b/>
          <w:color w:val="000001"/>
          <w:sz w:val="24"/>
          <w:szCs w:val="24"/>
        </w:rPr>
        <w:t>ретроактивно уношење сигнатуре за књижевна дела</w:t>
      </w:r>
      <w:r>
        <w:rPr>
          <w:rFonts w:ascii="Times New Roman" w:eastAsia="Times New Roman" w:hAnsi="Times New Roman" w:cs="Times New Roman"/>
          <w:color w:val="000001"/>
          <w:sz w:val="24"/>
          <w:szCs w:val="24"/>
        </w:rPr>
        <w:t xml:space="preserve">, чију сигнатуру нисмо уносили у предвиђену рубрику Сирен програма због специфичности програма и добијања статистике о структури фонда. Уношење вршимо ретроактивно од 2007. </w:t>
      </w:r>
      <w:proofErr w:type="gramStart"/>
      <w:r>
        <w:rPr>
          <w:rFonts w:ascii="Times New Roman" w:eastAsia="Times New Roman" w:hAnsi="Times New Roman" w:cs="Times New Roman"/>
          <w:color w:val="000001"/>
          <w:sz w:val="24"/>
          <w:szCs w:val="24"/>
        </w:rPr>
        <w:t>године</w:t>
      </w:r>
      <w:proofErr w:type="gramEnd"/>
      <w:r>
        <w:rPr>
          <w:rFonts w:ascii="Times New Roman" w:eastAsia="Times New Roman" w:hAnsi="Times New Roman" w:cs="Times New Roman"/>
          <w:color w:val="000001"/>
          <w:sz w:val="24"/>
          <w:szCs w:val="24"/>
        </w:rPr>
        <w:t xml:space="preserve">, што представља дуготрајан процес који захтева преглед  огромног броја библиографских рекорда у Qulto програму. У октобру је ретроактивно унесен податак за 230 наслова у библиографски рекорд и рекорд примерка а ову активност смо наставили током године. До краја марта прегледано је 3028 библиографских рекорда, у априлу  је обављан преглед 1414 рекорда примерка за 2010. </w:t>
      </w:r>
      <w:proofErr w:type="gramStart"/>
      <w:r>
        <w:rPr>
          <w:rFonts w:ascii="Times New Roman" w:eastAsia="Times New Roman" w:hAnsi="Times New Roman" w:cs="Times New Roman"/>
          <w:color w:val="000001"/>
          <w:sz w:val="24"/>
          <w:szCs w:val="24"/>
        </w:rPr>
        <w:t>годину</w:t>
      </w:r>
      <w:proofErr w:type="gramEnd"/>
      <w:r>
        <w:rPr>
          <w:rFonts w:ascii="Times New Roman" w:eastAsia="Times New Roman" w:hAnsi="Times New Roman" w:cs="Times New Roman"/>
          <w:color w:val="000001"/>
          <w:sz w:val="24"/>
          <w:szCs w:val="24"/>
        </w:rPr>
        <w:t xml:space="preserve">, уз претходни преглед библиографског рекорда и уношење сигнатура за  књижевна дела  </w:t>
      </w:r>
    </w:p>
    <w:p w:rsidR="005D06D9" w:rsidRDefault="00D24D61">
      <w:pPr>
        <w:spacing w:before="240" w:after="240" w:line="240" w:lineRule="auto"/>
        <w:ind w:firstLine="960"/>
        <w:jc w:val="both"/>
        <w:rPr>
          <w:rFonts w:ascii="Times New Roman" w:eastAsia="Times New Roman" w:hAnsi="Times New Roman" w:cs="Times New Roman"/>
          <w:b/>
          <w:color w:val="000001"/>
          <w:sz w:val="24"/>
          <w:szCs w:val="24"/>
        </w:rPr>
      </w:pPr>
      <w:r>
        <w:rPr>
          <w:rFonts w:ascii="Times New Roman" w:eastAsia="Times New Roman" w:hAnsi="Times New Roman" w:cs="Times New Roman"/>
          <w:b/>
          <w:color w:val="000001"/>
          <w:sz w:val="24"/>
          <w:szCs w:val="24"/>
        </w:rPr>
        <w:t>Одабирање и припремање литературе</w:t>
      </w:r>
    </w:p>
    <w:p w:rsidR="005D06D9" w:rsidRDefault="00D24D61">
      <w:pPr>
        <w:spacing w:before="240" w:after="240" w:line="240" w:lineRule="auto"/>
        <w:ind w:firstLine="960"/>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Претраживање, анализа, одабир и припремање библиотечке грађе за све облике васпитно-образовних активности (за потребе писања матурских радова, припреме презентација и реферата, писмених задатака, такмичења, интересовања наставника и ученика, лектире, референсног фонда, белетристике и научно-популарне литературе према личним  интересовањима, вршено је током године према захтевима ученика и наставника.</w:t>
      </w:r>
    </w:p>
    <w:p w:rsidR="005D06D9" w:rsidRDefault="00D24D61">
      <w:pPr>
        <w:spacing w:before="240" w:after="240" w:line="240" w:lineRule="auto"/>
        <w:ind w:firstLine="960"/>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 xml:space="preserve">У новембру је обављано поређење садржаја одштампаних читанки по новом плану и програму и стања у фонду за први </w:t>
      </w:r>
      <w:proofErr w:type="gramStart"/>
      <w:r>
        <w:rPr>
          <w:rFonts w:ascii="Times New Roman" w:eastAsia="Times New Roman" w:hAnsi="Times New Roman" w:cs="Times New Roman"/>
          <w:color w:val="000001"/>
          <w:sz w:val="24"/>
          <w:szCs w:val="24"/>
        </w:rPr>
        <w:t>разред ;</w:t>
      </w:r>
      <w:proofErr w:type="gramEnd"/>
      <w:r>
        <w:rPr>
          <w:rFonts w:ascii="Times New Roman" w:eastAsia="Times New Roman" w:hAnsi="Times New Roman" w:cs="Times New Roman"/>
          <w:color w:val="000001"/>
          <w:sz w:val="24"/>
          <w:szCs w:val="24"/>
        </w:rPr>
        <w:t xml:space="preserve"> планирање ; штампање грађе недоступне у фонду ; штампање информативног документа са подацима о доступности нових наслова у фонду на оба језика, спајање са избором наставника.</w:t>
      </w:r>
    </w:p>
    <w:p w:rsidR="005D06D9" w:rsidRDefault="00D24D61">
      <w:pPr>
        <w:spacing w:before="240" w:after="240" w:line="240" w:lineRule="auto"/>
        <w:ind w:firstLine="960"/>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 xml:space="preserve">Претходне године на библиотечкој површини сајта школе поставили </w:t>
      </w:r>
      <w:proofErr w:type="gramStart"/>
      <w:r>
        <w:rPr>
          <w:rFonts w:ascii="Times New Roman" w:eastAsia="Times New Roman" w:hAnsi="Times New Roman" w:cs="Times New Roman"/>
          <w:color w:val="000001"/>
          <w:sz w:val="24"/>
          <w:szCs w:val="24"/>
        </w:rPr>
        <w:t>смо  линкове</w:t>
      </w:r>
      <w:proofErr w:type="gramEnd"/>
      <w:r>
        <w:rPr>
          <w:rFonts w:ascii="Times New Roman" w:eastAsia="Times New Roman" w:hAnsi="Times New Roman" w:cs="Times New Roman"/>
          <w:color w:val="000001"/>
          <w:sz w:val="24"/>
          <w:szCs w:val="24"/>
        </w:rPr>
        <w:t xml:space="preserve"> за доступне пдф верзије књижевних дела за обраду и књижевне критике на српском језику.</w:t>
      </w:r>
    </w:p>
    <w:p w:rsidR="005D06D9" w:rsidRDefault="00D24D61">
      <w:pPr>
        <w:spacing w:before="240" w:after="240" w:line="240" w:lineRule="auto"/>
        <w:ind w:firstLine="960"/>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 xml:space="preserve">Према показатељима библиотечке </w:t>
      </w:r>
      <w:r>
        <w:rPr>
          <w:rFonts w:ascii="Times New Roman" w:eastAsia="Times New Roman" w:hAnsi="Times New Roman" w:cs="Times New Roman"/>
          <w:b/>
          <w:color w:val="000001"/>
          <w:sz w:val="24"/>
          <w:szCs w:val="24"/>
        </w:rPr>
        <w:t xml:space="preserve">статистике о коришћењу фонда </w:t>
      </w:r>
      <w:r>
        <w:rPr>
          <w:rFonts w:ascii="Times New Roman" w:eastAsia="Times New Roman" w:hAnsi="Times New Roman" w:cs="Times New Roman"/>
          <w:color w:val="000001"/>
          <w:sz w:val="24"/>
          <w:szCs w:val="24"/>
        </w:rPr>
        <w:t xml:space="preserve">изнајмљено је укупно 569 књига и једно годиште часописа </w:t>
      </w:r>
      <w:r>
        <w:rPr>
          <w:rFonts w:ascii="Times New Roman" w:eastAsia="Times New Roman" w:hAnsi="Times New Roman" w:cs="Times New Roman"/>
          <w:i/>
          <w:color w:val="000001"/>
          <w:sz w:val="24"/>
          <w:szCs w:val="24"/>
        </w:rPr>
        <w:t>Геа</w:t>
      </w:r>
      <w:r>
        <w:rPr>
          <w:rFonts w:ascii="Times New Roman" w:eastAsia="Times New Roman" w:hAnsi="Times New Roman" w:cs="Times New Roman"/>
          <w:color w:val="000001"/>
          <w:sz w:val="24"/>
          <w:szCs w:val="24"/>
        </w:rPr>
        <w:t>, незнатно више у односу на прошлу годину али ипак представља опадање током низа година, што је резултат дуготрајног тренда смањивања броја ученика, одвикнутости ученика од редовног посећивања библиотеке током епидемије и неодржавања библиотечких часова претходне године, као и смањиваља норме школског библиотекара, односно смањеног броја сати рада библиотеке.</w:t>
      </w:r>
    </w:p>
    <w:p w:rsidR="005D06D9" w:rsidRDefault="00D24D61">
      <w:pPr>
        <w:spacing w:before="240" w:after="240" w:line="240" w:lineRule="auto"/>
        <w:ind w:firstLine="720"/>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Позитиван показатељ, међутим, представља број коришћених примерака стручне књиге у односу на књижевна дела, који је још увек већи и указује на озбиљност интересовања гимназијских ђака. Иако је овогодишња статистика о структури коришћене литературе сведена на две рубрике: 0-9 – стручна књига и 821- књижњвност (према новоуспостављеној онлајн анкети годишњег извештаја библиотека) управо та два показатеља говоре у прилог изнесеној чињеници.</w:t>
      </w:r>
    </w:p>
    <w:p w:rsidR="005D06D9" w:rsidRDefault="00D24D61">
      <w:pPr>
        <w:spacing w:before="240" w:after="240" w:line="240" w:lineRule="auto"/>
        <w:ind w:firstLine="960"/>
        <w:jc w:val="center"/>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Структура коришћене литературе</w:t>
      </w:r>
    </w:p>
    <w:tbl>
      <w:tblPr>
        <w:tblStyle w:val="afff6"/>
        <w:tblW w:w="9952"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1"/>
        <w:gridCol w:w="1991"/>
        <w:gridCol w:w="1990"/>
        <w:gridCol w:w="1990"/>
        <w:gridCol w:w="1990"/>
      </w:tblGrid>
      <w:tr w:rsidR="005D06D9">
        <w:trPr>
          <w:trHeight w:val="740"/>
          <w:jc w:val="center"/>
        </w:trPr>
        <w:tc>
          <w:tcPr>
            <w:tcW w:w="1990" w:type="dxa"/>
            <w:shd w:val="clear" w:color="auto" w:fill="auto"/>
            <w:tcMar>
              <w:top w:w="100" w:type="dxa"/>
              <w:left w:w="100" w:type="dxa"/>
              <w:bottom w:w="100" w:type="dxa"/>
              <w:right w:w="100" w:type="dxa"/>
            </w:tcMar>
          </w:tcPr>
          <w:p w:rsidR="005D06D9" w:rsidRDefault="00D24D61">
            <w:pPr>
              <w:spacing w:before="240" w:after="240" w:line="240" w:lineRule="auto"/>
              <w:jc w:val="center"/>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0-9</w:t>
            </w:r>
            <w:r>
              <w:rPr>
                <w:rFonts w:ascii="Times New Roman" w:eastAsia="Times New Roman" w:hAnsi="Times New Roman" w:cs="Times New Roman"/>
                <w:color w:val="000001"/>
                <w:sz w:val="24"/>
                <w:szCs w:val="24"/>
              </w:rPr>
              <w:tab/>
            </w:r>
          </w:p>
        </w:tc>
        <w:tc>
          <w:tcPr>
            <w:tcW w:w="1990" w:type="dxa"/>
            <w:shd w:val="clear" w:color="auto" w:fill="auto"/>
            <w:tcMar>
              <w:top w:w="100" w:type="dxa"/>
              <w:left w:w="100" w:type="dxa"/>
              <w:bottom w:w="100" w:type="dxa"/>
              <w:right w:w="100" w:type="dxa"/>
            </w:tcMar>
          </w:tcPr>
          <w:p w:rsidR="005D06D9" w:rsidRDefault="00D24D61">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821</w:t>
            </w:r>
          </w:p>
        </w:tc>
        <w:tc>
          <w:tcPr>
            <w:tcW w:w="1990" w:type="dxa"/>
            <w:shd w:val="clear" w:color="auto" w:fill="auto"/>
            <w:tcMar>
              <w:top w:w="100" w:type="dxa"/>
              <w:left w:w="100" w:type="dxa"/>
              <w:bottom w:w="100" w:type="dxa"/>
              <w:right w:w="100" w:type="dxa"/>
            </w:tcMar>
          </w:tcPr>
          <w:p w:rsidR="005D06D9" w:rsidRDefault="00D24D61">
            <w:pPr>
              <w:spacing w:before="240" w:after="240" w:line="240" w:lineRule="auto"/>
              <w:jc w:val="center"/>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Укупно</w:t>
            </w:r>
          </w:p>
        </w:tc>
        <w:tc>
          <w:tcPr>
            <w:tcW w:w="1990" w:type="dxa"/>
            <w:shd w:val="clear" w:color="auto" w:fill="auto"/>
            <w:tcMar>
              <w:top w:w="100" w:type="dxa"/>
              <w:left w:w="100" w:type="dxa"/>
              <w:bottom w:w="100" w:type="dxa"/>
              <w:right w:w="100" w:type="dxa"/>
            </w:tcMar>
          </w:tcPr>
          <w:p w:rsidR="005D06D9" w:rsidRDefault="00D24D61">
            <w:pPr>
              <w:spacing w:before="240" w:after="240" w:line="240" w:lineRule="auto"/>
              <w:jc w:val="center"/>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Учен.</w:t>
            </w:r>
          </w:p>
        </w:tc>
        <w:tc>
          <w:tcPr>
            <w:tcW w:w="1990" w:type="dxa"/>
            <w:shd w:val="clear" w:color="auto" w:fill="auto"/>
            <w:tcMar>
              <w:top w:w="100" w:type="dxa"/>
              <w:left w:w="100" w:type="dxa"/>
              <w:bottom w:w="100" w:type="dxa"/>
              <w:right w:w="100" w:type="dxa"/>
            </w:tcMar>
          </w:tcPr>
          <w:p w:rsidR="005D06D9" w:rsidRDefault="00D24D61">
            <w:pPr>
              <w:spacing w:before="240" w:after="240" w:line="240" w:lineRule="auto"/>
              <w:jc w:val="center"/>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Наст.</w:t>
            </w:r>
          </w:p>
        </w:tc>
      </w:tr>
      <w:tr w:rsidR="005D06D9">
        <w:trPr>
          <w:jc w:val="center"/>
        </w:trPr>
        <w:tc>
          <w:tcPr>
            <w:tcW w:w="1990" w:type="dxa"/>
            <w:shd w:val="clear" w:color="auto" w:fill="auto"/>
            <w:tcMar>
              <w:top w:w="100" w:type="dxa"/>
              <w:left w:w="100" w:type="dxa"/>
              <w:bottom w:w="100" w:type="dxa"/>
              <w:right w:w="100" w:type="dxa"/>
            </w:tcMar>
          </w:tcPr>
          <w:p w:rsidR="005D06D9" w:rsidRDefault="00D24D61">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341</w:t>
            </w:r>
          </w:p>
        </w:tc>
        <w:tc>
          <w:tcPr>
            <w:tcW w:w="1990" w:type="dxa"/>
            <w:shd w:val="clear" w:color="auto" w:fill="auto"/>
            <w:tcMar>
              <w:top w:w="100" w:type="dxa"/>
              <w:left w:w="100" w:type="dxa"/>
              <w:bottom w:w="100" w:type="dxa"/>
              <w:right w:w="100" w:type="dxa"/>
            </w:tcMar>
          </w:tcPr>
          <w:p w:rsidR="005D06D9" w:rsidRDefault="00D24D61">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216+12</w:t>
            </w:r>
          </w:p>
        </w:tc>
        <w:tc>
          <w:tcPr>
            <w:tcW w:w="1990" w:type="dxa"/>
            <w:shd w:val="clear" w:color="auto" w:fill="auto"/>
            <w:tcMar>
              <w:top w:w="100" w:type="dxa"/>
              <w:left w:w="100" w:type="dxa"/>
              <w:bottom w:w="100" w:type="dxa"/>
              <w:right w:w="100" w:type="dxa"/>
            </w:tcMar>
          </w:tcPr>
          <w:p w:rsidR="005D06D9" w:rsidRDefault="00D24D61">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569</w:t>
            </w:r>
          </w:p>
        </w:tc>
        <w:tc>
          <w:tcPr>
            <w:tcW w:w="1990" w:type="dxa"/>
            <w:shd w:val="clear" w:color="auto" w:fill="auto"/>
            <w:tcMar>
              <w:top w:w="100" w:type="dxa"/>
              <w:left w:w="100" w:type="dxa"/>
              <w:bottom w:w="100" w:type="dxa"/>
              <w:right w:w="100" w:type="dxa"/>
            </w:tcMar>
          </w:tcPr>
          <w:p w:rsidR="005D06D9" w:rsidRDefault="00D24D61">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505</w:t>
            </w:r>
          </w:p>
        </w:tc>
        <w:tc>
          <w:tcPr>
            <w:tcW w:w="1990" w:type="dxa"/>
            <w:shd w:val="clear" w:color="auto" w:fill="auto"/>
            <w:tcMar>
              <w:top w:w="100" w:type="dxa"/>
              <w:left w:w="100" w:type="dxa"/>
              <w:bottom w:w="100" w:type="dxa"/>
              <w:right w:w="100" w:type="dxa"/>
            </w:tcMar>
          </w:tcPr>
          <w:p w:rsidR="005D06D9" w:rsidRDefault="00D24D61">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64</w:t>
            </w:r>
          </w:p>
        </w:tc>
      </w:tr>
    </w:tbl>
    <w:p w:rsidR="005D06D9" w:rsidRDefault="00D24D61">
      <w:pPr>
        <w:spacing w:before="240" w:after="0" w:line="240" w:lineRule="auto"/>
        <w:ind w:firstLine="960"/>
        <w:jc w:val="center"/>
        <w:rPr>
          <w:rFonts w:ascii="Times New Roman" w:eastAsia="Times New Roman" w:hAnsi="Times New Roman" w:cs="Times New Roman"/>
          <w:b/>
          <w:color w:val="000001"/>
          <w:sz w:val="24"/>
          <w:szCs w:val="24"/>
        </w:rPr>
      </w:pPr>
      <w:r>
        <w:rPr>
          <w:rFonts w:ascii="Times New Roman" w:eastAsia="Times New Roman" w:hAnsi="Times New Roman" w:cs="Times New Roman"/>
          <w:b/>
          <w:color w:val="000001"/>
          <w:sz w:val="24"/>
          <w:szCs w:val="24"/>
        </w:rPr>
        <w:lastRenderedPageBreak/>
        <w:t>Стварање услова за непосредан и једноставан приступ фонду, заштита и чување библиотечке грађе</w:t>
      </w:r>
    </w:p>
    <w:p w:rsidR="005D06D9" w:rsidRDefault="00D24D61">
      <w:pPr>
        <w:spacing w:before="240" w:after="240" w:line="240" w:lineRule="auto"/>
        <w:ind w:firstLine="960"/>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 xml:space="preserve"> Премештањем делова фонда обезбебедили смо простор за едицију поклоњену од стране МНТ-а. Вршене су допуне </w:t>
      </w:r>
      <w:proofErr w:type="gramStart"/>
      <w:r>
        <w:rPr>
          <w:rFonts w:ascii="Times New Roman" w:eastAsia="Times New Roman" w:hAnsi="Times New Roman" w:cs="Times New Roman"/>
          <w:color w:val="000001"/>
          <w:sz w:val="24"/>
          <w:szCs w:val="24"/>
        </w:rPr>
        <w:t>у  фонду</w:t>
      </w:r>
      <w:proofErr w:type="gramEnd"/>
      <w:r>
        <w:rPr>
          <w:rFonts w:ascii="Times New Roman" w:eastAsia="Times New Roman" w:hAnsi="Times New Roman" w:cs="Times New Roman"/>
          <w:color w:val="000001"/>
          <w:sz w:val="24"/>
          <w:szCs w:val="24"/>
        </w:rPr>
        <w:t xml:space="preserve"> старе српске књиге, померање свих књига ради обезбеђења простора. И ове године смо вршили реорганизацију завичајне збирке.</w:t>
      </w:r>
    </w:p>
    <w:p w:rsidR="005D06D9" w:rsidRDefault="00D24D61">
      <w:pPr>
        <w:spacing w:before="240" w:after="240" w:line="240" w:lineRule="auto"/>
        <w:ind w:firstLine="960"/>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Премештен је део фонда на мађарском језику због обезбеђења простора за поклоњене књиге (од енглеске до шпанске).</w:t>
      </w:r>
    </w:p>
    <w:p w:rsidR="005D06D9" w:rsidRDefault="00D24D61">
      <w:pPr>
        <w:spacing w:before="240" w:after="240" w:line="240" w:lineRule="auto"/>
        <w:ind w:firstLine="960"/>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И ове године смо, због очувања безбедености ученика током пандемије</w:t>
      </w:r>
      <w:proofErr w:type="gramStart"/>
      <w:r>
        <w:rPr>
          <w:rFonts w:ascii="Times New Roman" w:eastAsia="Times New Roman" w:hAnsi="Times New Roman" w:cs="Times New Roman"/>
          <w:color w:val="000001"/>
          <w:sz w:val="24"/>
          <w:szCs w:val="24"/>
        </w:rPr>
        <w:t>,  враћене</w:t>
      </w:r>
      <w:proofErr w:type="gramEnd"/>
      <w:r>
        <w:rPr>
          <w:rFonts w:ascii="Times New Roman" w:eastAsia="Times New Roman" w:hAnsi="Times New Roman" w:cs="Times New Roman"/>
          <w:color w:val="000001"/>
          <w:sz w:val="24"/>
          <w:szCs w:val="24"/>
        </w:rPr>
        <w:t xml:space="preserve"> књиге чували издвојене најмање три дана а потом улагали у фонд.</w:t>
      </w:r>
    </w:p>
    <w:p w:rsidR="005D06D9" w:rsidRDefault="00D24D61">
      <w:pPr>
        <w:spacing w:before="240" w:after="240" w:line="240" w:lineRule="auto"/>
        <w:ind w:firstLine="960"/>
        <w:jc w:val="center"/>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 xml:space="preserve"> Рад са наставницима</w:t>
      </w:r>
    </w:p>
    <w:p w:rsidR="005D06D9" w:rsidRDefault="00D24D61">
      <w:pPr>
        <w:spacing w:before="240" w:after="0" w:line="240" w:lineRule="auto"/>
        <w:ind w:firstLine="960"/>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 xml:space="preserve">Сарадња са наставницима </w:t>
      </w:r>
      <w:r>
        <w:rPr>
          <w:rFonts w:ascii="Times New Roman" w:eastAsia="Times New Roman" w:hAnsi="Times New Roman" w:cs="Times New Roman"/>
          <w:b/>
          <w:color w:val="000001"/>
          <w:sz w:val="24"/>
          <w:szCs w:val="24"/>
        </w:rPr>
        <w:t xml:space="preserve">матерњег језика </w:t>
      </w:r>
      <w:r>
        <w:rPr>
          <w:rFonts w:ascii="Times New Roman" w:eastAsia="Times New Roman" w:hAnsi="Times New Roman" w:cs="Times New Roman"/>
          <w:color w:val="000001"/>
          <w:sz w:val="24"/>
          <w:szCs w:val="24"/>
        </w:rPr>
        <w:t>остварена је приликом спровођења читалачке анкете у септембру месецу, планирања набавке књига према новом наставном програму, коришћења лектире.</w:t>
      </w:r>
    </w:p>
    <w:p w:rsidR="005D06D9" w:rsidRDefault="00D24D61">
      <w:pPr>
        <w:spacing w:before="240" w:after="0" w:line="240" w:lineRule="auto"/>
        <w:ind w:firstLine="960"/>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 xml:space="preserve">Након реализоване набавке обављено је усмено информисање наставника мађарског језика те припремљен списак нових наслова на српском </w:t>
      </w:r>
      <w:proofErr w:type="gramStart"/>
      <w:r>
        <w:rPr>
          <w:rFonts w:ascii="Times New Roman" w:eastAsia="Times New Roman" w:hAnsi="Times New Roman" w:cs="Times New Roman"/>
          <w:color w:val="000001"/>
          <w:sz w:val="24"/>
          <w:szCs w:val="24"/>
        </w:rPr>
        <w:t>језику  према</w:t>
      </w:r>
      <w:proofErr w:type="gramEnd"/>
      <w:r>
        <w:rPr>
          <w:rFonts w:ascii="Times New Roman" w:eastAsia="Times New Roman" w:hAnsi="Times New Roman" w:cs="Times New Roman"/>
          <w:color w:val="000001"/>
          <w:sz w:val="24"/>
          <w:szCs w:val="24"/>
        </w:rPr>
        <w:t xml:space="preserve"> измененама наставног програма и достављен наставници српског језика. Као и увек, усмено информишемо нове наставнике о фонду и културном наслеђу школе.</w:t>
      </w:r>
    </w:p>
    <w:p w:rsidR="005D06D9" w:rsidRDefault="00D24D61">
      <w:pPr>
        <w:spacing w:before="240" w:after="0" w:line="240" w:lineRule="auto"/>
        <w:ind w:firstLine="960"/>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Са осталим наставницима сарадња је остваривана приликом прикупљања података за летопис школе а са разредним старешинама приликом планирања часова библиотечке обуке, раздуживања ученичких задужења.</w:t>
      </w:r>
    </w:p>
    <w:p w:rsidR="005D06D9" w:rsidRDefault="00D24D61">
      <w:pPr>
        <w:spacing w:before="240" w:after="0" w:line="240" w:lineRule="auto"/>
        <w:ind w:firstLine="960"/>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Сарадња са разредним старешинама четвртих разреда реализована је приликом припреме података о ученицима који по правилнику добијају књиге на поклон, приликом одабира поклон књига. Разредним старешинама су припремљени прикази предложених књига и извршен избор а потом су обављене и организционе припреме за поделу и пружена помоћ приликом саме поделе диплома и књига.</w:t>
      </w:r>
    </w:p>
    <w:p w:rsidR="005D06D9" w:rsidRDefault="00D24D61">
      <w:pPr>
        <w:spacing w:before="240" w:after="0" w:line="240" w:lineRule="auto"/>
        <w:ind w:firstLine="960"/>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Сарадња са наставницима историје, математике, латинског језика одвијала се приликом планирања и реализације усмених приказа стручних чланака у склопу стручног усавршавања у установи. Због болести у једном случају и смрти у другом, ове године су у овој сарадњи изостали наставници географије и социологије.</w:t>
      </w:r>
    </w:p>
    <w:p w:rsidR="005D06D9" w:rsidRDefault="00D24D61">
      <w:pPr>
        <w:spacing w:before="240" w:after="240" w:line="240" w:lineRule="auto"/>
        <w:ind w:firstLine="960"/>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 xml:space="preserve"> </w:t>
      </w:r>
    </w:p>
    <w:p w:rsidR="005D06D9" w:rsidRDefault="00D24D61">
      <w:pPr>
        <w:spacing w:before="240" w:after="240" w:line="240" w:lineRule="auto"/>
        <w:ind w:firstLine="960"/>
        <w:jc w:val="center"/>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Рад са ученицима</w:t>
      </w:r>
    </w:p>
    <w:p w:rsidR="005D06D9" w:rsidRDefault="00D24D61">
      <w:pPr>
        <w:spacing w:before="240" w:after="240" w:line="240" w:lineRule="auto"/>
        <w:ind w:firstLine="960"/>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 xml:space="preserve"> Најважнији сегмент рада са ученицима, обука ученика у самосталном претраживању, проналажењу, презентовању информација, од појаве корона вируса био је поремећен због прописаних епидемиолошких мера. </w:t>
      </w:r>
      <w:proofErr w:type="gramStart"/>
      <w:r>
        <w:rPr>
          <w:rFonts w:ascii="Times New Roman" w:eastAsia="Times New Roman" w:hAnsi="Times New Roman" w:cs="Times New Roman"/>
          <w:color w:val="000001"/>
          <w:sz w:val="24"/>
          <w:szCs w:val="24"/>
        </w:rPr>
        <w:t>Стога  је</w:t>
      </w:r>
      <w:proofErr w:type="gramEnd"/>
      <w:r>
        <w:rPr>
          <w:rFonts w:ascii="Times New Roman" w:eastAsia="Times New Roman" w:hAnsi="Times New Roman" w:cs="Times New Roman"/>
          <w:color w:val="000001"/>
          <w:sz w:val="24"/>
          <w:szCs w:val="24"/>
        </w:rPr>
        <w:t xml:space="preserve"> планирање и текуће године било условно. У фебруару смо ипак успели покренути овај сегмент рада, с тим, што што су, поред уобичајених припрема за часове, претраживања интернета, припремања књига и каталошких листића за сваког ученика, ове године организационе припреме морале бити обимније. Поред прикупљања податак о броју присутних ученика у сваком одељењу, уобичајених неопходних мануелних радњи попут размештања столица и библиотечког намештаја (због непостојања читаонице), техничких услова </w:t>
      </w:r>
      <w:r>
        <w:rPr>
          <w:rFonts w:ascii="Times New Roman" w:eastAsia="Times New Roman" w:hAnsi="Times New Roman" w:cs="Times New Roman"/>
          <w:color w:val="000001"/>
          <w:sz w:val="24"/>
          <w:szCs w:val="24"/>
        </w:rPr>
        <w:lastRenderedPageBreak/>
        <w:t xml:space="preserve">повезивања лаптопа са пројектором и постављања пројекциониог платна у библиотеци,  део обуке реализовали смо у учионицама те смо вршили анализу техничког потенцијала у учионицама, преносили неопходну опрему, обавештавали ученике. Након реализоване обуке </w:t>
      </w:r>
      <w:proofErr w:type="gramStart"/>
      <w:r>
        <w:rPr>
          <w:rFonts w:ascii="Times New Roman" w:eastAsia="Times New Roman" w:hAnsi="Times New Roman" w:cs="Times New Roman"/>
          <w:color w:val="000001"/>
          <w:sz w:val="24"/>
          <w:szCs w:val="24"/>
        </w:rPr>
        <w:t>следи  раздвајање</w:t>
      </w:r>
      <w:proofErr w:type="gramEnd"/>
      <w:r>
        <w:rPr>
          <w:rFonts w:ascii="Times New Roman" w:eastAsia="Times New Roman" w:hAnsi="Times New Roman" w:cs="Times New Roman"/>
          <w:color w:val="000001"/>
          <w:sz w:val="24"/>
          <w:szCs w:val="24"/>
        </w:rPr>
        <w:t xml:space="preserve"> каталошких листића од књижне грађе припремљене за библиотечку обуку у другом разреду, сређивање свих материјала за обуку ; улагање у фонд свих књига коришћених у току обуке, мануелно враћање библиотечког инвентара  у првобитно стање.</w:t>
      </w:r>
    </w:p>
    <w:p w:rsidR="005D06D9" w:rsidRDefault="00D24D61">
      <w:pPr>
        <w:spacing w:before="240" w:after="240" w:line="240" w:lineRule="auto"/>
        <w:ind w:firstLine="960"/>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 xml:space="preserve"> У фебруару је реализована библиотечка обука у IV</w:t>
      </w:r>
      <w:r>
        <w:rPr>
          <w:rFonts w:ascii="Times New Roman" w:eastAsia="Times New Roman" w:hAnsi="Times New Roman" w:cs="Times New Roman"/>
          <w:color w:val="000001"/>
          <w:sz w:val="24"/>
          <w:szCs w:val="24"/>
          <w:vertAlign w:val="subscript"/>
        </w:rPr>
        <w:t>1</w:t>
      </w:r>
      <w:r>
        <w:rPr>
          <w:rFonts w:ascii="Times New Roman" w:eastAsia="Times New Roman" w:hAnsi="Times New Roman" w:cs="Times New Roman"/>
          <w:color w:val="000001"/>
          <w:sz w:val="24"/>
          <w:szCs w:val="24"/>
        </w:rPr>
        <w:t>, III</w:t>
      </w:r>
      <w:r>
        <w:rPr>
          <w:rFonts w:ascii="Times New Roman" w:eastAsia="Times New Roman" w:hAnsi="Times New Roman" w:cs="Times New Roman"/>
          <w:color w:val="000001"/>
          <w:sz w:val="24"/>
          <w:szCs w:val="24"/>
          <w:vertAlign w:val="subscript"/>
        </w:rPr>
        <w:t>1</w:t>
      </w:r>
      <w:r>
        <w:rPr>
          <w:rFonts w:ascii="Times New Roman" w:eastAsia="Times New Roman" w:hAnsi="Times New Roman" w:cs="Times New Roman"/>
          <w:color w:val="000001"/>
          <w:sz w:val="24"/>
          <w:szCs w:val="24"/>
        </w:rPr>
        <w:t>, II</w:t>
      </w:r>
      <w:r>
        <w:rPr>
          <w:rFonts w:ascii="Times New Roman" w:eastAsia="Times New Roman" w:hAnsi="Times New Roman" w:cs="Times New Roman"/>
          <w:color w:val="000001"/>
          <w:sz w:val="24"/>
          <w:szCs w:val="24"/>
          <w:vertAlign w:val="subscript"/>
        </w:rPr>
        <w:t>1</w:t>
      </w:r>
      <w:r>
        <w:rPr>
          <w:rFonts w:ascii="Times New Roman" w:eastAsia="Times New Roman" w:hAnsi="Times New Roman" w:cs="Times New Roman"/>
          <w:color w:val="000001"/>
          <w:sz w:val="24"/>
          <w:szCs w:val="24"/>
        </w:rPr>
        <w:t xml:space="preserve"> (2 часа), I</w:t>
      </w:r>
      <w:r>
        <w:rPr>
          <w:rFonts w:ascii="Times New Roman" w:eastAsia="Times New Roman" w:hAnsi="Times New Roman" w:cs="Times New Roman"/>
          <w:color w:val="000001"/>
          <w:sz w:val="24"/>
          <w:szCs w:val="24"/>
          <w:vertAlign w:val="subscript"/>
        </w:rPr>
        <w:t>1</w:t>
      </w:r>
      <w:r>
        <w:rPr>
          <w:rFonts w:ascii="Times New Roman" w:eastAsia="Times New Roman" w:hAnsi="Times New Roman" w:cs="Times New Roman"/>
          <w:color w:val="000001"/>
          <w:sz w:val="24"/>
          <w:szCs w:val="24"/>
        </w:rPr>
        <w:t xml:space="preserve"> одељењу на српском језику, </w:t>
      </w:r>
      <w:proofErr w:type="gramStart"/>
      <w:r>
        <w:rPr>
          <w:rFonts w:ascii="Times New Roman" w:eastAsia="Times New Roman" w:hAnsi="Times New Roman" w:cs="Times New Roman"/>
          <w:color w:val="000001"/>
          <w:sz w:val="24"/>
          <w:szCs w:val="24"/>
        </w:rPr>
        <w:t>у  III</w:t>
      </w:r>
      <w:r>
        <w:rPr>
          <w:rFonts w:ascii="Times New Roman" w:eastAsia="Times New Roman" w:hAnsi="Times New Roman" w:cs="Times New Roman"/>
          <w:color w:val="000001"/>
          <w:sz w:val="24"/>
          <w:szCs w:val="24"/>
          <w:vertAlign w:val="subscript"/>
        </w:rPr>
        <w:t>3</w:t>
      </w:r>
      <w:proofErr w:type="gramEnd"/>
      <w:r>
        <w:rPr>
          <w:rFonts w:ascii="Times New Roman" w:eastAsia="Times New Roman" w:hAnsi="Times New Roman" w:cs="Times New Roman"/>
          <w:color w:val="000001"/>
          <w:sz w:val="24"/>
          <w:szCs w:val="24"/>
        </w:rPr>
        <w:t>, II</w:t>
      </w:r>
      <w:r>
        <w:rPr>
          <w:rFonts w:ascii="Times New Roman" w:eastAsia="Times New Roman" w:hAnsi="Times New Roman" w:cs="Times New Roman"/>
          <w:color w:val="000001"/>
          <w:sz w:val="24"/>
          <w:szCs w:val="24"/>
          <w:vertAlign w:val="subscript"/>
        </w:rPr>
        <w:t>3</w:t>
      </w:r>
      <w:r>
        <w:rPr>
          <w:rFonts w:ascii="Times New Roman" w:eastAsia="Times New Roman" w:hAnsi="Times New Roman" w:cs="Times New Roman"/>
          <w:color w:val="000001"/>
          <w:sz w:val="24"/>
          <w:szCs w:val="24"/>
        </w:rPr>
        <w:t>, III</w:t>
      </w:r>
      <w:r>
        <w:rPr>
          <w:rFonts w:ascii="Times New Roman" w:eastAsia="Times New Roman" w:hAnsi="Times New Roman" w:cs="Times New Roman"/>
          <w:color w:val="000001"/>
          <w:sz w:val="24"/>
          <w:szCs w:val="24"/>
          <w:vertAlign w:val="subscript"/>
        </w:rPr>
        <w:t>2</w:t>
      </w:r>
      <w:r>
        <w:rPr>
          <w:rFonts w:ascii="Times New Roman" w:eastAsia="Times New Roman" w:hAnsi="Times New Roman" w:cs="Times New Roman"/>
          <w:color w:val="000001"/>
          <w:sz w:val="24"/>
          <w:szCs w:val="24"/>
        </w:rPr>
        <w:t xml:space="preserve"> одељењу на мађарском језику. У априлу су реализовани часови библиотечке обуке у </w:t>
      </w:r>
      <w:proofErr w:type="gramStart"/>
      <w:r>
        <w:rPr>
          <w:rFonts w:ascii="Times New Roman" w:eastAsia="Times New Roman" w:hAnsi="Times New Roman" w:cs="Times New Roman"/>
          <w:color w:val="000001"/>
          <w:sz w:val="24"/>
          <w:szCs w:val="24"/>
        </w:rPr>
        <w:t>I</w:t>
      </w:r>
      <w:r>
        <w:rPr>
          <w:rFonts w:ascii="Times New Roman" w:eastAsia="Times New Roman" w:hAnsi="Times New Roman" w:cs="Times New Roman"/>
          <w:color w:val="000001"/>
          <w:sz w:val="24"/>
          <w:szCs w:val="24"/>
          <w:vertAlign w:val="subscript"/>
        </w:rPr>
        <w:t>3</w:t>
      </w:r>
      <w:r>
        <w:rPr>
          <w:rFonts w:ascii="Times New Roman" w:eastAsia="Times New Roman" w:hAnsi="Times New Roman" w:cs="Times New Roman"/>
          <w:color w:val="000001"/>
          <w:sz w:val="24"/>
          <w:szCs w:val="24"/>
        </w:rPr>
        <w:t xml:space="preserve">  и</w:t>
      </w:r>
      <w:proofErr w:type="gramEnd"/>
      <w:r>
        <w:rPr>
          <w:rFonts w:ascii="Times New Roman" w:eastAsia="Times New Roman" w:hAnsi="Times New Roman" w:cs="Times New Roman"/>
          <w:color w:val="000001"/>
          <w:sz w:val="24"/>
          <w:szCs w:val="24"/>
        </w:rPr>
        <w:t xml:space="preserve"> II</w:t>
      </w:r>
      <w:r>
        <w:rPr>
          <w:rFonts w:ascii="Times New Roman" w:eastAsia="Times New Roman" w:hAnsi="Times New Roman" w:cs="Times New Roman"/>
          <w:color w:val="000001"/>
          <w:sz w:val="24"/>
          <w:szCs w:val="24"/>
          <w:vertAlign w:val="subscript"/>
        </w:rPr>
        <w:t xml:space="preserve">2 </w:t>
      </w:r>
      <w:r>
        <w:rPr>
          <w:rFonts w:ascii="Times New Roman" w:eastAsia="Times New Roman" w:hAnsi="Times New Roman" w:cs="Times New Roman"/>
          <w:color w:val="000001"/>
          <w:sz w:val="24"/>
          <w:szCs w:val="24"/>
        </w:rPr>
        <w:t>одељењу, у мају у I</w:t>
      </w:r>
      <w:r>
        <w:rPr>
          <w:rFonts w:ascii="Times New Roman" w:eastAsia="Times New Roman" w:hAnsi="Times New Roman" w:cs="Times New Roman"/>
          <w:color w:val="000001"/>
          <w:sz w:val="24"/>
          <w:szCs w:val="24"/>
          <w:vertAlign w:val="subscript"/>
        </w:rPr>
        <w:t>2</w:t>
      </w:r>
      <w:r>
        <w:rPr>
          <w:rFonts w:ascii="Times New Roman" w:eastAsia="Times New Roman" w:hAnsi="Times New Roman" w:cs="Times New Roman"/>
          <w:color w:val="000001"/>
          <w:sz w:val="24"/>
          <w:szCs w:val="24"/>
        </w:rPr>
        <w:t xml:space="preserve"> одељењу на мађарском језику.</w:t>
      </w:r>
    </w:p>
    <w:p w:rsidR="005D06D9" w:rsidRDefault="00D24D61">
      <w:pPr>
        <w:spacing w:before="240" w:after="240" w:line="240" w:lineRule="auto"/>
        <w:ind w:firstLine="960"/>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Током наставне године инидивидуални рад са матурантима обављан је приликом избора грађе за матурске радове и помоћи у обради теме, припреми библиографије.</w:t>
      </w:r>
    </w:p>
    <w:p w:rsidR="005D06D9" w:rsidRDefault="00D24D61">
      <w:pPr>
        <w:spacing w:before="240" w:after="240" w:line="240" w:lineRule="auto"/>
        <w:ind w:firstLine="960"/>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 xml:space="preserve">Укупна циркулација књига је и ове године била мање </w:t>
      </w:r>
      <w:proofErr w:type="gramStart"/>
      <w:r>
        <w:rPr>
          <w:rFonts w:ascii="Times New Roman" w:eastAsia="Times New Roman" w:hAnsi="Times New Roman" w:cs="Times New Roman"/>
          <w:color w:val="000001"/>
          <w:sz w:val="24"/>
          <w:szCs w:val="24"/>
        </w:rPr>
        <w:t>интензивна  него</w:t>
      </w:r>
      <w:proofErr w:type="gramEnd"/>
      <w:r>
        <w:rPr>
          <w:rFonts w:ascii="Times New Roman" w:eastAsia="Times New Roman" w:hAnsi="Times New Roman" w:cs="Times New Roman"/>
          <w:color w:val="000001"/>
          <w:sz w:val="24"/>
          <w:szCs w:val="24"/>
        </w:rPr>
        <w:t xml:space="preserve"> што је то уобичајено ранијих година, што је образложено у одељку о показатељима библиотечке статистике о коришћењу фонда.</w:t>
      </w:r>
    </w:p>
    <w:p w:rsidR="005D06D9" w:rsidRDefault="00D24D61">
      <w:pPr>
        <w:spacing w:before="240" w:after="240" w:line="240" w:lineRule="auto"/>
        <w:ind w:firstLine="960"/>
        <w:jc w:val="both"/>
        <w:rPr>
          <w:rFonts w:ascii="Times New Roman" w:eastAsia="Times New Roman" w:hAnsi="Times New Roman" w:cs="Times New Roman"/>
          <w:color w:val="000001"/>
          <w:sz w:val="24"/>
          <w:szCs w:val="24"/>
        </w:rPr>
      </w:pPr>
      <w:r>
        <w:rPr>
          <w:rFonts w:ascii="Times New Roman" w:eastAsia="Times New Roman" w:hAnsi="Times New Roman" w:cs="Times New Roman"/>
          <w:b/>
          <w:color w:val="000001"/>
          <w:sz w:val="24"/>
          <w:szCs w:val="24"/>
        </w:rPr>
        <w:t>Информисање</w:t>
      </w:r>
      <w:r>
        <w:rPr>
          <w:rFonts w:ascii="Times New Roman" w:eastAsia="Times New Roman" w:hAnsi="Times New Roman" w:cs="Times New Roman"/>
          <w:color w:val="000001"/>
          <w:sz w:val="24"/>
          <w:szCs w:val="24"/>
        </w:rPr>
        <w:t xml:space="preserve"> о новим и препорученим насловима преко изложбене полице и ове године је било заступљено али је посета ученика, као и претходне године, била приметно смањена.</w:t>
      </w:r>
    </w:p>
    <w:p w:rsidR="005D06D9" w:rsidRDefault="00D24D61">
      <w:pPr>
        <w:spacing w:before="240" w:after="240" w:line="240" w:lineRule="auto"/>
        <w:ind w:firstLine="960"/>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 xml:space="preserve">Након реализације мини сајма образовања у фискултурној сали школе организовани су нови прикупљени </w:t>
      </w:r>
      <w:r>
        <w:rPr>
          <w:rFonts w:ascii="Times New Roman" w:eastAsia="Times New Roman" w:hAnsi="Times New Roman" w:cs="Times New Roman"/>
          <w:b/>
          <w:color w:val="000001"/>
          <w:sz w:val="24"/>
          <w:szCs w:val="24"/>
        </w:rPr>
        <w:t>информатори о факултетима</w:t>
      </w:r>
      <w:r>
        <w:rPr>
          <w:rFonts w:ascii="Times New Roman" w:eastAsia="Times New Roman" w:hAnsi="Times New Roman" w:cs="Times New Roman"/>
          <w:color w:val="000001"/>
          <w:sz w:val="24"/>
          <w:szCs w:val="24"/>
        </w:rPr>
        <w:t xml:space="preserve"> у библиотеци. Такође смо повремено на </w:t>
      </w:r>
      <w:r>
        <w:rPr>
          <w:rFonts w:ascii="Times New Roman" w:eastAsia="Times New Roman" w:hAnsi="Times New Roman" w:cs="Times New Roman"/>
          <w:b/>
          <w:color w:val="000001"/>
          <w:sz w:val="24"/>
          <w:szCs w:val="24"/>
        </w:rPr>
        <w:t>информативни пано</w:t>
      </w:r>
      <w:r>
        <w:rPr>
          <w:rFonts w:ascii="Times New Roman" w:eastAsia="Times New Roman" w:hAnsi="Times New Roman" w:cs="Times New Roman"/>
          <w:color w:val="000001"/>
          <w:sz w:val="24"/>
          <w:szCs w:val="24"/>
        </w:rPr>
        <w:t xml:space="preserve"> постављали информаторе факултета и сличне садржаје, преузете са заједничке мејл адресе наставника.</w:t>
      </w:r>
    </w:p>
    <w:p w:rsidR="005D06D9" w:rsidRDefault="00D24D61">
      <w:pPr>
        <w:spacing w:before="240" w:after="240" w:line="240" w:lineRule="auto"/>
        <w:ind w:firstLine="960"/>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 xml:space="preserve">Као и претходних, и ове године је у септембру припремљена и посредством наставника достављена </w:t>
      </w:r>
      <w:r>
        <w:rPr>
          <w:rFonts w:ascii="Times New Roman" w:eastAsia="Times New Roman" w:hAnsi="Times New Roman" w:cs="Times New Roman"/>
          <w:b/>
          <w:color w:val="000001"/>
          <w:sz w:val="24"/>
          <w:szCs w:val="24"/>
        </w:rPr>
        <w:t>анкета</w:t>
      </w:r>
      <w:r>
        <w:rPr>
          <w:rFonts w:ascii="Times New Roman" w:eastAsia="Times New Roman" w:hAnsi="Times New Roman" w:cs="Times New Roman"/>
          <w:color w:val="000001"/>
          <w:sz w:val="24"/>
          <w:szCs w:val="24"/>
        </w:rPr>
        <w:t xml:space="preserve"> о читалачким интересовањима ученика, али је ове </w:t>
      </w:r>
      <w:proofErr w:type="gramStart"/>
      <w:r>
        <w:rPr>
          <w:rFonts w:ascii="Times New Roman" w:eastAsia="Times New Roman" w:hAnsi="Times New Roman" w:cs="Times New Roman"/>
          <w:color w:val="000001"/>
          <w:sz w:val="24"/>
          <w:szCs w:val="24"/>
        </w:rPr>
        <w:t>године  исказано</w:t>
      </w:r>
      <w:proofErr w:type="gramEnd"/>
      <w:r>
        <w:rPr>
          <w:rFonts w:ascii="Times New Roman" w:eastAsia="Times New Roman" w:hAnsi="Times New Roman" w:cs="Times New Roman"/>
          <w:color w:val="000001"/>
          <w:sz w:val="24"/>
          <w:szCs w:val="24"/>
        </w:rPr>
        <w:t xml:space="preserve"> још мање интересовање, већ смањено прошле године, када коначно нисмо ни  добили средства за набавку нових књига.  С друге стране, било је неопходно набавити наслове предвиђено за обраду по измењеном наставном програму. Тако је ово била друга година без исхода анализе ученичких интересовања у смислу набавке књига према њиховим интересовањима. То је била пракса наше библиотеке дуги низ година. </w:t>
      </w:r>
    </w:p>
    <w:p w:rsidR="005D06D9" w:rsidRDefault="00D24D61">
      <w:pPr>
        <w:spacing w:before="240" w:after="240" w:line="240" w:lineRule="auto"/>
        <w:ind w:firstLine="960"/>
        <w:jc w:val="center"/>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 xml:space="preserve">Рад са директором, стручним </w:t>
      </w:r>
      <w:proofErr w:type="gramStart"/>
      <w:r>
        <w:rPr>
          <w:rFonts w:ascii="Times New Roman" w:eastAsia="Times New Roman" w:hAnsi="Times New Roman" w:cs="Times New Roman"/>
          <w:color w:val="000001"/>
          <w:sz w:val="24"/>
          <w:szCs w:val="24"/>
        </w:rPr>
        <w:t>сарадницима ;</w:t>
      </w:r>
      <w:proofErr w:type="gramEnd"/>
      <w:r>
        <w:rPr>
          <w:rFonts w:ascii="Times New Roman" w:eastAsia="Times New Roman" w:hAnsi="Times New Roman" w:cs="Times New Roman"/>
          <w:color w:val="000001"/>
          <w:sz w:val="24"/>
          <w:szCs w:val="24"/>
        </w:rPr>
        <w:t xml:space="preserve"> културне активности, интернет презентација школе ...</w:t>
      </w:r>
    </w:p>
    <w:p w:rsidR="005D06D9" w:rsidRDefault="00D24D61">
      <w:pPr>
        <w:spacing w:before="240" w:after="240" w:line="240" w:lineRule="auto"/>
        <w:ind w:firstLine="960"/>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Са директором школе је договарано планирање набавке књига а планирана је и финансијска основа за набавку поклон књига за матуранте</w:t>
      </w:r>
      <w:proofErr w:type="gramStart"/>
      <w:r>
        <w:rPr>
          <w:rFonts w:ascii="Times New Roman" w:eastAsia="Times New Roman" w:hAnsi="Times New Roman" w:cs="Times New Roman"/>
          <w:color w:val="000001"/>
          <w:sz w:val="24"/>
          <w:szCs w:val="24"/>
        </w:rPr>
        <w:t>..</w:t>
      </w:r>
      <w:proofErr w:type="gramEnd"/>
    </w:p>
    <w:p w:rsidR="005D06D9" w:rsidRDefault="00D24D61">
      <w:pPr>
        <w:spacing w:before="240" w:after="240" w:line="240" w:lineRule="auto"/>
        <w:ind w:firstLine="960"/>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И ове године смо сарађивали са наставницима матерњег језика приликом планирања набавке књига. Обављано је усмено информисање наставника о новим књигама или расположивом фонду.</w:t>
      </w:r>
    </w:p>
    <w:p w:rsidR="005D06D9" w:rsidRDefault="00D24D61">
      <w:pPr>
        <w:spacing w:before="240" w:after="240" w:line="240" w:lineRule="auto"/>
        <w:ind w:firstLine="960"/>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Са библиотекарком стручних школа, са којима заједно користимо библиотечке фондове, обављане су консултације у вези са новим програмом за аутоматизованим библиотечким пословањем, информисање сараднице о новинама у вези са инвентарном књигом у Qулто програму.</w:t>
      </w:r>
    </w:p>
    <w:p w:rsidR="005D06D9" w:rsidRDefault="00D24D61">
      <w:pPr>
        <w:spacing w:before="240" w:after="240" w:line="240" w:lineRule="auto"/>
        <w:ind w:firstLine="960"/>
        <w:jc w:val="both"/>
        <w:rPr>
          <w:rFonts w:ascii="Times New Roman" w:eastAsia="Times New Roman" w:hAnsi="Times New Roman" w:cs="Times New Roman"/>
          <w:color w:val="000001"/>
          <w:sz w:val="24"/>
          <w:szCs w:val="24"/>
        </w:rPr>
      </w:pPr>
      <w:r>
        <w:rPr>
          <w:rFonts w:ascii="Times New Roman" w:eastAsia="Times New Roman" w:hAnsi="Times New Roman" w:cs="Times New Roman"/>
          <w:b/>
          <w:color w:val="000001"/>
          <w:sz w:val="24"/>
          <w:szCs w:val="24"/>
        </w:rPr>
        <w:lastRenderedPageBreak/>
        <w:t>Културне активности</w:t>
      </w:r>
      <w:r>
        <w:rPr>
          <w:rFonts w:ascii="Times New Roman" w:eastAsia="Times New Roman" w:hAnsi="Times New Roman" w:cs="Times New Roman"/>
          <w:color w:val="000001"/>
          <w:sz w:val="24"/>
          <w:szCs w:val="24"/>
        </w:rPr>
        <w:t>, које смо практиковали организовати крајем октобра, током Књижевног фестивала зЕтна, ове године су изостале, након консултација са директорицом школе, када нисмо добили одобрење због епидемиолошке ситуације.</w:t>
      </w:r>
    </w:p>
    <w:p w:rsidR="005D06D9" w:rsidRDefault="00D24D61">
      <w:pPr>
        <w:spacing w:before="240" w:after="240" w:line="240" w:lineRule="auto"/>
        <w:ind w:firstLine="960"/>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Правовремено смо вршили претраживање информација о сајму образовања Путокази али због организације мини-сајма образовања у фискултурној сали школе, ове године школа није конкурисала за средства покрајинског секретаријата.</w:t>
      </w:r>
    </w:p>
    <w:p w:rsidR="005D06D9" w:rsidRDefault="00D24D61">
      <w:pPr>
        <w:spacing w:before="240" w:after="240" w:line="240" w:lineRule="auto"/>
        <w:ind w:firstLine="960"/>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Приликом обележавања јубилеја школе ванредно је вршено исписивање посвете на поклон књигама за све ученике, наставнике и госте на српском језику.</w:t>
      </w:r>
    </w:p>
    <w:p w:rsidR="005D06D9" w:rsidRDefault="00D24D61">
      <w:pPr>
        <w:spacing w:before="240" w:after="240" w:line="240" w:lineRule="auto"/>
        <w:ind w:firstLine="960"/>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 xml:space="preserve">Као и сваке године библиотекарка је посебно ангажована на додели сведочанстава, диплома и књига за награђене ученике пре и током свечаности. За тај посебан сегмент обављана је кореспонденција </w:t>
      </w:r>
      <w:proofErr w:type="gramStart"/>
      <w:r>
        <w:rPr>
          <w:rFonts w:ascii="Times New Roman" w:eastAsia="Times New Roman" w:hAnsi="Times New Roman" w:cs="Times New Roman"/>
          <w:color w:val="000001"/>
          <w:sz w:val="24"/>
          <w:szCs w:val="24"/>
        </w:rPr>
        <w:t>са  проф</w:t>
      </w:r>
      <w:proofErr w:type="gramEnd"/>
      <w:r>
        <w:rPr>
          <w:rFonts w:ascii="Times New Roman" w:eastAsia="Times New Roman" w:hAnsi="Times New Roman" w:cs="Times New Roman"/>
          <w:color w:val="000001"/>
          <w:sz w:val="24"/>
          <w:szCs w:val="24"/>
        </w:rPr>
        <w:t xml:space="preserve">. мађарског, сарадња са разредним старешинама четвртог разреда (спискови ученика који примају сведочанства, дипломе и књиге, организација поделе, провера и обавештавање о пристиглим књигама ; консултације, припрема спискова за расподелу диплома и књига ; сачињавање табела за свако одељење четвртог разреда, штампање, консултације са разредним старешинама, директором, помоћним радницима (обезбеђење кутија, договор за преношење, столове, микрофон), штампање цитата на мађарском, уписивање текста за ученика генерације. Пружена је </w:t>
      </w:r>
      <w:proofErr w:type="gramStart"/>
      <w:r>
        <w:rPr>
          <w:rFonts w:ascii="Times New Roman" w:eastAsia="Times New Roman" w:hAnsi="Times New Roman" w:cs="Times New Roman"/>
          <w:color w:val="000001"/>
          <w:sz w:val="24"/>
          <w:szCs w:val="24"/>
        </w:rPr>
        <w:t>помоћ  разредним</w:t>
      </w:r>
      <w:proofErr w:type="gramEnd"/>
      <w:r>
        <w:rPr>
          <w:rFonts w:ascii="Times New Roman" w:eastAsia="Times New Roman" w:hAnsi="Times New Roman" w:cs="Times New Roman"/>
          <w:color w:val="000001"/>
          <w:sz w:val="24"/>
          <w:szCs w:val="24"/>
        </w:rPr>
        <w:t xml:space="preserve"> старешинама приликом паковања и обављена контрола садржаја, у  Спортској хали обављена припрема и организација свих футрола са сведочанствима, диплома и књига за расподелу матурантима према припремљеним списковима, асистирање  разредним старешинама прликом расподеле</w:t>
      </w:r>
    </w:p>
    <w:p w:rsidR="005D06D9" w:rsidRDefault="00D24D61">
      <w:pPr>
        <w:spacing w:before="240" w:after="240" w:line="240" w:lineRule="auto"/>
        <w:ind w:firstLine="960"/>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 xml:space="preserve">Припремљен је текст и цитат за ученика генерације на српском, претраживање цитата за ученика </w:t>
      </w:r>
      <w:proofErr w:type="gramStart"/>
      <w:r>
        <w:rPr>
          <w:rFonts w:ascii="Times New Roman" w:eastAsia="Times New Roman" w:hAnsi="Times New Roman" w:cs="Times New Roman"/>
          <w:color w:val="000001"/>
          <w:sz w:val="24"/>
          <w:szCs w:val="24"/>
        </w:rPr>
        <w:t>генерације  на</w:t>
      </w:r>
      <w:proofErr w:type="gramEnd"/>
      <w:r>
        <w:rPr>
          <w:rFonts w:ascii="Times New Roman" w:eastAsia="Times New Roman" w:hAnsi="Times New Roman" w:cs="Times New Roman"/>
          <w:color w:val="000001"/>
          <w:sz w:val="24"/>
          <w:szCs w:val="24"/>
        </w:rPr>
        <w:t xml:space="preserve"> мађарском.</w:t>
      </w:r>
    </w:p>
    <w:p w:rsidR="005D06D9" w:rsidRDefault="00D24D61">
      <w:pPr>
        <w:spacing w:before="240" w:after="240" w:line="240" w:lineRule="auto"/>
        <w:ind w:firstLine="960"/>
        <w:jc w:val="both"/>
        <w:rPr>
          <w:rFonts w:ascii="Times New Roman" w:eastAsia="Times New Roman" w:hAnsi="Times New Roman" w:cs="Times New Roman"/>
          <w:b/>
          <w:color w:val="000001"/>
          <w:sz w:val="24"/>
          <w:szCs w:val="24"/>
        </w:rPr>
      </w:pPr>
      <w:r>
        <w:rPr>
          <w:rFonts w:ascii="Times New Roman" w:eastAsia="Times New Roman" w:hAnsi="Times New Roman" w:cs="Times New Roman"/>
          <w:b/>
          <w:color w:val="000001"/>
          <w:sz w:val="24"/>
          <w:szCs w:val="24"/>
        </w:rPr>
        <w:t>Интернет презентација школе</w:t>
      </w:r>
    </w:p>
    <w:p w:rsidR="005D06D9" w:rsidRDefault="00D24D61">
      <w:pPr>
        <w:spacing w:before="240" w:after="0" w:line="240" w:lineRule="auto"/>
        <w:ind w:firstLine="960"/>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 xml:space="preserve">Од септембра месеца у континуитету претраживан је, прикупљан, провераван, допуњаван материјал за </w:t>
      </w:r>
      <w:r>
        <w:rPr>
          <w:rFonts w:ascii="Times New Roman" w:eastAsia="Times New Roman" w:hAnsi="Times New Roman" w:cs="Times New Roman"/>
          <w:b/>
          <w:color w:val="000001"/>
          <w:sz w:val="24"/>
          <w:szCs w:val="24"/>
        </w:rPr>
        <w:t xml:space="preserve">летопис школе за прво полугодиште 2021/22. </w:t>
      </w:r>
      <w:proofErr w:type="gramStart"/>
      <w:r>
        <w:rPr>
          <w:rFonts w:ascii="Times New Roman" w:eastAsia="Times New Roman" w:hAnsi="Times New Roman" w:cs="Times New Roman"/>
          <w:color w:val="000001"/>
          <w:sz w:val="24"/>
          <w:szCs w:val="24"/>
        </w:rPr>
        <w:t>школске</w:t>
      </w:r>
      <w:proofErr w:type="gramEnd"/>
      <w:r>
        <w:rPr>
          <w:rFonts w:ascii="Times New Roman" w:eastAsia="Times New Roman" w:hAnsi="Times New Roman" w:cs="Times New Roman"/>
          <w:color w:val="000001"/>
          <w:sz w:val="24"/>
          <w:szCs w:val="24"/>
        </w:rPr>
        <w:t xml:space="preserve"> године (усменим путем, коришћењем разних електронских и штампаних извора), прикупљане и обрађиване илустрације, обављано писање, редиговање, лекторисање, провера и припрема верзије на мађарском језику за наставницу мађарског језика. У јануару је довршен летопис школе за прво полугодиште на српском језику, обављено графичко уређење мађарске верзије</w:t>
      </w:r>
      <w:proofErr w:type="gramStart"/>
      <w:r>
        <w:rPr>
          <w:rFonts w:ascii="Times New Roman" w:eastAsia="Times New Roman" w:hAnsi="Times New Roman" w:cs="Times New Roman"/>
          <w:color w:val="000001"/>
          <w:sz w:val="24"/>
          <w:szCs w:val="24"/>
        </w:rPr>
        <w:t>,  конвертовање</w:t>
      </w:r>
      <w:proofErr w:type="gramEnd"/>
      <w:r>
        <w:rPr>
          <w:rFonts w:ascii="Times New Roman" w:eastAsia="Times New Roman" w:hAnsi="Times New Roman" w:cs="Times New Roman"/>
          <w:color w:val="000001"/>
          <w:sz w:val="24"/>
          <w:szCs w:val="24"/>
        </w:rPr>
        <w:t xml:space="preserve"> у пдф, постављање на сајт школе.  .</w:t>
      </w:r>
    </w:p>
    <w:p w:rsidR="005D06D9" w:rsidRDefault="00D24D61">
      <w:pPr>
        <w:spacing w:before="240" w:after="0" w:line="240" w:lineRule="auto"/>
        <w:ind w:firstLine="960"/>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Потом је настављено прикупљање података за летопис за друго полугодиште.  Вршена је анализа, одабир, преузимање информација и илустрација за летопис из различитих извора (кореспонденција, усмени и писмени подаци од наставника и ученика,  инернет, фб профили школа, електронска пошта, месинџер), преглед, ишчитавање прикупљене грађе, провера података  кроз комуникацију са наставницима, писање текста, претраживање, прибављање,  обрада и уметање илустрација, редиговање, лекторисање, обједињавање оба полугодишта на српском језику,  делимична припрема грађе на мађарском језику, достављање професорици мађарског језика на превођење, преузимање мађарске верзије, уметање илустрација, обједињавање, постављање обе верзије на сајт школе.</w:t>
      </w:r>
    </w:p>
    <w:p w:rsidR="005D06D9" w:rsidRDefault="00D24D61">
      <w:pPr>
        <w:spacing w:before="240" w:after="0" w:line="240" w:lineRule="auto"/>
        <w:ind w:firstLine="1860"/>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У текућој години успостављен је нови OPAC каталог на библиотечкoj површини сајта школе.</w:t>
      </w:r>
    </w:p>
    <w:p w:rsidR="005D06D9" w:rsidRDefault="00D24D61">
      <w:pPr>
        <w:spacing w:before="240" w:after="0" w:line="240" w:lineRule="auto"/>
        <w:ind w:firstLine="960"/>
        <w:jc w:val="center"/>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 xml:space="preserve"> Рад у стручним органима и тимовима</w:t>
      </w:r>
    </w:p>
    <w:p w:rsidR="005D06D9" w:rsidRDefault="00D24D61">
      <w:pPr>
        <w:spacing w:before="240" w:after="0" w:line="240" w:lineRule="auto"/>
        <w:ind w:firstLine="960"/>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lastRenderedPageBreak/>
        <w:t xml:space="preserve"> У oквиру активности тима за професионални равој у септембру је </w:t>
      </w:r>
      <w:proofErr w:type="gramStart"/>
      <w:r>
        <w:rPr>
          <w:rFonts w:ascii="Times New Roman" w:eastAsia="Times New Roman" w:hAnsi="Times New Roman" w:cs="Times New Roman"/>
          <w:color w:val="000001"/>
          <w:sz w:val="24"/>
          <w:szCs w:val="24"/>
        </w:rPr>
        <w:t>обављана  припрема</w:t>
      </w:r>
      <w:proofErr w:type="gramEnd"/>
      <w:r>
        <w:rPr>
          <w:rFonts w:ascii="Times New Roman" w:eastAsia="Times New Roman" w:hAnsi="Times New Roman" w:cs="Times New Roman"/>
          <w:color w:val="000001"/>
          <w:sz w:val="24"/>
          <w:szCs w:val="24"/>
        </w:rPr>
        <w:t xml:space="preserve"> </w:t>
      </w:r>
      <w:r>
        <w:rPr>
          <w:rFonts w:ascii="Times New Roman" w:eastAsia="Times New Roman" w:hAnsi="Times New Roman" w:cs="Times New Roman"/>
          <w:b/>
          <w:color w:val="000001"/>
          <w:sz w:val="24"/>
          <w:szCs w:val="24"/>
        </w:rPr>
        <w:t xml:space="preserve">Годишњег плана стручног усавршавања наставника и стр. </w:t>
      </w:r>
      <w:proofErr w:type="gramStart"/>
      <w:r>
        <w:rPr>
          <w:rFonts w:ascii="Times New Roman" w:eastAsia="Times New Roman" w:hAnsi="Times New Roman" w:cs="Times New Roman"/>
          <w:b/>
          <w:color w:val="000001"/>
          <w:sz w:val="24"/>
          <w:szCs w:val="24"/>
        </w:rPr>
        <w:t>сарадника</w:t>
      </w:r>
      <w:proofErr w:type="gramEnd"/>
      <w:r>
        <w:rPr>
          <w:rFonts w:ascii="Times New Roman" w:eastAsia="Times New Roman" w:hAnsi="Times New Roman" w:cs="Times New Roman"/>
          <w:b/>
          <w:color w:val="000001"/>
          <w:sz w:val="24"/>
          <w:szCs w:val="24"/>
        </w:rPr>
        <w:t xml:space="preserve"> за 2021/22. </w:t>
      </w:r>
      <w:proofErr w:type="gramStart"/>
      <w:r>
        <w:rPr>
          <w:rFonts w:ascii="Times New Roman" w:eastAsia="Times New Roman" w:hAnsi="Times New Roman" w:cs="Times New Roman"/>
          <w:b/>
          <w:color w:val="000001"/>
          <w:sz w:val="24"/>
          <w:szCs w:val="24"/>
        </w:rPr>
        <w:t>школску</w:t>
      </w:r>
      <w:proofErr w:type="gramEnd"/>
      <w:r>
        <w:rPr>
          <w:rFonts w:ascii="Times New Roman" w:eastAsia="Times New Roman" w:hAnsi="Times New Roman" w:cs="Times New Roman"/>
          <w:b/>
          <w:color w:val="000001"/>
          <w:sz w:val="24"/>
          <w:szCs w:val="24"/>
        </w:rPr>
        <w:t xml:space="preserve"> годину</w:t>
      </w:r>
      <w:r>
        <w:rPr>
          <w:rFonts w:ascii="Times New Roman" w:eastAsia="Times New Roman" w:hAnsi="Times New Roman" w:cs="Times New Roman"/>
          <w:color w:val="000001"/>
          <w:sz w:val="24"/>
          <w:szCs w:val="24"/>
        </w:rPr>
        <w:t xml:space="preserve"> (припрема аналитичког дела плана, кореспондеција са председником тима и наставницима, преузимање личних планова стручног усавршавања, анализа,  уношење у табелу,  уређење, достављање председнику). У новембру је вршена нализа Правилника о стручном усавшавању.</w:t>
      </w:r>
    </w:p>
    <w:p w:rsidR="005D06D9" w:rsidRDefault="00D24D61">
      <w:pPr>
        <w:spacing w:before="240" w:after="0" w:line="240" w:lineRule="auto"/>
        <w:ind w:firstLine="960"/>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 xml:space="preserve">Како је, поред чланства у тиму за професионални развој, библиотекарка именована за председника новоуспостављеног </w:t>
      </w:r>
      <w:r>
        <w:rPr>
          <w:rFonts w:ascii="Times New Roman" w:eastAsia="Times New Roman" w:hAnsi="Times New Roman" w:cs="Times New Roman"/>
          <w:b/>
          <w:color w:val="000001"/>
          <w:sz w:val="24"/>
          <w:szCs w:val="24"/>
        </w:rPr>
        <w:t>тима за екскурзије</w:t>
      </w:r>
      <w:r>
        <w:rPr>
          <w:rFonts w:ascii="Times New Roman" w:eastAsia="Times New Roman" w:hAnsi="Times New Roman" w:cs="Times New Roman"/>
          <w:color w:val="000001"/>
          <w:sz w:val="24"/>
          <w:szCs w:val="24"/>
        </w:rPr>
        <w:t>, излете и посете културних дешавања, након консултација са појединим члановима тима, сачињен је план рада тима, одржани блиц састанци и припремљен извештај о раду.</w:t>
      </w:r>
    </w:p>
    <w:p w:rsidR="005D06D9" w:rsidRDefault="00D24D61">
      <w:pPr>
        <w:spacing w:before="240" w:after="0" w:line="240" w:lineRule="auto"/>
        <w:ind w:firstLine="960"/>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 xml:space="preserve">У јуну и јулу су вршене припреме за израду </w:t>
      </w:r>
      <w:proofErr w:type="gramStart"/>
      <w:r>
        <w:rPr>
          <w:rFonts w:ascii="Times New Roman" w:eastAsia="Times New Roman" w:hAnsi="Times New Roman" w:cs="Times New Roman"/>
          <w:b/>
          <w:color w:val="000001"/>
          <w:sz w:val="24"/>
          <w:szCs w:val="24"/>
        </w:rPr>
        <w:t>Годишњег  извештаја</w:t>
      </w:r>
      <w:proofErr w:type="gramEnd"/>
      <w:r>
        <w:rPr>
          <w:rFonts w:ascii="Times New Roman" w:eastAsia="Times New Roman" w:hAnsi="Times New Roman" w:cs="Times New Roman"/>
          <w:b/>
          <w:color w:val="000001"/>
          <w:sz w:val="24"/>
          <w:szCs w:val="24"/>
        </w:rPr>
        <w:t xml:space="preserve"> о стручном усавршавању наставника и стручних сарадника у 2021/22. школској години</w:t>
      </w:r>
      <w:r>
        <w:rPr>
          <w:rFonts w:ascii="Times New Roman" w:eastAsia="Times New Roman" w:hAnsi="Times New Roman" w:cs="Times New Roman"/>
          <w:color w:val="000001"/>
          <w:sz w:val="24"/>
          <w:szCs w:val="24"/>
        </w:rPr>
        <w:t xml:space="preserve">: планирање, кореспонденција са председницом тима, достављање образаца и извода из правилника наставницима путем месинџера, припрема табеле, измена података о запосленима,  прикупљање личних извештаја о стручном усавршавању, кореспонденција са наставницима, уношење података из личних извештаја у табеле према врстама облика стручног усавршавања, извођење сумарних података за наставнике појединачно у посебној табели, анализа плана за 2021/22. </w:t>
      </w:r>
      <w:proofErr w:type="gramStart"/>
      <w:r>
        <w:rPr>
          <w:rFonts w:ascii="Times New Roman" w:eastAsia="Times New Roman" w:hAnsi="Times New Roman" w:cs="Times New Roman"/>
          <w:color w:val="000001"/>
          <w:sz w:val="24"/>
          <w:szCs w:val="24"/>
        </w:rPr>
        <w:t>школску</w:t>
      </w:r>
      <w:proofErr w:type="gramEnd"/>
      <w:r>
        <w:rPr>
          <w:rFonts w:ascii="Times New Roman" w:eastAsia="Times New Roman" w:hAnsi="Times New Roman" w:cs="Times New Roman"/>
          <w:color w:val="000001"/>
          <w:sz w:val="24"/>
          <w:szCs w:val="24"/>
        </w:rPr>
        <w:t xml:space="preserve"> годину, извештаја Тима за самовредновање и других докумената, уређење табеле са статистиком, писање уводног аналитичког дела извештаја, закључака, достављање председнику са стањем од 6. </w:t>
      </w:r>
      <w:proofErr w:type="gramStart"/>
      <w:r>
        <w:rPr>
          <w:rFonts w:ascii="Times New Roman" w:eastAsia="Times New Roman" w:hAnsi="Times New Roman" w:cs="Times New Roman"/>
          <w:color w:val="000001"/>
          <w:sz w:val="24"/>
          <w:szCs w:val="24"/>
        </w:rPr>
        <w:t>јула</w:t>
      </w:r>
      <w:proofErr w:type="gramEnd"/>
      <w:r>
        <w:rPr>
          <w:rFonts w:ascii="Times New Roman" w:eastAsia="Times New Roman" w:hAnsi="Times New Roman" w:cs="Times New Roman"/>
          <w:color w:val="000001"/>
          <w:sz w:val="24"/>
          <w:szCs w:val="24"/>
        </w:rPr>
        <w:t xml:space="preserve">.  Председници тима је почетком јула достављен извештај са окончаним аналитичким делом и унесеним подацима до 6. </w:t>
      </w:r>
      <w:proofErr w:type="gramStart"/>
      <w:r>
        <w:rPr>
          <w:rFonts w:ascii="Times New Roman" w:eastAsia="Times New Roman" w:hAnsi="Times New Roman" w:cs="Times New Roman"/>
          <w:color w:val="000001"/>
          <w:sz w:val="24"/>
          <w:szCs w:val="24"/>
        </w:rPr>
        <w:t>јула</w:t>
      </w:r>
      <w:proofErr w:type="gramEnd"/>
      <w:r>
        <w:rPr>
          <w:rFonts w:ascii="Times New Roman" w:eastAsia="Times New Roman" w:hAnsi="Times New Roman" w:cs="Times New Roman"/>
          <w:color w:val="000001"/>
          <w:sz w:val="24"/>
          <w:szCs w:val="24"/>
        </w:rPr>
        <w:t>, након чега је извештај од стране председнице допуњен пристиглим извештајима након тог датума.</w:t>
      </w:r>
    </w:p>
    <w:p w:rsidR="005D06D9" w:rsidRDefault="00D24D61">
      <w:pPr>
        <w:spacing w:before="240" w:after="0" w:line="240" w:lineRule="auto"/>
        <w:ind w:firstLine="960"/>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 xml:space="preserve">Са члановима </w:t>
      </w:r>
      <w:r>
        <w:rPr>
          <w:rFonts w:ascii="Times New Roman" w:eastAsia="Times New Roman" w:hAnsi="Times New Roman" w:cs="Times New Roman"/>
          <w:b/>
          <w:color w:val="000001"/>
          <w:sz w:val="24"/>
          <w:szCs w:val="24"/>
        </w:rPr>
        <w:t>библиотечке комисије</w:t>
      </w:r>
      <w:r>
        <w:rPr>
          <w:rFonts w:ascii="Times New Roman" w:eastAsia="Times New Roman" w:hAnsi="Times New Roman" w:cs="Times New Roman"/>
          <w:color w:val="000001"/>
          <w:sz w:val="24"/>
          <w:szCs w:val="24"/>
        </w:rPr>
        <w:t xml:space="preserve"> обављано је планирање набавке библиотечке грађе и процена вредности поклоњених књига.</w:t>
      </w:r>
    </w:p>
    <w:p w:rsidR="005D06D9" w:rsidRDefault="00D24D61">
      <w:pPr>
        <w:spacing w:before="240" w:after="0" w:line="240" w:lineRule="auto"/>
        <w:ind w:firstLine="960"/>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Библиотекаркa је присуствовала седницама Наставничког већа зависно од распореда рада у две школе.</w:t>
      </w:r>
    </w:p>
    <w:p w:rsidR="005D06D9" w:rsidRDefault="00D24D61">
      <w:pPr>
        <w:spacing w:before="240" w:after="0" w:line="240" w:lineRule="auto"/>
        <w:ind w:firstLine="960"/>
        <w:jc w:val="center"/>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 xml:space="preserve"> Сарадња са надлежним установама, организацијама, удружењима...</w:t>
      </w:r>
    </w:p>
    <w:p w:rsidR="005D06D9" w:rsidRDefault="00D24D61">
      <w:pPr>
        <w:spacing w:before="240" w:after="240" w:line="240" w:lineRule="auto"/>
        <w:ind w:firstLine="960"/>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 xml:space="preserve"> Сарадња са Народном библиотеком „Јован Поповић“одвијала се ове године кроз достављање годишње анкете о библиотечком пословању у децембру месецу.</w:t>
      </w:r>
    </w:p>
    <w:p w:rsidR="005D06D9" w:rsidRDefault="00D24D61">
      <w:pPr>
        <w:spacing w:before="240" w:after="240" w:line="240" w:lineRule="auto"/>
        <w:ind w:firstLine="960"/>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 xml:space="preserve">Сарадња са </w:t>
      </w:r>
      <w:proofErr w:type="gramStart"/>
      <w:r>
        <w:rPr>
          <w:rFonts w:ascii="Times New Roman" w:eastAsia="Times New Roman" w:hAnsi="Times New Roman" w:cs="Times New Roman"/>
          <w:color w:val="000001"/>
          <w:sz w:val="24"/>
          <w:szCs w:val="24"/>
        </w:rPr>
        <w:t>Градском  библиотеком</w:t>
      </w:r>
      <w:proofErr w:type="gramEnd"/>
      <w:r>
        <w:rPr>
          <w:rFonts w:ascii="Times New Roman" w:eastAsia="Times New Roman" w:hAnsi="Times New Roman" w:cs="Times New Roman"/>
          <w:color w:val="000001"/>
          <w:sz w:val="24"/>
          <w:szCs w:val="24"/>
        </w:rPr>
        <w:t xml:space="preserve"> одвијала се једним делом у виду неформалне међубиблиотечке позајмице,  другим делом кроз размену информација у погледу решавања проблема инвентарне књиге у новом програму. У мају, током посете Градској библиотеци, обавили смо преглед измена у тзв. </w:t>
      </w:r>
      <w:proofErr w:type="gramStart"/>
      <w:r>
        <w:rPr>
          <w:rFonts w:ascii="Times New Roman" w:eastAsia="Times New Roman" w:hAnsi="Times New Roman" w:cs="Times New Roman"/>
          <w:color w:val="000001"/>
          <w:sz w:val="24"/>
          <w:szCs w:val="24"/>
        </w:rPr>
        <w:t>српској</w:t>
      </w:r>
      <w:proofErr w:type="gramEnd"/>
      <w:r>
        <w:rPr>
          <w:rFonts w:ascii="Times New Roman" w:eastAsia="Times New Roman" w:hAnsi="Times New Roman" w:cs="Times New Roman"/>
          <w:color w:val="000001"/>
          <w:sz w:val="24"/>
          <w:szCs w:val="24"/>
        </w:rPr>
        <w:t xml:space="preserve"> инвентарној књизи  и консулатације у вези са функционисањем Qулто програма.  По том питању сарадња се наставила и у јуну месецу.</w:t>
      </w:r>
    </w:p>
    <w:p w:rsidR="005D06D9" w:rsidRDefault="00D24D61">
      <w:pPr>
        <w:spacing w:before="240" w:after="0" w:line="240" w:lineRule="auto"/>
        <w:ind w:firstLine="960"/>
        <w:jc w:val="both"/>
        <w:rPr>
          <w:rFonts w:ascii="Times New Roman" w:eastAsia="Times New Roman" w:hAnsi="Times New Roman" w:cs="Times New Roman"/>
          <w:i/>
          <w:color w:val="000001"/>
          <w:sz w:val="24"/>
          <w:szCs w:val="24"/>
        </w:rPr>
      </w:pPr>
      <w:r>
        <w:rPr>
          <w:rFonts w:ascii="Times New Roman" w:eastAsia="Times New Roman" w:hAnsi="Times New Roman" w:cs="Times New Roman"/>
          <w:color w:val="000001"/>
          <w:sz w:val="24"/>
          <w:szCs w:val="24"/>
        </w:rPr>
        <w:t>Сарадња са Заводом за културу војвођанских Мађара одвијала се приликом планирања и куповине њиховог издања (Бенеш Роберт) за потребе наше библиотеке каи и поклон књига за матуранте</w:t>
      </w:r>
      <w:r>
        <w:rPr>
          <w:rFonts w:ascii="Times New Roman" w:eastAsia="Times New Roman" w:hAnsi="Times New Roman" w:cs="Times New Roman"/>
          <w:i/>
          <w:color w:val="000001"/>
          <w:sz w:val="24"/>
          <w:szCs w:val="24"/>
        </w:rPr>
        <w:t>.</w:t>
      </w:r>
    </w:p>
    <w:p w:rsidR="005D06D9" w:rsidRDefault="00D24D61">
      <w:pPr>
        <w:spacing w:before="240" w:after="240" w:line="240" w:lineRule="auto"/>
        <w:ind w:firstLine="680"/>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 xml:space="preserve"> </w:t>
      </w:r>
      <w:r>
        <w:rPr>
          <w:rFonts w:ascii="Times New Roman" w:eastAsia="Times New Roman" w:hAnsi="Times New Roman" w:cs="Times New Roman"/>
          <w:color w:val="000001"/>
          <w:sz w:val="24"/>
          <w:szCs w:val="24"/>
        </w:rPr>
        <w:tab/>
        <w:t>Сарадња са издавачима и дистрибутерима се одвијала приликом набавке књига</w:t>
      </w:r>
    </w:p>
    <w:p w:rsidR="005D06D9" w:rsidRDefault="00D24D61">
      <w:pPr>
        <w:spacing w:before="240" w:after="240" w:line="240" w:lineRule="auto"/>
        <w:ind w:firstLine="680"/>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 xml:space="preserve"> Због одлуке директорице да се не реализује условно планирани књижевни сусрет, ове године је изостала сарадња са уредником и издавачем зЕтне.</w:t>
      </w:r>
    </w:p>
    <w:p w:rsidR="005D06D9" w:rsidRDefault="00D24D61">
      <w:pPr>
        <w:spacing w:before="240" w:after="0" w:line="240" w:lineRule="auto"/>
        <w:ind w:firstLine="960"/>
        <w:jc w:val="center"/>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lastRenderedPageBreak/>
        <w:t xml:space="preserve"> Вођење документације, припрема за рад</w:t>
      </w:r>
      <w:proofErr w:type="gramStart"/>
      <w:r>
        <w:rPr>
          <w:rFonts w:ascii="Times New Roman" w:eastAsia="Times New Roman" w:hAnsi="Times New Roman" w:cs="Times New Roman"/>
          <w:color w:val="000001"/>
          <w:sz w:val="24"/>
          <w:szCs w:val="24"/>
        </w:rPr>
        <w:t>,  стручно</w:t>
      </w:r>
      <w:proofErr w:type="gramEnd"/>
      <w:r>
        <w:rPr>
          <w:rFonts w:ascii="Times New Roman" w:eastAsia="Times New Roman" w:hAnsi="Times New Roman" w:cs="Times New Roman"/>
          <w:color w:val="000001"/>
          <w:sz w:val="24"/>
          <w:szCs w:val="24"/>
        </w:rPr>
        <w:t xml:space="preserve"> усавршавање</w:t>
      </w:r>
    </w:p>
    <w:p w:rsidR="005D06D9" w:rsidRDefault="00D24D61">
      <w:pPr>
        <w:spacing w:before="240" w:after="0" w:line="240" w:lineRule="auto"/>
        <w:ind w:firstLine="960"/>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 xml:space="preserve"> </w:t>
      </w:r>
    </w:p>
    <w:p w:rsidR="005D06D9" w:rsidRDefault="00D24D61">
      <w:pPr>
        <w:spacing w:before="240" w:after="0" w:line="240" w:lineRule="auto"/>
        <w:ind w:firstLine="960"/>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У септембру је довршавано сређивање документације за претходну школску годину у штампаној и електронској форми, архивирање.</w:t>
      </w:r>
    </w:p>
    <w:p w:rsidR="005D06D9" w:rsidRDefault="00D24D61">
      <w:pPr>
        <w:spacing w:before="240" w:after="0" w:line="240" w:lineRule="auto"/>
        <w:ind w:firstLine="960"/>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 xml:space="preserve">Обављен је преглед </w:t>
      </w:r>
      <w:proofErr w:type="gramStart"/>
      <w:r>
        <w:rPr>
          <w:rFonts w:ascii="Times New Roman" w:eastAsia="Times New Roman" w:hAnsi="Times New Roman" w:cs="Times New Roman"/>
          <w:color w:val="000001"/>
          <w:sz w:val="24"/>
          <w:szCs w:val="24"/>
        </w:rPr>
        <w:t>раније  анализе</w:t>
      </w:r>
      <w:proofErr w:type="gramEnd"/>
      <w:r>
        <w:rPr>
          <w:rFonts w:ascii="Times New Roman" w:eastAsia="Times New Roman" w:hAnsi="Times New Roman" w:cs="Times New Roman"/>
          <w:color w:val="000001"/>
          <w:sz w:val="24"/>
          <w:szCs w:val="24"/>
        </w:rPr>
        <w:t xml:space="preserve">  </w:t>
      </w:r>
      <w:r>
        <w:rPr>
          <w:rFonts w:ascii="Times New Roman" w:eastAsia="Times New Roman" w:hAnsi="Times New Roman" w:cs="Times New Roman"/>
          <w:b/>
          <w:color w:val="000001"/>
          <w:sz w:val="24"/>
          <w:szCs w:val="24"/>
        </w:rPr>
        <w:t>стања фонда по језицима</w:t>
      </w:r>
      <w:r>
        <w:rPr>
          <w:rFonts w:ascii="Times New Roman" w:eastAsia="Times New Roman" w:hAnsi="Times New Roman" w:cs="Times New Roman"/>
          <w:color w:val="000001"/>
          <w:sz w:val="24"/>
          <w:szCs w:val="24"/>
        </w:rPr>
        <w:t>, исправке и припремљен  коначни документ.</w:t>
      </w:r>
    </w:p>
    <w:p w:rsidR="005D06D9" w:rsidRDefault="00D24D61">
      <w:pPr>
        <w:spacing w:before="240" w:after="0" w:line="240" w:lineRule="auto"/>
        <w:ind w:firstLine="960"/>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 xml:space="preserve">Обављене су припреме, кореспонденција са разредним старешинама те </w:t>
      </w:r>
      <w:r>
        <w:rPr>
          <w:rFonts w:ascii="Times New Roman" w:eastAsia="Times New Roman" w:hAnsi="Times New Roman" w:cs="Times New Roman"/>
          <w:b/>
          <w:color w:val="000001"/>
          <w:sz w:val="24"/>
          <w:szCs w:val="24"/>
        </w:rPr>
        <w:t xml:space="preserve">упис ученика свих одељења првог разреда </w:t>
      </w:r>
      <w:r>
        <w:rPr>
          <w:rFonts w:ascii="Times New Roman" w:eastAsia="Times New Roman" w:hAnsi="Times New Roman" w:cs="Times New Roman"/>
          <w:color w:val="000001"/>
          <w:sz w:val="24"/>
          <w:szCs w:val="24"/>
        </w:rPr>
        <w:t xml:space="preserve">у нову аутоматизовану базу података и класичну картотеку, формирана књига уписа за 2021/22. </w:t>
      </w:r>
      <w:proofErr w:type="gramStart"/>
      <w:r>
        <w:rPr>
          <w:rFonts w:ascii="Times New Roman" w:eastAsia="Times New Roman" w:hAnsi="Times New Roman" w:cs="Times New Roman"/>
          <w:color w:val="000001"/>
          <w:sz w:val="24"/>
          <w:szCs w:val="24"/>
        </w:rPr>
        <w:t>шк</w:t>
      </w:r>
      <w:proofErr w:type="gramEnd"/>
      <w:r>
        <w:rPr>
          <w:rFonts w:ascii="Times New Roman" w:eastAsia="Times New Roman" w:hAnsi="Times New Roman" w:cs="Times New Roman"/>
          <w:color w:val="000001"/>
          <w:sz w:val="24"/>
          <w:szCs w:val="24"/>
        </w:rPr>
        <w:t xml:space="preserve">. </w:t>
      </w:r>
      <w:proofErr w:type="gramStart"/>
      <w:r>
        <w:rPr>
          <w:rFonts w:ascii="Times New Roman" w:eastAsia="Times New Roman" w:hAnsi="Times New Roman" w:cs="Times New Roman"/>
          <w:color w:val="000001"/>
          <w:sz w:val="24"/>
          <w:szCs w:val="24"/>
        </w:rPr>
        <w:t>годину</w:t>
      </w:r>
      <w:proofErr w:type="gramEnd"/>
      <w:r>
        <w:rPr>
          <w:rFonts w:ascii="Times New Roman" w:eastAsia="Times New Roman" w:hAnsi="Times New Roman" w:cs="Times New Roman"/>
          <w:color w:val="000001"/>
          <w:sz w:val="24"/>
          <w:szCs w:val="24"/>
        </w:rPr>
        <w:t>.</w:t>
      </w:r>
    </w:p>
    <w:p w:rsidR="005D06D9" w:rsidRDefault="00D24D61">
      <w:pPr>
        <w:spacing w:before="240" w:after="0" w:line="240" w:lineRule="auto"/>
        <w:ind w:firstLine="960"/>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 xml:space="preserve">Проблем нераздужених књига, испоставило се и ове године, израженији је код наставника него код ученика (септембар). У октобру је вршено и претраживање </w:t>
      </w:r>
      <w:proofErr w:type="gramStart"/>
      <w:r>
        <w:rPr>
          <w:rFonts w:ascii="Times New Roman" w:eastAsia="Times New Roman" w:hAnsi="Times New Roman" w:cs="Times New Roman"/>
          <w:color w:val="000001"/>
          <w:sz w:val="24"/>
          <w:szCs w:val="24"/>
        </w:rPr>
        <w:t>дуговања  ученика</w:t>
      </w:r>
      <w:proofErr w:type="gramEnd"/>
      <w:r>
        <w:rPr>
          <w:rFonts w:ascii="Times New Roman" w:eastAsia="Times New Roman" w:hAnsi="Times New Roman" w:cs="Times New Roman"/>
          <w:color w:val="000001"/>
          <w:sz w:val="24"/>
          <w:szCs w:val="24"/>
        </w:rPr>
        <w:t xml:space="preserve"> стручних школа у Qулто програму. Преглед </w:t>
      </w:r>
      <w:r>
        <w:rPr>
          <w:rFonts w:ascii="Times New Roman" w:eastAsia="Times New Roman" w:hAnsi="Times New Roman" w:cs="Times New Roman"/>
          <w:b/>
          <w:color w:val="000001"/>
          <w:sz w:val="24"/>
          <w:szCs w:val="24"/>
        </w:rPr>
        <w:t>картотеке читалаца</w:t>
      </w:r>
      <w:r>
        <w:rPr>
          <w:rFonts w:ascii="Times New Roman" w:eastAsia="Times New Roman" w:hAnsi="Times New Roman" w:cs="Times New Roman"/>
          <w:color w:val="000001"/>
          <w:sz w:val="24"/>
          <w:szCs w:val="24"/>
        </w:rPr>
        <w:t>, сачињавање списка дужника, појединачно достављање разредним старешинама обављено је у децембру, априлу, у мају константно обавештавање разредних старешина матураната све до потпуног</w:t>
      </w:r>
      <w:r>
        <w:rPr>
          <w:rFonts w:ascii="Times New Roman" w:eastAsia="Times New Roman" w:hAnsi="Times New Roman" w:cs="Times New Roman"/>
          <w:b/>
          <w:color w:val="000001"/>
          <w:sz w:val="24"/>
          <w:szCs w:val="24"/>
        </w:rPr>
        <w:t xml:space="preserve"> </w:t>
      </w:r>
      <w:r>
        <w:rPr>
          <w:rFonts w:ascii="Times New Roman" w:eastAsia="Times New Roman" w:hAnsi="Times New Roman" w:cs="Times New Roman"/>
          <w:color w:val="000001"/>
          <w:sz w:val="24"/>
          <w:szCs w:val="24"/>
        </w:rPr>
        <w:t>раздуживања, и коначно у јуну месецу.</w:t>
      </w:r>
    </w:p>
    <w:p w:rsidR="005D06D9" w:rsidRDefault="00D24D61">
      <w:pPr>
        <w:spacing w:before="240" w:after="0" w:line="240" w:lineRule="auto"/>
        <w:ind w:firstLine="960"/>
        <w:jc w:val="both"/>
        <w:rPr>
          <w:rFonts w:ascii="Times New Roman" w:eastAsia="Times New Roman" w:hAnsi="Times New Roman" w:cs="Times New Roman"/>
          <w:color w:val="000001"/>
          <w:sz w:val="24"/>
          <w:szCs w:val="24"/>
        </w:rPr>
      </w:pPr>
      <w:r>
        <w:rPr>
          <w:rFonts w:ascii="Times New Roman" w:eastAsia="Times New Roman" w:hAnsi="Times New Roman" w:cs="Times New Roman"/>
          <w:b/>
          <w:color w:val="000001"/>
          <w:sz w:val="24"/>
          <w:szCs w:val="24"/>
        </w:rPr>
        <w:t xml:space="preserve">Библиотечка статистика о коришћењу фонда </w:t>
      </w:r>
      <w:r>
        <w:rPr>
          <w:rFonts w:ascii="Times New Roman" w:eastAsia="Times New Roman" w:hAnsi="Times New Roman" w:cs="Times New Roman"/>
          <w:color w:val="000001"/>
          <w:sz w:val="24"/>
          <w:szCs w:val="24"/>
        </w:rPr>
        <w:t xml:space="preserve">према УДК класификацији и параметрима анкете о библ. </w:t>
      </w:r>
      <w:proofErr w:type="gramStart"/>
      <w:r>
        <w:rPr>
          <w:rFonts w:ascii="Times New Roman" w:eastAsia="Times New Roman" w:hAnsi="Times New Roman" w:cs="Times New Roman"/>
          <w:color w:val="000001"/>
          <w:sz w:val="24"/>
          <w:szCs w:val="24"/>
        </w:rPr>
        <w:t>пословању</w:t>
      </w:r>
      <w:proofErr w:type="gramEnd"/>
      <w:r>
        <w:rPr>
          <w:rFonts w:ascii="Times New Roman" w:eastAsia="Times New Roman" w:hAnsi="Times New Roman" w:cs="Times New Roman"/>
          <w:color w:val="000001"/>
          <w:sz w:val="24"/>
          <w:szCs w:val="24"/>
        </w:rPr>
        <w:t xml:space="preserve"> вођена је у континуитету изван библиотечког програма.</w:t>
      </w:r>
    </w:p>
    <w:p w:rsidR="005D06D9" w:rsidRDefault="00D24D61">
      <w:pPr>
        <w:spacing w:before="240" w:after="0" w:line="240" w:lineRule="auto"/>
        <w:ind w:firstLine="960"/>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 xml:space="preserve">У новембру су обављене </w:t>
      </w:r>
      <w:r>
        <w:rPr>
          <w:rFonts w:ascii="Times New Roman" w:eastAsia="Times New Roman" w:hAnsi="Times New Roman" w:cs="Times New Roman"/>
          <w:b/>
          <w:color w:val="000001"/>
          <w:sz w:val="24"/>
          <w:szCs w:val="24"/>
        </w:rPr>
        <w:t xml:space="preserve">припреме за израду новог онлајн годишњег извештаја о библиотечком пословању за матичнуј </w:t>
      </w:r>
      <w:proofErr w:type="gramStart"/>
      <w:r>
        <w:rPr>
          <w:rFonts w:ascii="Times New Roman" w:eastAsia="Times New Roman" w:hAnsi="Times New Roman" w:cs="Times New Roman"/>
          <w:b/>
          <w:color w:val="000001"/>
          <w:sz w:val="24"/>
          <w:szCs w:val="24"/>
        </w:rPr>
        <w:t>библиотеку :</w:t>
      </w:r>
      <w:proofErr w:type="gramEnd"/>
      <w:r>
        <w:rPr>
          <w:rFonts w:ascii="Times New Roman" w:eastAsia="Times New Roman" w:hAnsi="Times New Roman" w:cs="Times New Roman"/>
          <w:color w:val="000001"/>
          <w:sz w:val="24"/>
          <w:szCs w:val="24"/>
        </w:rPr>
        <w:t xml:space="preserve"> анализа података претходне анкете, припрема података за извођење нове анкете,  преглед и провера измена код некњижне грађе и осталих прикупљених података ; преглед упутства за рад у новој онлајн анкети ; израда, достављање, консултације са библиотекарком матичне библиотеке, исправке.</w:t>
      </w:r>
    </w:p>
    <w:p w:rsidR="005D06D9" w:rsidRDefault="00D24D61">
      <w:pPr>
        <w:spacing w:before="240" w:after="0" w:line="240" w:lineRule="auto"/>
        <w:ind w:firstLine="960"/>
        <w:jc w:val="both"/>
        <w:rPr>
          <w:rFonts w:ascii="Times New Roman" w:eastAsia="Times New Roman" w:hAnsi="Times New Roman" w:cs="Times New Roman"/>
          <w:b/>
          <w:color w:val="000001"/>
          <w:sz w:val="24"/>
          <w:szCs w:val="24"/>
        </w:rPr>
      </w:pPr>
      <w:r>
        <w:rPr>
          <w:rFonts w:ascii="Times New Roman" w:eastAsia="Times New Roman" w:hAnsi="Times New Roman" w:cs="Times New Roman"/>
          <w:color w:val="000001"/>
          <w:sz w:val="24"/>
          <w:szCs w:val="24"/>
        </w:rPr>
        <w:t xml:space="preserve">У јануару је обављена је анализа типова инвентарне књиге у Qулто </w:t>
      </w:r>
      <w:proofErr w:type="gramStart"/>
      <w:r>
        <w:rPr>
          <w:rFonts w:ascii="Times New Roman" w:eastAsia="Times New Roman" w:hAnsi="Times New Roman" w:cs="Times New Roman"/>
          <w:color w:val="000001"/>
          <w:sz w:val="24"/>
          <w:szCs w:val="24"/>
        </w:rPr>
        <w:t>програму ;</w:t>
      </w:r>
      <w:proofErr w:type="gramEnd"/>
      <w:r>
        <w:rPr>
          <w:rFonts w:ascii="Times New Roman" w:eastAsia="Times New Roman" w:hAnsi="Times New Roman" w:cs="Times New Roman"/>
          <w:color w:val="000001"/>
          <w:sz w:val="24"/>
          <w:szCs w:val="24"/>
        </w:rPr>
        <w:t xml:space="preserve"> штампање, архивирање </w:t>
      </w:r>
      <w:r>
        <w:rPr>
          <w:rFonts w:ascii="Times New Roman" w:eastAsia="Times New Roman" w:hAnsi="Times New Roman" w:cs="Times New Roman"/>
          <w:b/>
          <w:color w:val="000001"/>
          <w:sz w:val="24"/>
          <w:szCs w:val="24"/>
        </w:rPr>
        <w:t xml:space="preserve">инвентарне књиге за 2021. </w:t>
      </w:r>
      <w:proofErr w:type="gramStart"/>
      <w:r>
        <w:rPr>
          <w:rFonts w:ascii="Times New Roman" w:eastAsia="Times New Roman" w:hAnsi="Times New Roman" w:cs="Times New Roman"/>
          <w:b/>
          <w:color w:val="000001"/>
          <w:sz w:val="24"/>
          <w:szCs w:val="24"/>
        </w:rPr>
        <w:t>годину</w:t>
      </w:r>
      <w:proofErr w:type="gramEnd"/>
      <w:r>
        <w:rPr>
          <w:rFonts w:ascii="Times New Roman" w:eastAsia="Times New Roman" w:hAnsi="Times New Roman" w:cs="Times New Roman"/>
          <w:b/>
          <w:color w:val="000001"/>
          <w:sz w:val="24"/>
          <w:szCs w:val="24"/>
        </w:rPr>
        <w:t>.</w:t>
      </w:r>
    </w:p>
    <w:p w:rsidR="005D06D9" w:rsidRDefault="00D24D61">
      <w:pPr>
        <w:spacing w:before="240" w:after="0" w:line="240" w:lineRule="auto"/>
        <w:ind w:firstLine="960"/>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Са чланом библиотечке комисије вршена је процена вредности поклоњених књига и сачињен списак за процену према дародавцима за крај календарске године, када је од стране чланова библиотечке комисије обављено потписивање листе за процену вредности и плана набавке библиотечке грађе.</w:t>
      </w:r>
    </w:p>
    <w:p w:rsidR="005D06D9" w:rsidRDefault="00D24D61">
      <w:pPr>
        <w:spacing w:before="240" w:after="0" w:line="240" w:lineRule="auto"/>
        <w:ind w:firstLine="960"/>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 xml:space="preserve">У децембру су обављене </w:t>
      </w:r>
      <w:r>
        <w:rPr>
          <w:rFonts w:ascii="Times New Roman" w:eastAsia="Times New Roman" w:hAnsi="Times New Roman" w:cs="Times New Roman"/>
          <w:b/>
          <w:color w:val="000001"/>
          <w:sz w:val="24"/>
          <w:szCs w:val="24"/>
        </w:rPr>
        <w:t>припреме за</w:t>
      </w:r>
      <w:r>
        <w:rPr>
          <w:rFonts w:ascii="Times New Roman" w:eastAsia="Times New Roman" w:hAnsi="Times New Roman" w:cs="Times New Roman"/>
          <w:color w:val="000001"/>
          <w:sz w:val="24"/>
          <w:szCs w:val="24"/>
        </w:rPr>
        <w:t xml:space="preserve"> </w:t>
      </w:r>
      <w:r>
        <w:rPr>
          <w:rFonts w:ascii="Times New Roman" w:eastAsia="Times New Roman" w:hAnsi="Times New Roman" w:cs="Times New Roman"/>
          <w:b/>
          <w:color w:val="000001"/>
          <w:sz w:val="24"/>
          <w:szCs w:val="24"/>
        </w:rPr>
        <w:t>годишњи школски инвентар</w:t>
      </w:r>
      <w:r>
        <w:rPr>
          <w:rFonts w:ascii="Times New Roman" w:eastAsia="Times New Roman" w:hAnsi="Times New Roman" w:cs="Times New Roman"/>
          <w:color w:val="000001"/>
          <w:sz w:val="24"/>
          <w:szCs w:val="24"/>
        </w:rPr>
        <w:t xml:space="preserve">: припрема списка нових књига у 2021. </w:t>
      </w:r>
      <w:proofErr w:type="gramStart"/>
      <w:r>
        <w:rPr>
          <w:rFonts w:ascii="Times New Roman" w:eastAsia="Times New Roman" w:hAnsi="Times New Roman" w:cs="Times New Roman"/>
          <w:color w:val="000001"/>
          <w:sz w:val="24"/>
          <w:szCs w:val="24"/>
        </w:rPr>
        <w:t>години</w:t>
      </w:r>
      <w:proofErr w:type="gramEnd"/>
      <w:r>
        <w:rPr>
          <w:rFonts w:ascii="Times New Roman" w:eastAsia="Times New Roman" w:hAnsi="Times New Roman" w:cs="Times New Roman"/>
          <w:color w:val="000001"/>
          <w:sz w:val="24"/>
          <w:szCs w:val="24"/>
        </w:rPr>
        <w:t>, преглед основних средстава, збирке антиквитета, списка процене вредности, штампање свих докумената ; уношење нових књига у ексел табелу за књиговодство.</w:t>
      </w:r>
    </w:p>
    <w:p w:rsidR="005D06D9" w:rsidRDefault="00D24D61">
      <w:pPr>
        <w:spacing w:before="240" w:after="0" w:line="240" w:lineRule="auto"/>
        <w:ind w:firstLine="960"/>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 xml:space="preserve">У јануару је довршавано </w:t>
      </w:r>
      <w:r>
        <w:rPr>
          <w:rFonts w:ascii="Times New Roman" w:eastAsia="Times New Roman" w:hAnsi="Times New Roman" w:cs="Times New Roman"/>
          <w:b/>
          <w:color w:val="000001"/>
          <w:sz w:val="24"/>
          <w:szCs w:val="24"/>
        </w:rPr>
        <w:t xml:space="preserve">уношење свих нових књига у 2021. </w:t>
      </w:r>
      <w:proofErr w:type="gramStart"/>
      <w:r>
        <w:rPr>
          <w:rFonts w:ascii="Times New Roman" w:eastAsia="Times New Roman" w:hAnsi="Times New Roman" w:cs="Times New Roman"/>
          <w:b/>
          <w:color w:val="000001"/>
          <w:sz w:val="24"/>
          <w:szCs w:val="24"/>
        </w:rPr>
        <w:t>години</w:t>
      </w:r>
      <w:proofErr w:type="gramEnd"/>
      <w:r>
        <w:rPr>
          <w:rFonts w:ascii="Times New Roman" w:eastAsia="Times New Roman" w:hAnsi="Times New Roman" w:cs="Times New Roman"/>
          <w:b/>
          <w:color w:val="000001"/>
          <w:sz w:val="24"/>
          <w:szCs w:val="24"/>
        </w:rPr>
        <w:t xml:space="preserve"> у ексел табелу за књиговодство </w:t>
      </w:r>
      <w:r>
        <w:rPr>
          <w:rFonts w:ascii="Times New Roman" w:eastAsia="Times New Roman" w:hAnsi="Times New Roman" w:cs="Times New Roman"/>
          <w:color w:val="000001"/>
          <w:sz w:val="24"/>
          <w:szCs w:val="24"/>
        </w:rPr>
        <w:t xml:space="preserve">и потребе ревизије (нови инвентарни бројеви, наслови, аутори, уређење података, контрола попуњене ексел табеле, уређење рубрике редног броја, достављање књиговодству.  </w:t>
      </w:r>
    </w:p>
    <w:p w:rsidR="005D06D9" w:rsidRDefault="00D24D61">
      <w:pPr>
        <w:spacing w:before="240" w:after="0" w:line="240" w:lineRule="auto"/>
        <w:ind w:firstLine="960"/>
        <w:jc w:val="both"/>
        <w:rPr>
          <w:rFonts w:ascii="Times New Roman" w:eastAsia="Times New Roman" w:hAnsi="Times New Roman" w:cs="Times New Roman"/>
          <w:b/>
          <w:color w:val="000001"/>
          <w:sz w:val="24"/>
          <w:szCs w:val="24"/>
        </w:rPr>
      </w:pPr>
      <w:r>
        <w:rPr>
          <w:rFonts w:ascii="Times New Roman" w:eastAsia="Times New Roman" w:hAnsi="Times New Roman" w:cs="Times New Roman"/>
          <w:color w:val="000001"/>
          <w:sz w:val="24"/>
          <w:szCs w:val="24"/>
        </w:rPr>
        <w:t xml:space="preserve">На основу израђених дневних, седмичних и месечних планова, израђиван </w:t>
      </w:r>
      <w:proofErr w:type="gramStart"/>
      <w:r>
        <w:rPr>
          <w:rFonts w:ascii="Times New Roman" w:eastAsia="Times New Roman" w:hAnsi="Times New Roman" w:cs="Times New Roman"/>
          <w:color w:val="000001"/>
          <w:sz w:val="24"/>
          <w:szCs w:val="24"/>
        </w:rPr>
        <w:t>је  месечни</w:t>
      </w:r>
      <w:proofErr w:type="gramEnd"/>
      <w:r>
        <w:rPr>
          <w:rFonts w:ascii="Times New Roman" w:eastAsia="Times New Roman" w:hAnsi="Times New Roman" w:cs="Times New Roman"/>
          <w:color w:val="000001"/>
          <w:sz w:val="24"/>
          <w:szCs w:val="24"/>
        </w:rPr>
        <w:t xml:space="preserve"> </w:t>
      </w:r>
      <w:r>
        <w:rPr>
          <w:rFonts w:ascii="Times New Roman" w:eastAsia="Times New Roman" w:hAnsi="Times New Roman" w:cs="Times New Roman"/>
          <w:b/>
          <w:color w:val="000001"/>
          <w:sz w:val="24"/>
          <w:szCs w:val="24"/>
        </w:rPr>
        <w:t>дневник реализованих активности.</w:t>
      </w:r>
    </w:p>
    <w:p w:rsidR="005D06D9" w:rsidRDefault="00D24D61">
      <w:pPr>
        <w:spacing w:before="240" w:after="0" w:line="240" w:lineRule="auto"/>
        <w:jc w:val="both"/>
        <w:rPr>
          <w:rFonts w:ascii="Times New Roman" w:eastAsia="Times New Roman" w:hAnsi="Times New Roman" w:cs="Times New Roman"/>
          <w:b/>
          <w:color w:val="000001"/>
          <w:sz w:val="24"/>
          <w:szCs w:val="24"/>
        </w:rPr>
      </w:pPr>
      <w:r>
        <w:rPr>
          <w:rFonts w:ascii="Times New Roman" w:eastAsia="Times New Roman" w:hAnsi="Times New Roman" w:cs="Times New Roman"/>
          <w:color w:val="000001"/>
          <w:sz w:val="24"/>
          <w:szCs w:val="24"/>
        </w:rPr>
        <w:t xml:space="preserve"> У јуну и августу су припремани делимични подаци - изведене статистике о прирасту фонда и структури набавке, коришћењу фонда, аутоматизованој обради књига, обављена анализа </w:t>
      </w:r>
      <w:r>
        <w:rPr>
          <w:rFonts w:ascii="Times New Roman" w:eastAsia="Times New Roman" w:hAnsi="Times New Roman" w:cs="Times New Roman"/>
          <w:color w:val="000001"/>
          <w:sz w:val="24"/>
          <w:szCs w:val="24"/>
        </w:rPr>
        <w:lastRenderedPageBreak/>
        <w:t xml:space="preserve">месечних извештаја и сумирање података по областима рада библиотекара, те припремљен </w:t>
      </w:r>
      <w:r>
        <w:rPr>
          <w:rFonts w:ascii="Times New Roman" w:eastAsia="Times New Roman" w:hAnsi="Times New Roman" w:cs="Times New Roman"/>
          <w:b/>
          <w:color w:val="000001"/>
          <w:sz w:val="24"/>
          <w:szCs w:val="24"/>
        </w:rPr>
        <w:t xml:space="preserve">Годишњи извештај о раду библиотекара за 2020/21. </w:t>
      </w:r>
      <w:proofErr w:type="gramStart"/>
      <w:r>
        <w:rPr>
          <w:rFonts w:ascii="Times New Roman" w:eastAsia="Times New Roman" w:hAnsi="Times New Roman" w:cs="Times New Roman"/>
          <w:b/>
          <w:color w:val="000001"/>
          <w:sz w:val="24"/>
          <w:szCs w:val="24"/>
        </w:rPr>
        <w:t>школску</w:t>
      </w:r>
      <w:proofErr w:type="gramEnd"/>
      <w:r>
        <w:rPr>
          <w:rFonts w:ascii="Times New Roman" w:eastAsia="Times New Roman" w:hAnsi="Times New Roman" w:cs="Times New Roman"/>
          <w:b/>
          <w:color w:val="000001"/>
          <w:sz w:val="24"/>
          <w:szCs w:val="24"/>
        </w:rPr>
        <w:t xml:space="preserve"> годину.</w:t>
      </w:r>
    </w:p>
    <w:p w:rsidR="005D06D9" w:rsidRDefault="00D24D61">
      <w:pPr>
        <w:spacing w:before="240" w:after="0" w:line="240" w:lineRule="auto"/>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 xml:space="preserve">У период предвиђеном за припреме за рад израђене су припреме за реализацију библиотечке обуке са прилагођавањем у појединим одељењима услед пропуштених часова од претходне године, припрему приказа у оквиру СУ. Обављана је анализа правилника о изменама наставног плана и програма за мађарски језик за 4. </w:t>
      </w:r>
      <w:proofErr w:type="gramStart"/>
      <w:r>
        <w:rPr>
          <w:rFonts w:ascii="Times New Roman" w:eastAsia="Times New Roman" w:hAnsi="Times New Roman" w:cs="Times New Roman"/>
          <w:color w:val="000001"/>
          <w:sz w:val="24"/>
          <w:szCs w:val="24"/>
        </w:rPr>
        <w:t>разред ;</w:t>
      </w:r>
      <w:proofErr w:type="gramEnd"/>
      <w:r>
        <w:rPr>
          <w:rFonts w:ascii="Times New Roman" w:eastAsia="Times New Roman" w:hAnsi="Times New Roman" w:cs="Times New Roman"/>
          <w:color w:val="000001"/>
          <w:sz w:val="24"/>
          <w:szCs w:val="24"/>
        </w:rPr>
        <w:t xml:space="preserve">  комплетирање нових програма ; преглед садржаја читанки од 2. </w:t>
      </w:r>
      <w:proofErr w:type="gramStart"/>
      <w:r>
        <w:rPr>
          <w:rFonts w:ascii="Times New Roman" w:eastAsia="Times New Roman" w:hAnsi="Times New Roman" w:cs="Times New Roman"/>
          <w:color w:val="000001"/>
          <w:sz w:val="24"/>
          <w:szCs w:val="24"/>
        </w:rPr>
        <w:t>до</w:t>
      </w:r>
      <w:proofErr w:type="gramEnd"/>
      <w:r>
        <w:rPr>
          <w:rFonts w:ascii="Times New Roman" w:eastAsia="Times New Roman" w:hAnsi="Times New Roman" w:cs="Times New Roman"/>
          <w:color w:val="000001"/>
          <w:sz w:val="24"/>
          <w:szCs w:val="24"/>
        </w:rPr>
        <w:t xml:space="preserve"> 4. </w:t>
      </w:r>
      <w:proofErr w:type="gramStart"/>
      <w:r>
        <w:rPr>
          <w:rFonts w:ascii="Times New Roman" w:eastAsia="Times New Roman" w:hAnsi="Times New Roman" w:cs="Times New Roman"/>
          <w:color w:val="000001"/>
          <w:sz w:val="24"/>
          <w:szCs w:val="24"/>
        </w:rPr>
        <w:t>разреда</w:t>
      </w:r>
      <w:proofErr w:type="gramEnd"/>
      <w:r>
        <w:rPr>
          <w:rFonts w:ascii="Times New Roman" w:eastAsia="Times New Roman" w:hAnsi="Times New Roman" w:cs="Times New Roman"/>
          <w:color w:val="000001"/>
          <w:sz w:val="24"/>
          <w:szCs w:val="24"/>
        </w:rPr>
        <w:t xml:space="preserve"> за српски језик ; упоредна анализа садржаја читанке за први разред, података о расположивости у фонду и новог наставног програма. Обављана је анализа новог правилника о стручном </w:t>
      </w:r>
      <w:proofErr w:type="gramStart"/>
      <w:r>
        <w:rPr>
          <w:rFonts w:ascii="Times New Roman" w:eastAsia="Times New Roman" w:hAnsi="Times New Roman" w:cs="Times New Roman"/>
          <w:color w:val="000001"/>
          <w:sz w:val="24"/>
          <w:szCs w:val="24"/>
        </w:rPr>
        <w:t>усавршавању ;</w:t>
      </w:r>
      <w:proofErr w:type="gramEnd"/>
      <w:r>
        <w:rPr>
          <w:rFonts w:ascii="Times New Roman" w:eastAsia="Times New Roman" w:hAnsi="Times New Roman" w:cs="Times New Roman"/>
          <w:color w:val="000001"/>
          <w:sz w:val="24"/>
          <w:szCs w:val="24"/>
        </w:rPr>
        <w:t xml:space="preserve"> преглед измена нормативних аката. Такође је ово време коришћено и за </w:t>
      </w:r>
      <w:proofErr w:type="gramStart"/>
      <w:r>
        <w:rPr>
          <w:rFonts w:ascii="Times New Roman" w:eastAsia="Times New Roman" w:hAnsi="Times New Roman" w:cs="Times New Roman"/>
          <w:color w:val="000001"/>
          <w:sz w:val="24"/>
          <w:szCs w:val="24"/>
        </w:rPr>
        <w:t>припрему  Годишњег</w:t>
      </w:r>
      <w:proofErr w:type="gramEnd"/>
      <w:r>
        <w:rPr>
          <w:rFonts w:ascii="Times New Roman" w:eastAsia="Times New Roman" w:hAnsi="Times New Roman" w:cs="Times New Roman"/>
          <w:color w:val="000001"/>
          <w:sz w:val="24"/>
          <w:szCs w:val="24"/>
        </w:rPr>
        <w:t xml:space="preserve"> плана библиотеке,  Годишњег плана стручног усавршавања наставника и стручних сарадника за текућу годину, Годишњег извештаја о стручном усавршавању наставника и стручних сарадника у 2021/22. </w:t>
      </w:r>
      <w:proofErr w:type="gramStart"/>
      <w:r>
        <w:rPr>
          <w:rFonts w:ascii="Times New Roman" w:eastAsia="Times New Roman" w:hAnsi="Times New Roman" w:cs="Times New Roman"/>
          <w:color w:val="000001"/>
          <w:sz w:val="24"/>
          <w:szCs w:val="24"/>
        </w:rPr>
        <w:t>години</w:t>
      </w:r>
      <w:proofErr w:type="gramEnd"/>
      <w:r>
        <w:rPr>
          <w:rFonts w:ascii="Times New Roman" w:eastAsia="Times New Roman" w:hAnsi="Times New Roman" w:cs="Times New Roman"/>
          <w:color w:val="000001"/>
          <w:sz w:val="24"/>
          <w:szCs w:val="24"/>
        </w:rPr>
        <w:t xml:space="preserve">, Годишњег извештаја библиотеке за 2021/22. </w:t>
      </w:r>
      <w:proofErr w:type="gramStart"/>
      <w:r>
        <w:rPr>
          <w:rFonts w:ascii="Times New Roman" w:eastAsia="Times New Roman" w:hAnsi="Times New Roman" w:cs="Times New Roman"/>
          <w:color w:val="000001"/>
          <w:sz w:val="24"/>
          <w:szCs w:val="24"/>
        </w:rPr>
        <w:t>годину</w:t>
      </w:r>
      <w:proofErr w:type="gramEnd"/>
      <w:r>
        <w:rPr>
          <w:rFonts w:ascii="Times New Roman" w:eastAsia="Times New Roman" w:hAnsi="Times New Roman" w:cs="Times New Roman"/>
          <w:color w:val="000001"/>
          <w:sz w:val="24"/>
          <w:szCs w:val="24"/>
        </w:rPr>
        <w:t xml:space="preserve">. Обављане су наведене радње потребне за припрему летописа </w:t>
      </w:r>
      <w:proofErr w:type="gramStart"/>
      <w:r>
        <w:rPr>
          <w:rFonts w:ascii="Times New Roman" w:eastAsia="Times New Roman" w:hAnsi="Times New Roman" w:cs="Times New Roman"/>
          <w:color w:val="000001"/>
          <w:sz w:val="24"/>
          <w:szCs w:val="24"/>
        </w:rPr>
        <w:t>школе ;</w:t>
      </w:r>
      <w:proofErr w:type="gramEnd"/>
      <w:r>
        <w:rPr>
          <w:rFonts w:ascii="Times New Roman" w:eastAsia="Times New Roman" w:hAnsi="Times New Roman" w:cs="Times New Roman"/>
          <w:color w:val="000001"/>
          <w:sz w:val="24"/>
          <w:szCs w:val="24"/>
        </w:rPr>
        <w:t xml:space="preserve"> вршено претраживање у сврху набавке нове грађе и низ других активности.</w:t>
      </w:r>
    </w:p>
    <w:p w:rsidR="005D06D9" w:rsidRDefault="00D24D61">
      <w:pPr>
        <w:spacing w:before="240" w:after="0" w:line="240" w:lineRule="auto"/>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 xml:space="preserve">Преостала 3 ненаставна дана у августу предвиђена су за консултације и </w:t>
      </w:r>
      <w:proofErr w:type="gramStart"/>
      <w:r>
        <w:rPr>
          <w:rFonts w:ascii="Times New Roman" w:eastAsia="Times New Roman" w:hAnsi="Times New Roman" w:cs="Times New Roman"/>
          <w:color w:val="000001"/>
          <w:sz w:val="24"/>
          <w:szCs w:val="24"/>
        </w:rPr>
        <w:t>предлагање  решења</w:t>
      </w:r>
      <w:proofErr w:type="gramEnd"/>
      <w:r>
        <w:rPr>
          <w:rFonts w:ascii="Times New Roman" w:eastAsia="Times New Roman" w:hAnsi="Times New Roman" w:cs="Times New Roman"/>
          <w:color w:val="000001"/>
          <w:sz w:val="24"/>
          <w:szCs w:val="24"/>
        </w:rPr>
        <w:t xml:space="preserve"> за проблем инвентарне књиге у КУЛТО програму, заједно са сарадницом, припрему годишњег плана библиотеке за 2022/23. </w:t>
      </w:r>
      <w:proofErr w:type="gramStart"/>
      <w:r>
        <w:rPr>
          <w:rFonts w:ascii="Times New Roman" w:eastAsia="Times New Roman" w:hAnsi="Times New Roman" w:cs="Times New Roman"/>
          <w:color w:val="000001"/>
          <w:sz w:val="24"/>
          <w:szCs w:val="24"/>
        </w:rPr>
        <w:t>школску</w:t>
      </w:r>
      <w:proofErr w:type="gramEnd"/>
      <w:r>
        <w:rPr>
          <w:rFonts w:ascii="Times New Roman" w:eastAsia="Times New Roman" w:hAnsi="Times New Roman" w:cs="Times New Roman"/>
          <w:color w:val="000001"/>
          <w:sz w:val="24"/>
          <w:szCs w:val="24"/>
        </w:rPr>
        <w:t xml:space="preserve"> годину, личног плана стручног усавршавања, припрему годишњег плана стручног усавршавања наставника и стручних сарадника за 2020/21. </w:t>
      </w:r>
      <w:proofErr w:type="gramStart"/>
      <w:r>
        <w:rPr>
          <w:rFonts w:ascii="Times New Roman" w:eastAsia="Times New Roman" w:hAnsi="Times New Roman" w:cs="Times New Roman"/>
          <w:color w:val="000001"/>
          <w:sz w:val="24"/>
          <w:szCs w:val="24"/>
        </w:rPr>
        <w:t>школску</w:t>
      </w:r>
      <w:proofErr w:type="gramEnd"/>
      <w:r>
        <w:rPr>
          <w:rFonts w:ascii="Times New Roman" w:eastAsia="Times New Roman" w:hAnsi="Times New Roman" w:cs="Times New Roman"/>
          <w:color w:val="000001"/>
          <w:sz w:val="24"/>
          <w:szCs w:val="24"/>
        </w:rPr>
        <w:t xml:space="preserve"> годину.</w:t>
      </w:r>
    </w:p>
    <w:p w:rsidR="005D06D9" w:rsidRDefault="00D24D61">
      <w:pPr>
        <w:spacing w:before="240" w:after="0" w:line="240" w:lineRule="auto"/>
        <w:jc w:val="center"/>
        <w:rPr>
          <w:rFonts w:ascii="Times New Roman" w:eastAsia="Times New Roman" w:hAnsi="Times New Roman" w:cs="Times New Roman"/>
          <w:b/>
          <w:color w:val="000001"/>
          <w:sz w:val="24"/>
          <w:szCs w:val="24"/>
        </w:rPr>
      </w:pPr>
      <w:r>
        <w:rPr>
          <w:rFonts w:ascii="Times New Roman" w:eastAsia="Times New Roman" w:hAnsi="Times New Roman" w:cs="Times New Roman"/>
          <w:color w:val="000001"/>
          <w:sz w:val="24"/>
          <w:szCs w:val="24"/>
        </w:rPr>
        <w:t xml:space="preserve"> </w:t>
      </w:r>
      <w:r>
        <w:rPr>
          <w:rFonts w:ascii="Times New Roman" w:eastAsia="Times New Roman" w:hAnsi="Times New Roman" w:cs="Times New Roman"/>
          <w:b/>
          <w:color w:val="000001"/>
          <w:sz w:val="24"/>
          <w:szCs w:val="24"/>
        </w:rPr>
        <w:t>Стручно усавршавање</w:t>
      </w:r>
    </w:p>
    <w:p w:rsidR="005D06D9" w:rsidRDefault="00D24D61">
      <w:pPr>
        <w:spacing w:before="240" w:after="240" w:line="240" w:lineRule="auto"/>
        <w:ind w:firstLine="960"/>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У септембру је обављена самоевалуација и припрема личног плана стручног усавршавања, достављање колегама ради усаглашавања планираних приказа стручних књига и чланака, преузимање личних планова, комплетирање портфолиа.</w:t>
      </w:r>
    </w:p>
    <w:p w:rsidR="005D06D9" w:rsidRDefault="00D24D61">
      <w:pPr>
        <w:spacing w:before="240" w:after="240" w:line="240" w:lineRule="auto"/>
        <w:ind w:firstLine="960"/>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У новембру је реализовано стручно усавршавање по програмима обуке похађањем онлајн семинара „Реализација наставе орјентисане на исходе учења“ у организацији ЗУОВ-а и трајању од три недеље, односно  24 часа обуке.</w:t>
      </w:r>
    </w:p>
    <w:p w:rsidR="005D06D9" w:rsidRDefault="00D24D61">
      <w:pPr>
        <w:spacing w:before="240" w:after="240" w:line="240" w:lineRule="auto"/>
        <w:ind w:firstLine="960"/>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 xml:space="preserve">У оквиру планираног стручног усавршавања које предузима установа релизовано је 45 часова, након неопходних припрема (анализа грађе и припрема приказа стручних чланака у виду ПП презентације, припрема потребне документације за портфолио учесника, планирање). У јуну је обављено планирање одржавања приказа а </w:t>
      </w:r>
      <w:proofErr w:type="gramStart"/>
      <w:r>
        <w:rPr>
          <w:rFonts w:ascii="Times New Roman" w:eastAsia="Times New Roman" w:hAnsi="Times New Roman" w:cs="Times New Roman"/>
          <w:color w:val="000001"/>
          <w:sz w:val="24"/>
          <w:szCs w:val="24"/>
        </w:rPr>
        <w:t>прикази  су</w:t>
      </w:r>
      <w:proofErr w:type="gramEnd"/>
      <w:r>
        <w:rPr>
          <w:rFonts w:ascii="Times New Roman" w:eastAsia="Times New Roman" w:hAnsi="Times New Roman" w:cs="Times New Roman"/>
          <w:color w:val="000001"/>
          <w:sz w:val="24"/>
          <w:szCs w:val="24"/>
        </w:rPr>
        <w:t xml:space="preserve"> реализивани  24. </w:t>
      </w:r>
      <w:proofErr w:type="gramStart"/>
      <w:r>
        <w:rPr>
          <w:rFonts w:ascii="Times New Roman" w:eastAsia="Times New Roman" w:hAnsi="Times New Roman" w:cs="Times New Roman"/>
          <w:color w:val="000001"/>
          <w:sz w:val="24"/>
          <w:szCs w:val="24"/>
        </w:rPr>
        <w:t>јуна</w:t>
      </w:r>
      <w:proofErr w:type="gramEnd"/>
      <w:r>
        <w:rPr>
          <w:rFonts w:ascii="Times New Roman" w:eastAsia="Times New Roman" w:hAnsi="Times New Roman" w:cs="Times New Roman"/>
          <w:color w:val="000001"/>
          <w:sz w:val="24"/>
          <w:szCs w:val="24"/>
        </w:rPr>
        <w:t xml:space="preserve"> у школској библиотеци. Израђен је лични годишњи извештај о стручном усавршавању за 2021/22. </w:t>
      </w:r>
      <w:proofErr w:type="gramStart"/>
      <w:r>
        <w:rPr>
          <w:rFonts w:ascii="Times New Roman" w:eastAsia="Times New Roman" w:hAnsi="Times New Roman" w:cs="Times New Roman"/>
          <w:color w:val="000001"/>
          <w:sz w:val="24"/>
          <w:szCs w:val="24"/>
        </w:rPr>
        <w:t>шк</w:t>
      </w:r>
      <w:proofErr w:type="gramEnd"/>
      <w:r>
        <w:rPr>
          <w:rFonts w:ascii="Times New Roman" w:eastAsia="Times New Roman" w:hAnsi="Times New Roman" w:cs="Times New Roman"/>
          <w:color w:val="000001"/>
          <w:sz w:val="24"/>
          <w:szCs w:val="24"/>
        </w:rPr>
        <w:t xml:space="preserve">. </w:t>
      </w:r>
      <w:proofErr w:type="gramStart"/>
      <w:r>
        <w:rPr>
          <w:rFonts w:ascii="Times New Roman" w:eastAsia="Times New Roman" w:hAnsi="Times New Roman" w:cs="Times New Roman"/>
          <w:color w:val="000001"/>
          <w:sz w:val="24"/>
          <w:szCs w:val="24"/>
        </w:rPr>
        <w:t>годину</w:t>
      </w:r>
      <w:proofErr w:type="gramEnd"/>
      <w:r>
        <w:rPr>
          <w:rFonts w:ascii="Times New Roman" w:eastAsia="Times New Roman" w:hAnsi="Times New Roman" w:cs="Times New Roman"/>
          <w:color w:val="000001"/>
          <w:sz w:val="24"/>
          <w:szCs w:val="24"/>
        </w:rPr>
        <w:t>.</w:t>
      </w:r>
    </w:p>
    <w:p w:rsidR="005D06D9" w:rsidRDefault="00D24D61">
      <w:pPr>
        <w:spacing w:before="240" w:after="240" w:line="240" w:lineRule="auto"/>
        <w:ind w:firstLine="960"/>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22.08.2022.</w:t>
      </w:r>
    </w:p>
    <w:p w:rsidR="005D06D9" w:rsidRDefault="00D24D61">
      <w:pPr>
        <w:spacing w:before="240" w:after="240" w:line="240" w:lineRule="auto"/>
        <w:ind w:firstLine="960"/>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 xml:space="preserve">                                                                                 Библиотекарка: Снежана Сабљић</w:t>
      </w:r>
    </w:p>
    <w:p w:rsidR="005D06D9" w:rsidRDefault="005D06D9">
      <w:pPr>
        <w:spacing w:line="240" w:lineRule="auto"/>
        <w:ind w:firstLine="964"/>
        <w:jc w:val="both"/>
        <w:rPr>
          <w:rFonts w:ascii="Times New Roman" w:eastAsia="Times New Roman" w:hAnsi="Times New Roman" w:cs="Times New Roman"/>
          <w:color w:val="000001"/>
          <w:sz w:val="24"/>
          <w:szCs w:val="24"/>
        </w:rPr>
      </w:pPr>
    </w:p>
    <w:p w:rsidR="005D06D9" w:rsidRDefault="000570B9">
      <w:pPr>
        <w:spacing w:line="240" w:lineRule="auto"/>
        <w:ind w:firstLine="964"/>
        <w:jc w:val="both"/>
        <w:rPr>
          <w:rFonts w:ascii="Times New Roman" w:eastAsia="Times New Roman" w:hAnsi="Times New Roman" w:cs="Times New Roman"/>
          <w:color w:val="000001"/>
          <w:sz w:val="24"/>
          <w:szCs w:val="24"/>
        </w:rPr>
      </w:pPr>
      <w:r>
        <w:pict>
          <v:rect id="_x0000_i1025" style="width:0;height:1.5pt" o:hralign="center" o:hrstd="t" o:hr="t" fillcolor="#a0a0a0" stroked="f"/>
        </w:pict>
      </w:r>
    </w:p>
    <w:p w:rsidR="005D06D9" w:rsidRDefault="00D24D61">
      <w:pPr>
        <w:spacing w:before="240" w:after="240" w:line="240" w:lineRule="auto"/>
        <w:jc w:val="both"/>
        <w:rPr>
          <w:rFonts w:ascii="Times New Roman" w:eastAsia="Times New Roman" w:hAnsi="Times New Roman" w:cs="Times New Roman"/>
          <w:b/>
          <w:color w:val="000001"/>
          <w:sz w:val="24"/>
          <w:szCs w:val="24"/>
        </w:rPr>
      </w:pPr>
      <w:r>
        <w:rPr>
          <w:rFonts w:ascii="Times New Roman" w:eastAsia="Times New Roman" w:hAnsi="Times New Roman" w:cs="Times New Roman"/>
          <w:color w:val="000001"/>
          <w:sz w:val="24"/>
          <w:szCs w:val="24"/>
        </w:rPr>
        <w:t>[1]</w:t>
      </w:r>
      <w:r>
        <w:rPr>
          <w:rFonts w:ascii="Times New Roman" w:eastAsia="Times New Roman" w:hAnsi="Times New Roman" w:cs="Times New Roman"/>
          <w:b/>
          <w:color w:val="000001"/>
          <w:sz w:val="24"/>
          <w:szCs w:val="24"/>
        </w:rPr>
        <w:t>Објашњење параметара у табелама:</w:t>
      </w:r>
    </w:p>
    <w:p w:rsidR="005D06D9" w:rsidRDefault="00D24D61">
      <w:pPr>
        <w:spacing w:before="240" w:after="240" w:line="240" w:lineRule="auto"/>
        <w:jc w:val="both"/>
        <w:rPr>
          <w:rFonts w:ascii="Times New Roman" w:eastAsia="Times New Roman" w:hAnsi="Times New Roman" w:cs="Times New Roman"/>
          <w:color w:val="000001"/>
          <w:sz w:val="24"/>
          <w:szCs w:val="24"/>
        </w:rPr>
      </w:pPr>
      <w:r>
        <w:rPr>
          <w:rFonts w:ascii="Times New Roman" w:eastAsia="Times New Roman" w:hAnsi="Times New Roman" w:cs="Times New Roman"/>
          <w:color w:val="000001"/>
          <w:sz w:val="24"/>
          <w:szCs w:val="24"/>
        </w:rPr>
        <w:t xml:space="preserve">Р : референсни фонд (енциклопедије, речници, библиографије) ; 0: општа група ; 1: филозофија, психологија, етика естетика ; 2 : религија ; 3 : друштвене науке ;5 : природне науке ; 6: примењене </w:t>
      </w:r>
      <w:r>
        <w:rPr>
          <w:rFonts w:ascii="Times New Roman" w:eastAsia="Times New Roman" w:hAnsi="Times New Roman" w:cs="Times New Roman"/>
          <w:color w:val="000001"/>
          <w:sz w:val="24"/>
          <w:szCs w:val="24"/>
        </w:rPr>
        <w:lastRenderedPageBreak/>
        <w:t xml:space="preserve">науке ; 7: уметност, спорт ;821: језик, књижевна теорија, критика, књижевна дела  ; 9: рег. </w:t>
      </w:r>
      <w:proofErr w:type="gramStart"/>
      <w:r>
        <w:rPr>
          <w:rFonts w:ascii="Times New Roman" w:eastAsia="Times New Roman" w:hAnsi="Times New Roman" w:cs="Times New Roman"/>
          <w:color w:val="000001"/>
          <w:sz w:val="24"/>
          <w:szCs w:val="24"/>
        </w:rPr>
        <w:t>монографија</w:t>
      </w:r>
      <w:proofErr w:type="gramEnd"/>
      <w:r>
        <w:rPr>
          <w:rFonts w:ascii="Times New Roman" w:eastAsia="Times New Roman" w:hAnsi="Times New Roman" w:cs="Times New Roman"/>
          <w:color w:val="000001"/>
          <w:sz w:val="24"/>
          <w:szCs w:val="24"/>
        </w:rPr>
        <w:t>, географија, биографија, историја</w:t>
      </w:r>
    </w:p>
    <w:p w:rsidR="005D06D9" w:rsidRDefault="005D06D9">
      <w:pPr>
        <w:spacing w:before="240" w:after="240"/>
        <w:jc w:val="center"/>
        <w:rPr>
          <w:color w:val="FF3300"/>
          <w:sz w:val="20"/>
          <w:szCs w:val="20"/>
        </w:rPr>
      </w:pPr>
    </w:p>
    <w:p w:rsidR="005D06D9" w:rsidRDefault="005D06D9">
      <w:pPr>
        <w:spacing w:before="240" w:after="240"/>
        <w:jc w:val="center"/>
        <w:rPr>
          <w:color w:val="FF3300"/>
          <w:sz w:val="20"/>
          <w:szCs w:val="20"/>
        </w:rPr>
      </w:pPr>
    </w:p>
    <w:p w:rsidR="005D06D9" w:rsidRDefault="00D24D61">
      <w:pPr>
        <w:spacing w:before="240" w:after="240"/>
        <w:jc w:val="center"/>
        <w:rPr>
          <w:rFonts w:ascii="Times New Roman" w:eastAsia="Times New Roman" w:hAnsi="Times New Roman" w:cs="Times New Roman"/>
          <w:b/>
          <w:sz w:val="24"/>
          <w:szCs w:val="24"/>
        </w:rPr>
      </w:pPr>
      <w:r>
        <w:rPr>
          <w:sz w:val="20"/>
          <w:szCs w:val="20"/>
        </w:rPr>
        <w:t xml:space="preserve"> </w:t>
      </w:r>
      <w:r>
        <w:rPr>
          <w:rFonts w:ascii="Times New Roman" w:eastAsia="Times New Roman" w:hAnsi="Times New Roman" w:cs="Times New Roman"/>
          <w:b/>
          <w:sz w:val="24"/>
          <w:szCs w:val="24"/>
        </w:rPr>
        <w:t>РАД ПЕДАГОШКОГ КОЛЕГИЈУМА</w:t>
      </w:r>
    </w:p>
    <w:p w:rsidR="005D06D9" w:rsidRDefault="00D24D61">
      <w:pPr>
        <w:jc w:val="center"/>
        <w:rPr>
          <w:rFonts w:ascii="Times New Roman" w:eastAsia="Times New Roman" w:hAnsi="Times New Roman" w:cs="Times New Roman"/>
          <w:b/>
        </w:rPr>
      </w:pPr>
      <w:r>
        <w:rPr>
          <w:rFonts w:ascii="Times New Roman" w:eastAsia="Times New Roman" w:hAnsi="Times New Roman" w:cs="Times New Roman"/>
          <w:b/>
        </w:rPr>
        <w:t>ИЗВЕШТАЈ ПЕДАГОШКОГ КОЛЕГИЈУМА НА КРАЈУ ШКОЛСКЕ 2021/2022. ГОДИНЕ</w:t>
      </w:r>
    </w:p>
    <w:p w:rsidR="005D06D9" w:rsidRDefault="00D24D61">
      <w:pPr>
        <w:spacing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Чланови педагошког колегијума су: Јован Гашовић, Рамадански Милица, Бот Емеше, Нађ Абоњи Арпад, Голић Маријана</w:t>
      </w:r>
      <w:proofErr w:type="gramStart"/>
      <w:r>
        <w:rPr>
          <w:rFonts w:ascii="Times New Roman" w:eastAsia="Times New Roman" w:hAnsi="Times New Roman" w:cs="Times New Roman"/>
          <w:color w:val="000000"/>
        </w:rPr>
        <w:t>,  Т</w:t>
      </w:r>
      <w:proofErr w:type="gramEnd"/>
      <w:r>
        <w:rPr>
          <w:rFonts w:ascii="Times New Roman" w:eastAsia="Times New Roman" w:hAnsi="Times New Roman" w:cs="Times New Roman"/>
          <w:color w:val="000000"/>
        </w:rPr>
        <w:t>. Гере Чила, Мариаш Илдико, Ивана Дондур Максимовић, Атила Пинтер, Ливиа Крижан</w:t>
      </w:r>
    </w:p>
    <w:p w:rsidR="005D06D9" w:rsidRDefault="00D24D61">
      <w:pPr>
        <w:spacing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У школској 2021/2022. </w:t>
      </w:r>
      <w:proofErr w:type="gramStart"/>
      <w:r>
        <w:rPr>
          <w:rFonts w:ascii="Times New Roman" w:eastAsia="Times New Roman" w:hAnsi="Times New Roman" w:cs="Times New Roman"/>
          <w:b/>
          <w:sz w:val="24"/>
          <w:szCs w:val="24"/>
        </w:rPr>
        <w:t>години</w:t>
      </w:r>
      <w:proofErr w:type="gramEnd"/>
      <w:r>
        <w:rPr>
          <w:rFonts w:ascii="Times New Roman" w:eastAsia="Times New Roman" w:hAnsi="Times New Roman" w:cs="Times New Roman"/>
          <w:b/>
          <w:sz w:val="24"/>
          <w:szCs w:val="24"/>
        </w:rPr>
        <w:t xml:space="preserve"> Педагошки колегијум је имао</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b/>
          <w:color w:val="000000"/>
          <w:sz w:val="24"/>
          <w:szCs w:val="24"/>
        </w:rPr>
        <w:t>три</w:t>
      </w:r>
      <w:r>
        <w:rPr>
          <w:rFonts w:ascii="Times New Roman" w:eastAsia="Times New Roman" w:hAnsi="Times New Roman" w:cs="Times New Roman"/>
          <w:b/>
          <w:sz w:val="24"/>
          <w:szCs w:val="24"/>
        </w:rPr>
        <w:t xml:space="preserve"> састанка.</w:t>
      </w:r>
    </w:p>
    <w:p w:rsidR="005D06D9" w:rsidRDefault="00D24D61">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 првом састанку (21.09.2021.) у 14:15 дневни ред је био: </w:t>
      </w:r>
    </w:p>
    <w:p w:rsidR="005D06D9" w:rsidRDefault="00D24D61">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Нова школска година – разматрање Стручног упутства за организовање и остваривање наставе у основним и средњим школама у школској 2021/2022.години</w:t>
      </w:r>
    </w:p>
    <w:p w:rsidR="005D06D9" w:rsidRDefault="00D24D61">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Други састанак је </w:t>
      </w:r>
      <w:proofErr w:type="gramStart"/>
      <w:r>
        <w:rPr>
          <w:rFonts w:ascii="Times New Roman" w:eastAsia="Times New Roman" w:hAnsi="Times New Roman" w:cs="Times New Roman"/>
          <w:sz w:val="24"/>
          <w:szCs w:val="24"/>
        </w:rPr>
        <w:t>одржан  24.11.2021</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год</w:t>
      </w:r>
      <w:proofErr w:type="gramEnd"/>
      <w:r>
        <w:rPr>
          <w:rFonts w:ascii="Times New Roman" w:eastAsia="Times New Roman" w:hAnsi="Times New Roman" w:cs="Times New Roman"/>
          <w:sz w:val="24"/>
          <w:szCs w:val="24"/>
        </w:rPr>
        <w:t>.  12:30 часова.</w:t>
      </w:r>
    </w:p>
    <w:p w:rsidR="005D06D9" w:rsidRDefault="00D24D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Дневни ред: препорука за распоред провера дужих од 15 минута за период од 16.11.2021 - 23.12.2021.године. Сумирање успеха ученика након првог квартала, предлог за побољшање успеха ученика Патрик Прерадов.</w:t>
      </w:r>
    </w:p>
    <w:p w:rsidR="005D06D9" w:rsidRDefault="00D24D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Трећи  састанак</w:t>
      </w:r>
      <w:proofErr w:type="gramEnd"/>
      <w:r>
        <w:rPr>
          <w:rFonts w:ascii="Times New Roman" w:eastAsia="Times New Roman" w:hAnsi="Times New Roman" w:cs="Times New Roman"/>
          <w:sz w:val="24"/>
          <w:szCs w:val="24"/>
        </w:rPr>
        <w:t xml:space="preserve"> је одржан: 28.04.2022.године са почетком од 12:45 часова </w:t>
      </w:r>
    </w:p>
    <w:p w:rsidR="005D06D9" w:rsidRDefault="00D24D61">
      <w:pPr>
        <w:jc w:val="both"/>
        <w:rPr>
          <w:sz w:val="24"/>
          <w:szCs w:val="24"/>
        </w:rPr>
      </w:pPr>
      <w:r>
        <w:rPr>
          <w:rFonts w:ascii="Times New Roman" w:eastAsia="Times New Roman" w:hAnsi="Times New Roman" w:cs="Times New Roman"/>
          <w:sz w:val="24"/>
          <w:szCs w:val="24"/>
        </w:rPr>
        <w:t>Дневни ред: Сумирање успеха ученика након првог квартала, предлог за побољшање успеха ученика Патрик Прерадов, утисци професора са пробне матуре, организација матурске свечаности</w:t>
      </w:r>
    </w:p>
    <w:p w:rsidR="005D06D9" w:rsidRDefault="005D06D9">
      <w:pPr>
        <w:jc w:val="both"/>
        <w:rPr>
          <w:rFonts w:ascii="Times New Roman" w:eastAsia="Times New Roman" w:hAnsi="Times New Roman" w:cs="Times New Roman"/>
          <w:sz w:val="24"/>
          <w:szCs w:val="24"/>
        </w:rPr>
      </w:pPr>
    </w:p>
    <w:p w:rsidR="005D06D9" w:rsidRDefault="00D24D61">
      <w:pPr>
        <w:jc w:val="center"/>
      </w:pPr>
      <w:r>
        <w:rPr>
          <w:rFonts w:ascii="Times New Roman" w:eastAsia="Times New Roman" w:hAnsi="Times New Roman" w:cs="Times New Roman"/>
          <w:b/>
        </w:rPr>
        <w:t>ИЗВЕШТАЈИ О РАДУ СТРУЧНИХ ВЕЋА ЗА ОБЛАСТИ ПРЕДМЕТА И СТРУЧНИХ АКТИВА ЗА ПРЕДМЕТЕ</w:t>
      </w:r>
    </w:p>
    <w:p w:rsidR="005D06D9" w:rsidRDefault="00D24D61">
      <w:pPr>
        <w:numPr>
          <w:ilvl w:val="0"/>
          <w:numId w:val="17"/>
        </w:numPr>
        <w:spacing w:after="0" w:line="240" w:lineRule="auto"/>
        <w:jc w:val="both"/>
      </w:pPr>
      <w:r>
        <w:rPr>
          <w:rFonts w:ascii="Times New Roman" w:eastAsia="Times New Roman" w:hAnsi="Times New Roman" w:cs="Times New Roman"/>
          <w:b/>
        </w:rPr>
        <w:t xml:space="preserve">Прилог – посебан фајл </w:t>
      </w:r>
    </w:p>
    <w:p w:rsidR="005D06D9" w:rsidRDefault="00D24D61">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ТИМОВИ шк. 2021/2022. </w:t>
      </w:r>
      <w:proofErr w:type="gramStart"/>
      <w:r>
        <w:rPr>
          <w:rFonts w:ascii="Times New Roman" w:eastAsia="Times New Roman" w:hAnsi="Times New Roman" w:cs="Times New Roman"/>
          <w:b/>
          <w:sz w:val="24"/>
          <w:szCs w:val="24"/>
          <w:u w:val="single"/>
        </w:rPr>
        <w:t>год</w:t>
      </w:r>
      <w:proofErr w:type="gramEnd"/>
    </w:p>
    <w:p w:rsidR="005D06D9" w:rsidRDefault="005D06D9">
      <w:pPr>
        <w:pBdr>
          <w:top w:val="nil"/>
          <w:left w:val="nil"/>
          <w:bottom w:val="nil"/>
          <w:right w:val="nil"/>
          <w:between w:val="nil"/>
        </w:pBdr>
        <w:spacing w:after="0"/>
        <w:ind w:left="1440"/>
        <w:jc w:val="both"/>
        <w:rPr>
          <w:rFonts w:ascii="Times New Roman" w:eastAsia="Times New Roman" w:hAnsi="Times New Roman" w:cs="Times New Roman"/>
          <w:sz w:val="24"/>
          <w:szCs w:val="24"/>
        </w:rPr>
      </w:pPr>
    </w:p>
    <w:p w:rsidR="005D06D9" w:rsidRDefault="00D24D61">
      <w:pPr>
        <w:numPr>
          <w:ilvl w:val="1"/>
          <w:numId w:val="14"/>
        </w:num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 заштиту од дискриминације, насиља, злостављања и занемаривања</w:t>
      </w:r>
    </w:p>
    <w:p w:rsidR="005D06D9" w:rsidRDefault="00D24D61">
      <w:pPr>
        <w:numPr>
          <w:ilvl w:val="1"/>
          <w:numId w:val="12"/>
        </w:numPr>
        <w:pBdr>
          <w:top w:val="nil"/>
          <w:left w:val="nil"/>
          <w:bottom w:val="nil"/>
          <w:right w:val="nil"/>
          <w:between w:val="nil"/>
        </w:pBdr>
        <w:spacing w:after="0"/>
        <w:jc w:val="both"/>
        <w:rPr>
          <w:sz w:val="24"/>
          <w:szCs w:val="24"/>
        </w:rPr>
      </w:pPr>
      <w:r>
        <w:rPr>
          <w:rFonts w:ascii="Times New Roman" w:eastAsia="Times New Roman" w:hAnsi="Times New Roman" w:cs="Times New Roman"/>
          <w:sz w:val="24"/>
          <w:szCs w:val="24"/>
        </w:rPr>
        <w:t>Томашић Гере Чила</w:t>
      </w:r>
    </w:p>
    <w:p w:rsidR="005D06D9" w:rsidRDefault="00D24D61">
      <w:pPr>
        <w:numPr>
          <w:ilvl w:val="1"/>
          <w:numId w:val="12"/>
        </w:numPr>
        <w:pBdr>
          <w:top w:val="nil"/>
          <w:left w:val="nil"/>
          <w:bottom w:val="nil"/>
          <w:right w:val="nil"/>
          <w:between w:val="nil"/>
        </w:pBdr>
        <w:spacing w:after="0"/>
        <w:jc w:val="both"/>
        <w:rPr>
          <w:b/>
          <w:sz w:val="24"/>
          <w:szCs w:val="24"/>
        </w:rPr>
      </w:pPr>
      <w:r>
        <w:rPr>
          <w:rFonts w:ascii="Times New Roman" w:eastAsia="Times New Roman" w:hAnsi="Times New Roman" w:cs="Times New Roman"/>
          <w:b/>
          <w:sz w:val="24"/>
          <w:szCs w:val="24"/>
        </w:rPr>
        <w:t>Грбин Милоје</w:t>
      </w:r>
    </w:p>
    <w:p w:rsidR="005D06D9" w:rsidRDefault="00D24D61">
      <w:pPr>
        <w:numPr>
          <w:ilvl w:val="1"/>
          <w:numId w:val="12"/>
        </w:numPr>
        <w:pBdr>
          <w:top w:val="nil"/>
          <w:left w:val="nil"/>
          <w:bottom w:val="nil"/>
          <w:right w:val="nil"/>
          <w:between w:val="nil"/>
        </w:pBdr>
        <w:spacing w:after="0"/>
        <w:jc w:val="both"/>
        <w:rPr>
          <w:sz w:val="24"/>
          <w:szCs w:val="24"/>
        </w:rPr>
      </w:pPr>
      <w:r>
        <w:rPr>
          <w:rFonts w:ascii="Times New Roman" w:eastAsia="Times New Roman" w:hAnsi="Times New Roman" w:cs="Times New Roman"/>
          <w:sz w:val="24"/>
          <w:szCs w:val="24"/>
        </w:rPr>
        <w:t xml:space="preserve">Гашовић Јован </w:t>
      </w:r>
    </w:p>
    <w:p w:rsidR="005D06D9" w:rsidRDefault="005D06D9">
      <w:pPr>
        <w:pBdr>
          <w:top w:val="nil"/>
          <w:left w:val="nil"/>
          <w:bottom w:val="nil"/>
          <w:right w:val="nil"/>
          <w:between w:val="nil"/>
        </w:pBdr>
        <w:spacing w:after="0"/>
        <w:ind w:left="1440"/>
        <w:jc w:val="both"/>
        <w:rPr>
          <w:rFonts w:ascii="Times New Roman" w:eastAsia="Times New Roman" w:hAnsi="Times New Roman" w:cs="Times New Roman"/>
          <w:sz w:val="24"/>
          <w:szCs w:val="24"/>
        </w:rPr>
      </w:pPr>
    </w:p>
    <w:p w:rsidR="005D06D9" w:rsidRDefault="00D24D61">
      <w:pPr>
        <w:numPr>
          <w:ilvl w:val="1"/>
          <w:numId w:val="14"/>
        </w:num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 развој међупредметних компетенција и предузетништва</w:t>
      </w:r>
    </w:p>
    <w:p w:rsidR="005D06D9" w:rsidRDefault="00D24D61">
      <w:pPr>
        <w:numPr>
          <w:ilvl w:val="0"/>
          <w:numId w:val="9"/>
        </w:numPr>
        <w:pBdr>
          <w:top w:val="nil"/>
          <w:left w:val="nil"/>
          <w:bottom w:val="nil"/>
          <w:right w:val="nil"/>
          <w:between w:val="nil"/>
        </w:pBdr>
        <w:spacing w:after="0"/>
        <w:jc w:val="both"/>
        <w:rPr>
          <w:sz w:val="24"/>
          <w:szCs w:val="24"/>
        </w:rPr>
      </w:pPr>
      <w:r>
        <w:rPr>
          <w:rFonts w:ascii="Times New Roman" w:eastAsia="Times New Roman" w:hAnsi="Times New Roman" w:cs="Times New Roman"/>
          <w:sz w:val="24"/>
          <w:szCs w:val="24"/>
        </w:rPr>
        <w:t>Кањо Ласло</w:t>
      </w:r>
    </w:p>
    <w:p w:rsidR="005D06D9" w:rsidRDefault="00D24D61">
      <w:pPr>
        <w:numPr>
          <w:ilvl w:val="0"/>
          <w:numId w:val="9"/>
        </w:numPr>
        <w:pBdr>
          <w:top w:val="nil"/>
          <w:left w:val="nil"/>
          <w:bottom w:val="nil"/>
          <w:right w:val="nil"/>
          <w:between w:val="nil"/>
        </w:pBdr>
        <w:spacing w:after="0"/>
        <w:jc w:val="both"/>
        <w:rPr>
          <w:sz w:val="24"/>
          <w:szCs w:val="24"/>
        </w:rPr>
      </w:pPr>
      <w:r>
        <w:rPr>
          <w:rFonts w:ascii="Times New Roman" w:eastAsia="Times New Roman" w:hAnsi="Times New Roman" w:cs="Times New Roman"/>
          <w:sz w:val="24"/>
          <w:szCs w:val="24"/>
        </w:rPr>
        <w:t>Игор Марковић</w:t>
      </w:r>
    </w:p>
    <w:p w:rsidR="005D06D9" w:rsidRDefault="00D24D61">
      <w:pPr>
        <w:numPr>
          <w:ilvl w:val="0"/>
          <w:numId w:val="9"/>
        </w:numPr>
        <w:pBdr>
          <w:top w:val="nil"/>
          <w:left w:val="nil"/>
          <w:bottom w:val="nil"/>
          <w:right w:val="nil"/>
          <w:between w:val="nil"/>
        </w:pBdr>
        <w:spacing w:after="0"/>
        <w:jc w:val="both"/>
        <w:rPr>
          <w:b/>
          <w:sz w:val="24"/>
          <w:szCs w:val="24"/>
        </w:rPr>
      </w:pPr>
      <w:r>
        <w:rPr>
          <w:rFonts w:ascii="Times New Roman" w:eastAsia="Times New Roman" w:hAnsi="Times New Roman" w:cs="Times New Roman"/>
          <w:b/>
          <w:sz w:val="24"/>
          <w:szCs w:val="24"/>
        </w:rPr>
        <w:t>Рамадански Милица</w:t>
      </w:r>
    </w:p>
    <w:p w:rsidR="005D06D9" w:rsidRDefault="005D06D9">
      <w:pPr>
        <w:pBdr>
          <w:top w:val="nil"/>
          <w:left w:val="nil"/>
          <w:bottom w:val="nil"/>
          <w:right w:val="nil"/>
          <w:between w:val="nil"/>
        </w:pBdr>
        <w:spacing w:after="0"/>
        <w:ind w:left="1440"/>
        <w:jc w:val="both"/>
        <w:rPr>
          <w:rFonts w:ascii="Times New Roman" w:eastAsia="Times New Roman" w:hAnsi="Times New Roman" w:cs="Times New Roman"/>
          <w:sz w:val="24"/>
          <w:szCs w:val="24"/>
        </w:rPr>
      </w:pPr>
    </w:p>
    <w:p w:rsidR="005D06D9" w:rsidRDefault="00D24D61">
      <w:pPr>
        <w:numPr>
          <w:ilvl w:val="0"/>
          <w:numId w:val="14"/>
        </w:num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Тим за професионални развој</w:t>
      </w:r>
    </w:p>
    <w:p w:rsidR="005D06D9" w:rsidRDefault="00D24D61">
      <w:pPr>
        <w:numPr>
          <w:ilvl w:val="0"/>
          <w:numId w:val="7"/>
        </w:numPr>
        <w:pBdr>
          <w:top w:val="nil"/>
          <w:left w:val="nil"/>
          <w:bottom w:val="nil"/>
          <w:right w:val="nil"/>
          <w:between w:val="nil"/>
        </w:pBdr>
        <w:spacing w:after="0"/>
        <w:jc w:val="both"/>
        <w:rPr>
          <w:sz w:val="24"/>
          <w:szCs w:val="24"/>
        </w:rPr>
      </w:pPr>
      <w:r>
        <w:rPr>
          <w:rFonts w:ascii="Times New Roman" w:eastAsia="Times New Roman" w:hAnsi="Times New Roman" w:cs="Times New Roman"/>
          <w:sz w:val="24"/>
          <w:szCs w:val="24"/>
        </w:rPr>
        <w:t xml:space="preserve">Сабљић Снежана </w:t>
      </w:r>
    </w:p>
    <w:p w:rsidR="005D06D9" w:rsidRDefault="00D24D61">
      <w:pPr>
        <w:numPr>
          <w:ilvl w:val="0"/>
          <w:numId w:val="7"/>
        </w:numPr>
        <w:pBdr>
          <w:top w:val="nil"/>
          <w:left w:val="nil"/>
          <w:bottom w:val="nil"/>
          <w:right w:val="nil"/>
          <w:between w:val="nil"/>
        </w:pBdr>
        <w:spacing w:after="0"/>
        <w:jc w:val="both"/>
        <w:rPr>
          <w:b/>
          <w:sz w:val="24"/>
          <w:szCs w:val="24"/>
        </w:rPr>
      </w:pPr>
      <w:r>
        <w:rPr>
          <w:rFonts w:ascii="Times New Roman" w:eastAsia="Times New Roman" w:hAnsi="Times New Roman" w:cs="Times New Roman"/>
          <w:b/>
          <w:sz w:val="24"/>
          <w:szCs w:val="24"/>
        </w:rPr>
        <w:t>Бевиз К.Рита</w:t>
      </w:r>
    </w:p>
    <w:p w:rsidR="005D06D9" w:rsidRDefault="00D24D61">
      <w:pPr>
        <w:numPr>
          <w:ilvl w:val="0"/>
          <w:numId w:val="7"/>
        </w:numPr>
        <w:pBdr>
          <w:top w:val="nil"/>
          <w:left w:val="nil"/>
          <w:bottom w:val="nil"/>
          <w:right w:val="nil"/>
          <w:between w:val="nil"/>
        </w:pBdr>
        <w:spacing w:after="0"/>
        <w:jc w:val="both"/>
        <w:rPr>
          <w:sz w:val="24"/>
          <w:szCs w:val="24"/>
        </w:rPr>
      </w:pPr>
      <w:r>
        <w:rPr>
          <w:rFonts w:ascii="Times New Roman" w:eastAsia="Times New Roman" w:hAnsi="Times New Roman" w:cs="Times New Roman"/>
          <w:sz w:val="24"/>
          <w:szCs w:val="24"/>
        </w:rPr>
        <w:t>Ђолаи Золтан</w:t>
      </w:r>
    </w:p>
    <w:p w:rsidR="005D06D9" w:rsidRDefault="005D06D9">
      <w:pPr>
        <w:pBdr>
          <w:top w:val="nil"/>
          <w:left w:val="nil"/>
          <w:bottom w:val="nil"/>
          <w:right w:val="nil"/>
          <w:between w:val="nil"/>
        </w:pBdr>
        <w:spacing w:after="0"/>
        <w:ind w:left="1440"/>
        <w:jc w:val="both"/>
        <w:rPr>
          <w:rFonts w:ascii="Times New Roman" w:eastAsia="Times New Roman" w:hAnsi="Times New Roman" w:cs="Times New Roman"/>
          <w:sz w:val="24"/>
          <w:szCs w:val="24"/>
        </w:rPr>
      </w:pPr>
    </w:p>
    <w:p w:rsidR="005D06D9" w:rsidRDefault="00D24D61">
      <w:pPr>
        <w:numPr>
          <w:ilvl w:val="0"/>
          <w:numId w:val="14"/>
        </w:num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Тим за обезбеђивање квалитета и развоја установе</w:t>
      </w:r>
    </w:p>
    <w:p w:rsidR="005D06D9" w:rsidRDefault="00D24D61">
      <w:pPr>
        <w:numPr>
          <w:ilvl w:val="0"/>
          <w:numId w:val="13"/>
        </w:numPr>
        <w:pBdr>
          <w:top w:val="nil"/>
          <w:left w:val="nil"/>
          <w:bottom w:val="nil"/>
          <w:right w:val="nil"/>
          <w:between w:val="nil"/>
        </w:pBdr>
        <w:spacing w:after="0"/>
        <w:jc w:val="both"/>
        <w:rPr>
          <w:sz w:val="24"/>
          <w:szCs w:val="24"/>
        </w:rPr>
      </w:pPr>
      <w:r>
        <w:rPr>
          <w:rFonts w:ascii="Times New Roman" w:eastAsia="Times New Roman" w:hAnsi="Times New Roman" w:cs="Times New Roman"/>
          <w:sz w:val="24"/>
          <w:szCs w:val="24"/>
        </w:rPr>
        <w:t>Рожа Шипош Моника</w:t>
      </w:r>
    </w:p>
    <w:p w:rsidR="005D06D9" w:rsidRDefault="00D24D61">
      <w:pPr>
        <w:numPr>
          <w:ilvl w:val="0"/>
          <w:numId w:val="13"/>
        </w:numPr>
        <w:pBdr>
          <w:top w:val="nil"/>
          <w:left w:val="nil"/>
          <w:bottom w:val="nil"/>
          <w:right w:val="nil"/>
          <w:between w:val="nil"/>
        </w:pBdr>
        <w:spacing w:after="0"/>
        <w:jc w:val="both"/>
        <w:rPr>
          <w:b/>
          <w:sz w:val="24"/>
          <w:szCs w:val="24"/>
        </w:rPr>
      </w:pPr>
      <w:r>
        <w:rPr>
          <w:rFonts w:ascii="Times New Roman" w:eastAsia="Times New Roman" w:hAnsi="Times New Roman" w:cs="Times New Roman"/>
          <w:b/>
          <w:sz w:val="24"/>
          <w:szCs w:val="24"/>
        </w:rPr>
        <w:t>Петровић Влатко</w:t>
      </w:r>
    </w:p>
    <w:p w:rsidR="005D06D9" w:rsidRDefault="00D24D61">
      <w:pPr>
        <w:numPr>
          <w:ilvl w:val="0"/>
          <w:numId w:val="13"/>
        </w:numPr>
        <w:pBdr>
          <w:top w:val="nil"/>
          <w:left w:val="nil"/>
          <w:bottom w:val="nil"/>
          <w:right w:val="nil"/>
          <w:between w:val="nil"/>
        </w:pBdr>
        <w:spacing w:after="0"/>
        <w:jc w:val="both"/>
        <w:rPr>
          <w:sz w:val="24"/>
          <w:szCs w:val="24"/>
        </w:rPr>
      </w:pPr>
      <w:r>
        <w:rPr>
          <w:rFonts w:ascii="Times New Roman" w:eastAsia="Times New Roman" w:hAnsi="Times New Roman" w:cs="Times New Roman"/>
          <w:sz w:val="24"/>
          <w:szCs w:val="24"/>
        </w:rPr>
        <w:t xml:space="preserve">Дондур М.Ивана </w:t>
      </w:r>
    </w:p>
    <w:p w:rsidR="005D06D9" w:rsidRDefault="00D24D61">
      <w:pPr>
        <w:numPr>
          <w:ilvl w:val="0"/>
          <w:numId w:val="13"/>
        </w:numPr>
        <w:pBdr>
          <w:top w:val="nil"/>
          <w:left w:val="nil"/>
          <w:bottom w:val="nil"/>
          <w:right w:val="nil"/>
          <w:between w:val="nil"/>
        </w:pBdr>
        <w:spacing w:after="0"/>
        <w:jc w:val="both"/>
        <w:rPr>
          <w:sz w:val="24"/>
          <w:szCs w:val="24"/>
        </w:rPr>
      </w:pPr>
      <w:r>
        <w:rPr>
          <w:rFonts w:ascii="Times New Roman" w:eastAsia="Times New Roman" w:hAnsi="Times New Roman" w:cs="Times New Roman"/>
          <w:sz w:val="24"/>
          <w:szCs w:val="24"/>
        </w:rPr>
        <w:t>представник Ученичког парламента</w:t>
      </w:r>
    </w:p>
    <w:p w:rsidR="005D06D9" w:rsidRDefault="00D24D61">
      <w:pPr>
        <w:numPr>
          <w:ilvl w:val="0"/>
          <w:numId w:val="13"/>
        </w:numPr>
        <w:pBdr>
          <w:top w:val="nil"/>
          <w:left w:val="nil"/>
          <w:bottom w:val="nil"/>
          <w:right w:val="nil"/>
          <w:between w:val="nil"/>
        </w:pBdr>
        <w:spacing w:after="0"/>
        <w:jc w:val="both"/>
        <w:rPr>
          <w:sz w:val="24"/>
          <w:szCs w:val="24"/>
        </w:rPr>
      </w:pPr>
      <w:r>
        <w:rPr>
          <w:rFonts w:ascii="Times New Roman" w:eastAsia="Times New Roman" w:hAnsi="Times New Roman" w:cs="Times New Roman"/>
          <w:sz w:val="24"/>
          <w:szCs w:val="24"/>
        </w:rPr>
        <w:t>Терхеш Силвиа – Савет родитеља</w:t>
      </w:r>
    </w:p>
    <w:p w:rsidR="005D06D9" w:rsidRDefault="005D06D9">
      <w:pPr>
        <w:pBdr>
          <w:top w:val="nil"/>
          <w:left w:val="nil"/>
          <w:bottom w:val="nil"/>
          <w:right w:val="nil"/>
          <w:between w:val="nil"/>
        </w:pBdr>
        <w:spacing w:after="0"/>
        <w:ind w:left="1440"/>
        <w:jc w:val="both"/>
        <w:rPr>
          <w:rFonts w:ascii="Times New Roman" w:eastAsia="Times New Roman" w:hAnsi="Times New Roman" w:cs="Times New Roman"/>
          <w:sz w:val="24"/>
          <w:szCs w:val="24"/>
        </w:rPr>
      </w:pPr>
    </w:p>
    <w:p w:rsidR="005D06D9" w:rsidRDefault="00D24D6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 самовредновање: </w:t>
      </w:r>
    </w:p>
    <w:p w:rsidR="005D06D9" w:rsidRDefault="00D24D61">
      <w:pPr>
        <w:numPr>
          <w:ilvl w:val="0"/>
          <w:numId w:val="1"/>
        </w:numPr>
        <w:spacing w:after="0" w:line="240" w:lineRule="auto"/>
        <w:jc w:val="both"/>
        <w:rPr>
          <w:sz w:val="24"/>
          <w:szCs w:val="24"/>
        </w:rPr>
      </w:pPr>
      <w:r>
        <w:rPr>
          <w:rFonts w:ascii="Times New Roman" w:eastAsia="Times New Roman" w:hAnsi="Times New Roman" w:cs="Times New Roman"/>
          <w:sz w:val="24"/>
          <w:szCs w:val="24"/>
        </w:rPr>
        <w:t>Јован Гашовић</w:t>
      </w:r>
    </w:p>
    <w:p w:rsidR="005D06D9" w:rsidRDefault="00D24D61">
      <w:pPr>
        <w:numPr>
          <w:ilvl w:val="0"/>
          <w:numId w:val="1"/>
        </w:numPr>
        <w:spacing w:after="0" w:line="240" w:lineRule="auto"/>
        <w:jc w:val="both"/>
        <w:rPr>
          <w:b/>
          <w:sz w:val="24"/>
          <w:szCs w:val="24"/>
        </w:rPr>
      </w:pPr>
      <w:r>
        <w:rPr>
          <w:rFonts w:ascii="Times New Roman" w:eastAsia="Times New Roman" w:hAnsi="Times New Roman" w:cs="Times New Roman"/>
          <w:b/>
          <w:sz w:val="24"/>
          <w:szCs w:val="24"/>
        </w:rPr>
        <w:t>Радојчин Срђан</w:t>
      </w:r>
    </w:p>
    <w:p w:rsidR="005D06D9" w:rsidRDefault="00D24D61">
      <w:pPr>
        <w:numPr>
          <w:ilvl w:val="0"/>
          <w:numId w:val="1"/>
        </w:numPr>
        <w:spacing w:after="0" w:line="240" w:lineRule="auto"/>
        <w:jc w:val="both"/>
        <w:rPr>
          <w:sz w:val="24"/>
          <w:szCs w:val="24"/>
        </w:rPr>
      </w:pPr>
      <w:r>
        <w:rPr>
          <w:rFonts w:ascii="Times New Roman" w:eastAsia="Times New Roman" w:hAnsi="Times New Roman" w:cs="Times New Roman"/>
          <w:sz w:val="24"/>
          <w:szCs w:val="24"/>
        </w:rPr>
        <w:t>Милоје Грбин</w:t>
      </w:r>
    </w:p>
    <w:p w:rsidR="005D06D9" w:rsidRDefault="00D24D61">
      <w:pPr>
        <w:numPr>
          <w:ilvl w:val="0"/>
          <w:numId w:val="1"/>
        </w:numPr>
        <w:spacing w:after="0" w:line="240" w:lineRule="auto"/>
        <w:jc w:val="both"/>
        <w:rPr>
          <w:sz w:val="24"/>
          <w:szCs w:val="24"/>
        </w:rPr>
      </w:pPr>
      <w:r>
        <w:rPr>
          <w:rFonts w:ascii="Times New Roman" w:eastAsia="Times New Roman" w:hAnsi="Times New Roman" w:cs="Times New Roman"/>
          <w:sz w:val="24"/>
          <w:szCs w:val="24"/>
        </w:rPr>
        <w:t>Атила Пинтер</w:t>
      </w:r>
    </w:p>
    <w:p w:rsidR="005D06D9" w:rsidRDefault="00D24D61">
      <w:pPr>
        <w:numPr>
          <w:ilvl w:val="0"/>
          <w:numId w:val="1"/>
        </w:numPr>
        <w:spacing w:after="0" w:line="240" w:lineRule="auto"/>
        <w:jc w:val="both"/>
        <w:rPr>
          <w:sz w:val="24"/>
          <w:szCs w:val="24"/>
        </w:rPr>
      </w:pPr>
      <w:r>
        <w:rPr>
          <w:rFonts w:ascii="Times New Roman" w:eastAsia="Times New Roman" w:hAnsi="Times New Roman" w:cs="Times New Roman"/>
          <w:sz w:val="24"/>
          <w:szCs w:val="24"/>
        </w:rPr>
        <w:t>Тамаш Терењи</w:t>
      </w:r>
    </w:p>
    <w:p w:rsidR="005D06D9" w:rsidRDefault="005D06D9">
      <w:pPr>
        <w:spacing w:after="0" w:line="240" w:lineRule="auto"/>
        <w:ind w:left="1440"/>
        <w:jc w:val="both"/>
        <w:rPr>
          <w:rFonts w:ascii="Times New Roman" w:eastAsia="Times New Roman" w:hAnsi="Times New Roman" w:cs="Times New Roman"/>
          <w:sz w:val="24"/>
          <w:szCs w:val="24"/>
        </w:rPr>
      </w:pPr>
    </w:p>
    <w:p w:rsidR="005D06D9" w:rsidRDefault="00D24D6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За афирмацију школе: </w:t>
      </w:r>
    </w:p>
    <w:p w:rsidR="005D06D9" w:rsidRDefault="00D24D61">
      <w:pPr>
        <w:numPr>
          <w:ilvl w:val="0"/>
          <w:numId w:val="2"/>
        </w:numPr>
        <w:pBdr>
          <w:top w:val="nil"/>
          <w:left w:val="nil"/>
          <w:bottom w:val="nil"/>
          <w:right w:val="nil"/>
          <w:between w:val="nil"/>
        </w:pBdr>
        <w:spacing w:after="0"/>
        <w:jc w:val="both"/>
        <w:rPr>
          <w:b/>
          <w:sz w:val="24"/>
          <w:szCs w:val="24"/>
        </w:rPr>
      </w:pPr>
      <w:r>
        <w:rPr>
          <w:rFonts w:ascii="Times New Roman" w:eastAsia="Times New Roman" w:hAnsi="Times New Roman" w:cs="Times New Roman"/>
          <w:b/>
          <w:sz w:val="24"/>
          <w:szCs w:val="24"/>
        </w:rPr>
        <w:t>Моника Рожа Шипош</w:t>
      </w:r>
    </w:p>
    <w:p w:rsidR="005D06D9" w:rsidRDefault="00D24D61">
      <w:pPr>
        <w:numPr>
          <w:ilvl w:val="0"/>
          <w:numId w:val="2"/>
        </w:numPr>
        <w:pBdr>
          <w:top w:val="nil"/>
          <w:left w:val="nil"/>
          <w:bottom w:val="nil"/>
          <w:right w:val="nil"/>
          <w:between w:val="nil"/>
        </w:pBdr>
        <w:spacing w:after="0"/>
        <w:jc w:val="both"/>
        <w:rPr>
          <w:sz w:val="24"/>
          <w:szCs w:val="24"/>
        </w:rPr>
      </w:pPr>
      <w:r>
        <w:rPr>
          <w:rFonts w:ascii="Times New Roman" w:eastAsia="Times New Roman" w:hAnsi="Times New Roman" w:cs="Times New Roman"/>
          <w:sz w:val="24"/>
          <w:szCs w:val="24"/>
        </w:rPr>
        <w:t>Андреа Поша Катона</w:t>
      </w:r>
    </w:p>
    <w:p w:rsidR="005D06D9" w:rsidRDefault="00D24D61">
      <w:pPr>
        <w:numPr>
          <w:ilvl w:val="0"/>
          <w:numId w:val="2"/>
        </w:numPr>
        <w:pBdr>
          <w:top w:val="nil"/>
          <w:left w:val="nil"/>
          <w:bottom w:val="nil"/>
          <w:right w:val="nil"/>
          <w:between w:val="nil"/>
        </w:pBdr>
        <w:spacing w:after="0"/>
        <w:jc w:val="both"/>
        <w:rPr>
          <w:sz w:val="24"/>
          <w:szCs w:val="24"/>
        </w:rPr>
      </w:pPr>
      <w:r>
        <w:rPr>
          <w:rFonts w:ascii="Times New Roman" w:eastAsia="Times New Roman" w:hAnsi="Times New Roman" w:cs="Times New Roman"/>
          <w:sz w:val="24"/>
          <w:szCs w:val="24"/>
        </w:rPr>
        <w:t>Дора Чонић</w:t>
      </w:r>
    </w:p>
    <w:p w:rsidR="005D06D9" w:rsidRDefault="00D24D61">
      <w:pPr>
        <w:numPr>
          <w:ilvl w:val="0"/>
          <w:numId w:val="2"/>
        </w:numPr>
        <w:pBdr>
          <w:top w:val="nil"/>
          <w:left w:val="nil"/>
          <w:bottom w:val="nil"/>
          <w:right w:val="nil"/>
          <w:between w:val="nil"/>
        </w:pBdr>
        <w:spacing w:after="0"/>
        <w:jc w:val="both"/>
        <w:rPr>
          <w:sz w:val="24"/>
          <w:szCs w:val="24"/>
        </w:rPr>
      </w:pPr>
      <w:r>
        <w:rPr>
          <w:rFonts w:ascii="Times New Roman" w:eastAsia="Times New Roman" w:hAnsi="Times New Roman" w:cs="Times New Roman"/>
          <w:sz w:val="24"/>
          <w:szCs w:val="24"/>
        </w:rPr>
        <w:t>Ливиа Крижан</w:t>
      </w:r>
    </w:p>
    <w:p w:rsidR="005D06D9" w:rsidRDefault="00D24D61">
      <w:pPr>
        <w:numPr>
          <w:ilvl w:val="0"/>
          <w:numId w:val="2"/>
        </w:numPr>
        <w:pBdr>
          <w:top w:val="nil"/>
          <w:left w:val="nil"/>
          <w:bottom w:val="nil"/>
          <w:right w:val="nil"/>
          <w:between w:val="nil"/>
        </w:pBdr>
        <w:spacing w:after="0"/>
        <w:jc w:val="both"/>
        <w:rPr>
          <w:sz w:val="24"/>
          <w:szCs w:val="24"/>
        </w:rPr>
      </w:pPr>
      <w:r>
        <w:rPr>
          <w:rFonts w:ascii="Times New Roman" w:eastAsia="Times New Roman" w:hAnsi="Times New Roman" w:cs="Times New Roman"/>
          <w:sz w:val="24"/>
          <w:szCs w:val="24"/>
        </w:rPr>
        <w:t>Тамаш Терењи</w:t>
      </w:r>
    </w:p>
    <w:p w:rsidR="005D06D9" w:rsidRDefault="00D24D61">
      <w:pPr>
        <w:numPr>
          <w:ilvl w:val="0"/>
          <w:numId w:val="2"/>
        </w:numPr>
        <w:pBdr>
          <w:top w:val="nil"/>
          <w:left w:val="nil"/>
          <w:bottom w:val="nil"/>
          <w:right w:val="nil"/>
          <w:between w:val="nil"/>
        </w:pBdr>
        <w:spacing w:after="0"/>
        <w:jc w:val="both"/>
        <w:rPr>
          <w:sz w:val="24"/>
          <w:szCs w:val="24"/>
        </w:rPr>
      </w:pPr>
      <w:r>
        <w:rPr>
          <w:rFonts w:ascii="Times New Roman" w:eastAsia="Times New Roman" w:hAnsi="Times New Roman" w:cs="Times New Roman"/>
          <w:sz w:val="24"/>
          <w:szCs w:val="24"/>
        </w:rPr>
        <w:t>Игор Савићевић</w:t>
      </w:r>
    </w:p>
    <w:p w:rsidR="005D06D9" w:rsidRDefault="005D06D9">
      <w:pPr>
        <w:pBdr>
          <w:top w:val="nil"/>
          <w:left w:val="nil"/>
          <w:bottom w:val="nil"/>
          <w:right w:val="nil"/>
          <w:between w:val="nil"/>
        </w:pBdr>
        <w:spacing w:after="0"/>
        <w:ind w:left="1440"/>
        <w:jc w:val="both"/>
        <w:rPr>
          <w:rFonts w:ascii="Times New Roman" w:eastAsia="Times New Roman" w:hAnsi="Times New Roman" w:cs="Times New Roman"/>
          <w:sz w:val="24"/>
          <w:szCs w:val="24"/>
        </w:rPr>
      </w:pPr>
    </w:p>
    <w:p w:rsidR="005D06D9" w:rsidRDefault="00D24D61">
      <w:pPr>
        <w:numPr>
          <w:ilvl w:val="0"/>
          <w:numId w:val="14"/>
        </w:numPr>
        <w:pBdr>
          <w:top w:val="nil"/>
          <w:left w:val="nil"/>
          <w:bottom w:val="nil"/>
          <w:right w:val="nil"/>
          <w:between w:val="nil"/>
        </w:pBd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 инклузивно образовање: </w:t>
      </w:r>
    </w:p>
    <w:p w:rsidR="005D06D9" w:rsidRDefault="00D24D61">
      <w:pPr>
        <w:numPr>
          <w:ilvl w:val="0"/>
          <w:numId w:val="5"/>
        </w:numPr>
        <w:pBdr>
          <w:top w:val="nil"/>
          <w:left w:val="nil"/>
          <w:bottom w:val="nil"/>
          <w:right w:val="nil"/>
          <w:between w:val="nil"/>
        </w:pBdr>
        <w:spacing w:after="0"/>
        <w:jc w:val="both"/>
        <w:rPr>
          <w:b/>
          <w:sz w:val="24"/>
          <w:szCs w:val="24"/>
        </w:rPr>
      </w:pPr>
      <w:r>
        <w:rPr>
          <w:rFonts w:ascii="Times New Roman" w:eastAsia="Times New Roman" w:hAnsi="Times New Roman" w:cs="Times New Roman"/>
          <w:b/>
          <w:sz w:val="24"/>
          <w:szCs w:val="24"/>
        </w:rPr>
        <w:t xml:space="preserve">Бот Емеше </w:t>
      </w:r>
    </w:p>
    <w:p w:rsidR="005D06D9" w:rsidRDefault="00D24D61">
      <w:pPr>
        <w:numPr>
          <w:ilvl w:val="0"/>
          <w:numId w:val="5"/>
        </w:numPr>
        <w:pBdr>
          <w:top w:val="nil"/>
          <w:left w:val="nil"/>
          <w:bottom w:val="nil"/>
          <w:right w:val="nil"/>
          <w:between w:val="nil"/>
        </w:pBdr>
        <w:spacing w:after="0"/>
        <w:jc w:val="both"/>
        <w:rPr>
          <w:sz w:val="24"/>
          <w:szCs w:val="24"/>
        </w:rPr>
      </w:pPr>
      <w:r>
        <w:rPr>
          <w:rFonts w:ascii="Times New Roman" w:eastAsia="Times New Roman" w:hAnsi="Times New Roman" w:cs="Times New Roman"/>
          <w:sz w:val="24"/>
          <w:szCs w:val="24"/>
        </w:rPr>
        <w:t>Ђолаи Золтан</w:t>
      </w:r>
    </w:p>
    <w:p w:rsidR="005D06D9" w:rsidRDefault="00D24D61">
      <w:pPr>
        <w:numPr>
          <w:ilvl w:val="0"/>
          <w:numId w:val="5"/>
        </w:numPr>
        <w:pBdr>
          <w:top w:val="nil"/>
          <w:left w:val="nil"/>
          <w:bottom w:val="nil"/>
          <w:right w:val="nil"/>
          <w:between w:val="nil"/>
        </w:pBdr>
        <w:spacing w:after="0"/>
        <w:jc w:val="both"/>
        <w:rPr>
          <w:sz w:val="24"/>
          <w:szCs w:val="24"/>
        </w:rPr>
      </w:pPr>
      <w:r>
        <w:rPr>
          <w:rFonts w:ascii="Times New Roman" w:eastAsia="Times New Roman" w:hAnsi="Times New Roman" w:cs="Times New Roman"/>
          <w:sz w:val="24"/>
          <w:szCs w:val="24"/>
        </w:rPr>
        <w:t>Милица Рамадански</w:t>
      </w:r>
    </w:p>
    <w:p w:rsidR="005D06D9" w:rsidRDefault="005D06D9">
      <w:pPr>
        <w:pBdr>
          <w:top w:val="nil"/>
          <w:left w:val="nil"/>
          <w:bottom w:val="nil"/>
          <w:right w:val="nil"/>
          <w:between w:val="nil"/>
        </w:pBdr>
        <w:spacing w:after="0"/>
        <w:ind w:left="1440"/>
        <w:jc w:val="both"/>
        <w:rPr>
          <w:rFonts w:ascii="Times New Roman" w:eastAsia="Times New Roman" w:hAnsi="Times New Roman" w:cs="Times New Roman"/>
          <w:sz w:val="24"/>
          <w:szCs w:val="24"/>
        </w:rPr>
      </w:pPr>
    </w:p>
    <w:p w:rsidR="005D06D9" w:rsidRDefault="00D24D61">
      <w:pPr>
        <w:numPr>
          <w:ilvl w:val="0"/>
          <w:numId w:val="14"/>
        </w:numPr>
        <w:pBdr>
          <w:top w:val="nil"/>
          <w:left w:val="nil"/>
          <w:bottom w:val="nil"/>
          <w:right w:val="nil"/>
          <w:between w:val="nil"/>
        </w:pBd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Стручни актив за развојно планирање: </w:t>
      </w:r>
    </w:p>
    <w:p w:rsidR="005D06D9" w:rsidRDefault="00D24D61">
      <w:pPr>
        <w:numPr>
          <w:ilvl w:val="0"/>
          <w:numId w:val="8"/>
        </w:numPr>
        <w:pBdr>
          <w:top w:val="nil"/>
          <w:left w:val="nil"/>
          <w:bottom w:val="nil"/>
          <w:right w:val="nil"/>
          <w:between w:val="nil"/>
        </w:pBdr>
        <w:spacing w:after="0"/>
        <w:jc w:val="both"/>
        <w:rPr>
          <w:b/>
          <w:sz w:val="24"/>
          <w:szCs w:val="24"/>
        </w:rPr>
      </w:pPr>
      <w:r>
        <w:rPr>
          <w:rFonts w:ascii="Times New Roman" w:eastAsia="Times New Roman" w:hAnsi="Times New Roman" w:cs="Times New Roman"/>
          <w:b/>
          <w:sz w:val="24"/>
          <w:szCs w:val="24"/>
        </w:rPr>
        <w:t>Петровић Влатко</w:t>
      </w:r>
    </w:p>
    <w:p w:rsidR="005D06D9" w:rsidRDefault="00D24D61">
      <w:pPr>
        <w:numPr>
          <w:ilvl w:val="0"/>
          <w:numId w:val="8"/>
        </w:numPr>
        <w:pBdr>
          <w:top w:val="nil"/>
          <w:left w:val="nil"/>
          <w:bottom w:val="nil"/>
          <w:right w:val="nil"/>
          <w:between w:val="nil"/>
        </w:pBdr>
        <w:spacing w:after="0"/>
        <w:jc w:val="both"/>
        <w:rPr>
          <w:sz w:val="24"/>
          <w:szCs w:val="24"/>
        </w:rPr>
      </w:pPr>
      <w:r>
        <w:rPr>
          <w:rFonts w:ascii="Times New Roman" w:eastAsia="Times New Roman" w:hAnsi="Times New Roman" w:cs="Times New Roman"/>
          <w:sz w:val="24"/>
          <w:szCs w:val="24"/>
        </w:rPr>
        <w:t>Сабљић Снежана</w:t>
      </w:r>
    </w:p>
    <w:p w:rsidR="005D06D9" w:rsidRDefault="00D24D61">
      <w:pPr>
        <w:numPr>
          <w:ilvl w:val="0"/>
          <w:numId w:val="8"/>
        </w:numPr>
        <w:pBdr>
          <w:top w:val="nil"/>
          <w:left w:val="nil"/>
          <w:bottom w:val="nil"/>
          <w:right w:val="nil"/>
          <w:between w:val="nil"/>
        </w:pBdr>
        <w:spacing w:after="0"/>
        <w:jc w:val="both"/>
        <w:rPr>
          <w:sz w:val="24"/>
          <w:szCs w:val="24"/>
        </w:rPr>
      </w:pPr>
      <w:r>
        <w:rPr>
          <w:rFonts w:ascii="Times New Roman" w:eastAsia="Times New Roman" w:hAnsi="Times New Roman" w:cs="Times New Roman"/>
          <w:sz w:val="24"/>
          <w:szCs w:val="24"/>
        </w:rPr>
        <w:t>Кечкеш Деже</w:t>
      </w:r>
    </w:p>
    <w:p w:rsidR="005D06D9" w:rsidRDefault="00D24D61">
      <w:pPr>
        <w:numPr>
          <w:ilvl w:val="0"/>
          <w:numId w:val="8"/>
        </w:numPr>
        <w:pBdr>
          <w:top w:val="nil"/>
          <w:left w:val="nil"/>
          <w:bottom w:val="nil"/>
          <w:right w:val="nil"/>
          <w:between w:val="nil"/>
        </w:pBdr>
        <w:spacing w:after="0"/>
        <w:jc w:val="both"/>
        <w:rPr>
          <w:sz w:val="24"/>
          <w:szCs w:val="24"/>
        </w:rPr>
      </w:pPr>
      <w:r>
        <w:rPr>
          <w:rFonts w:ascii="Times New Roman" w:eastAsia="Times New Roman" w:hAnsi="Times New Roman" w:cs="Times New Roman"/>
          <w:sz w:val="24"/>
          <w:szCs w:val="24"/>
        </w:rPr>
        <w:t xml:space="preserve">Преставник Савета родитеља – Александра Арсеновић </w:t>
      </w:r>
    </w:p>
    <w:p w:rsidR="005D06D9" w:rsidRDefault="00D24D61">
      <w:pPr>
        <w:numPr>
          <w:ilvl w:val="0"/>
          <w:numId w:val="8"/>
        </w:numPr>
        <w:pBdr>
          <w:top w:val="nil"/>
          <w:left w:val="nil"/>
          <w:bottom w:val="nil"/>
          <w:right w:val="nil"/>
          <w:between w:val="nil"/>
        </w:pBdr>
        <w:spacing w:after="0"/>
        <w:jc w:val="both"/>
        <w:rPr>
          <w:sz w:val="24"/>
          <w:szCs w:val="24"/>
        </w:rPr>
      </w:pPr>
      <w:r>
        <w:rPr>
          <w:rFonts w:ascii="Times New Roman" w:eastAsia="Times New Roman" w:hAnsi="Times New Roman" w:cs="Times New Roman"/>
          <w:sz w:val="24"/>
          <w:szCs w:val="24"/>
        </w:rPr>
        <w:t>Милоје Грбин</w:t>
      </w:r>
    </w:p>
    <w:p w:rsidR="005D06D9" w:rsidRDefault="00D24D61">
      <w:pPr>
        <w:numPr>
          <w:ilvl w:val="0"/>
          <w:numId w:val="8"/>
        </w:numPr>
        <w:pBdr>
          <w:top w:val="nil"/>
          <w:left w:val="nil"/>
          <w:bottom w:val="nil"/>
          <w:right w:val="nil"/>
          <w:between w:val="nil"/>
        </w:pBdr>
        <w:spacing w:after="0"/>
        <w:jc w:val="both"/>
        <w:rPr>
          <w:sz w:val="24"/>
          <w:szCs w:val="24"/>
        </w:rPr>
      </w:pPr>
      <w:r>
        <w:rPr>
          <w:rFonts w:ascii="Times New Roman" w:eastAsia="Times New Roman" w:hAnsi="Times New Roman" w:cs="Times New Roman"/>
          <w:sz w:val="24"/>
          <w:szCs w:val="24"/>
        </w:rPr>
        <w:t>Лили Сич – представник ученичког парламента</w:t>
      </w:r>
    </w:p>
    <w:p w:rsidR="005D06D9" w:rsidRDefault="005D06D9">
      <w:pPr>
        <w:pBdr>
          <w:top w:val="nil"/>
          <w:left w:val="nil"/>
          <w:bottom w:val="nil"/>
          <w:right w:val="nil"/>
          <w:between w:val="nil"/>
        </w:pBdr>
        <w:spacing w:after="0"/>
        <w:ind w:left="1440"/>
        <w:jc w:val="both"/>
        <w:rPr>
          <w:rFonts w:ascii="Times New Roman" w:eastAsia="Times New Roman" w:hAnsi="Times New Roman" w:cs="Times New Roman"/>
          <w:sz w:val="24"/>
          <w:szCs w:val="24"/>
        </w:rPr>
      </w:pPr>
    </w:p>
    <w:p w:rsidR="005D06D9" w:rsidRDefault="00D24D61">
      <w:pPr>
        <w:numPr>
          <w:ilvl w:val="0"/>
          <w:numId w:val="14"/>
        </w:num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Тим Стручни актив за</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развој школског програма</w:t>
      </w:r>
    </w:p>
    <w:p w:rsidR="005D06D9" w:rsidRDefault="00D24D61">
      <w:pPr>
        <w:numPr>
          <w:ilvl w:val="0"/>
          <w:numId w:val="10"/>
        </w:numPr>
        <w:pBdr>
          <w:top w:val="nil"/>
          <w:left w:val="nil"/>
          <w:bottom w:val="nil"/>
          <w:right w:val="nil"/>
          <w:between w:val="nil"/>
        </w:pBdr>
        <w:spacing w:after="0"/>
        <w:jc w:val="both"/>
        <w:rPr>
          <w:b/>
          <w:sz w:val="24"/>
          <w:szCs w:val="24"/>
        </w:rPr>
      </w:pPr>
      <w:r>
        <w:rPr>
          <w:rFonts w:ascii="Times New Roman" w:eastAsia="Times New Roman" w:hAnsi="Times New Roman" w:cs="Times New Roman"/>
          <w:b/>
          <w:sz w:val="24"/>
          <w:szCs w:val="24"/>
        </w:rPr>
        <w:t>Петровић Влатко</w:t>
      </w:r>
    </w:p>
    <w:p w:rsidR="005D06D9" w:rsidRDefault="00D24D61">
      <w:pPr>
        <w:numPr>
          <w:ilvl w:val="0"/>
          <w:numId w:val="10"/>
        </w:numPr>
        <w:pBdr>
          <w:top w:val="nil"/>
          <w:left w:val="nil"/>
          <w:bottom w:val="nil"/>
          <w:right w:val="nil"/>
          <w:between w:val="nil"/>
        </w:pBdr>
        <w:spacing w:after="0"/>
        <w:jc w:val="both"/>
        <w:rPr>
          <w:sz w:val="24"/>
          <w:szCs w:val="24"/>
        </w:rPr>
      </w:pPr>
      <w:r>
        <w:rPr>
          <w:rFonts w:ascii="Times New Roman" w:eastAsia="Times New Roman" w:hAnsi="Times New Roman" w:cs="Times New Roman"/>
          <w:sz w:val="24"/>
          <w:szCs w:val="24"/>
        </w:rPr>
        <w:t>Аранка Јухас</w:t>
      </w:r>
    </w:p>
    <w:p w:rsidR="005D06D9" w:rsidRDefault="00D24D61">
      <w:pPr>
        <w:numPr>
          <w:ilvl w:val="0"/>
          <w:numId w:val="10"/>
        </w:numPr>
        <w:pBdr>
          <w:top w:val="nil"/>
          <w:left w:val="nil"/>
          <w:bottom w:val="nil"/>
          <w:right w:val="nil"/>
          <w:between w:val="nil"/>
        </w:pBdr>
        <w:spacing w:after="0"/>
        <w:jc w:val="both"/>
        <w:rPr>
          <w:sz w:val="24"/>
          <w:szCs w:val="24"/>
        </w:rPr>
      </w:pPr>
      <w:r>
        <w:rPr>
          <w:rFonts w:ascii="Times New Roman" w:eastAsia="Times New Roman" w:hAnsi="Times New Roman" w:cs="Times New Roman"/>
          <w:sz w:val="24"/>
          <w:szCs w:val="24"/>
        </w:rPr>
        <w:t>Андреа Николић</w:t>
      </w:r>
    </w:p>
    <w:p w:rsidR="005D06D9" w:rsidRDefault="005D06D9">
      <w:pPr>
        <w:pBdr>
          <w:top w:val="nil"/>
          <w:left w:val="nil"/>
          <w:bottom w:val="nil"/>
          <w:right w:val="nil"/>
          <w:between w:val="nil"/>
        </w:pBdr>
        <w:ind w:left="1440"/>
        <w:jc w:val="both"/>
        <w:rPr>
          <w:rFonts w:ascii="Times New Roman" w:eastAsia="Times New Roman" w:hAnsi="Times New Roman" w:cs="Times New Roman"/>
          <w:sz w:val="24"/>
          <w:szCs w:val="24"/>
        </w:rPr>
      </w:pPr>
    </w:p>
    <w:p w:rsidR="005D06D9" w:rsidRDefault="00D24D61">
      <w:pPr>
        <w:rPr>
          <w:rFonts w:ascii="Times New Roman" w:eastAsia="Times New Roman" w:hAnsi="Times New Roman" w:cs="Times New Roman"/>
          <w:sz w:val="24"/>
          <w:szCs w:val="24"/>
        </w:rPr>
      </w:pPr>
      <w:r>
        <w:rPr>
          <w:sz w:val="24"/>
          <w:szCs w:val="24"/>
        </w:rPr>
        <w:t>10.</w:t>
      </w:r>
      <w:r>
        <w:t xml:space="preserve"> </w:t>
      </w:r>
      <w:r>
        <w:rPr>
          <w:rFonts w:ascii="Times New Roman" w:eastAsia="Times New Roman" w:hAnsi="Times New Roman" w:cs="Times New Roman"/>
          <w:sz w:val="24"/>
          <w:szCs w:val="24"/>
        </w:rPr>
        <w:t>Тим за израду годишњег плана рада Гимназије и за израду извештаја о раду Гимназије у 2021/2022 школској години</w:t>
      </w:r>
    </w:p>
    <w:p w:rsidR="005D06D9" w:rsidRDefault="00D24D61">
      <w:pPr>
        <w:numPr>
          <w:ilvl w:val="0"/>
          <w:numId w:val="30"/>
        </w:numPr>
        <w:pBdr>
          <w:top w:val="nil"/>
          <w:left w:val="nil"/>
          <w:bottom w:val="nil"/>
          <w:right w:val="nil"/>
          <w:between w:val="nil"/>
        </w:pBdr>
        <w:spacing w:after="0"/>
        <w:rPr>
          <w:b/>
          <w:sz w:val="24"/>
          <w:szCs w:val="24"/>
        </w:rPr>
      </w:pPr>
      <w:r>
        <w:rPr>
          <w:rFonts w:ascii="Times New Roman" w:eastAsia="Times New Roman" w:hAnsi="Times New Roman" w:cs="Times New Roman"/>
          <w:b/>
          <w:sz w:val="24"/>
          <w:szCs w:val="24"/>
        </w:rPr>
        <w:t>Милоје Грбин</w:t>
      </w:r>
    </w:p>
    <w:p w:rsidR="005D06D9" w:rsidRDefault="00D24D61">
      <w:pPr>
        <w:numPr>
          <w:ilvl w:val="0"/>
          <w:numId w:val="30"/>
        </w:numPr>
        <w:pBdr>
          <w:top w:val="nil"/>
          <w:left w:val="nil"/>
          <w:bottom w:val="nil"/>
          <w:right w:val="nil"/>
          <w:between w:val="nil"/>
        </w:pBdr>
        <w:spacing w:after="0"/>
        <w:rPr>
          <w:sz w:val="24"/>
          <w:szCs w:val="24"/>
        </w:rPr>
      </w:pPr>
      <w:r>
        <w:rPr>
          <w:rFonts w:ascii="Times New Roman" w:eastAsia="Times New Roman" w:hAnsi="Times New Roman" w:cs="Times New Roman"/>
          <w:sz w:val="24"/>
          <w:szCs w:val="24"/>
        </w:rPr>
        <w:t>Маријана Голић</w:t>
      </w:r>
    </w:p>
    <w:p w:rsidR="005D06D9" w:rsidRDefault="00D24D61">
      <w:pPr>
        <w:numPr>
          <w:ilvl w:val="0"/>
          <w:numId w:val="30"/>
        </w:numPr>
        <w:pBdr>
          <w:top w:val="nil"/>
          <w:left w:val="nil"/>
          <w:bottom w:val="nil"/>
          <w:right w:val="nil"/>
          <w:between w:val="nil"/>
        </w:pBdr>
        <w:spacing w:after="0"/>
        <w:rPr>
          <w:sz w:val="24"/>
          <w:szCs w:val="24"/>
        </w:rPr>
      </w:pPr>
      <w:r>
        <w:rPr>
          <w:rFonts w:ascii="Times New Roman" w:eastAsia="Times New Roman" w:hAnsi="Times New Roman" w:cs="Times New Roman"/>
          <w:sz w:val="24"/>
          <w:szCs w:val="24"/>
        </w:rPr>
        <w:t>Емеше Бот</w:t>
      </w:r>
    </w:p>
    <w:p w:rsidR="005D06D9" w:rsidRDefault="00D24D61">
      <w:pPr>
        <w:numPr>
          <w:ilvl w:val="0"/>
          <w:numId w:val="30"/>
        </w:numPr>
        <w:pBdr>
          <w:top w:val="nil"/>
          <w:left w:val="nil"/>
          <w:bottom w:val="nil"/>
          <w:right w:val="nil"/>
          <w:between w:val="nil"/>
        </w:pBdr>
        <w:spacing w:after="0"/>
        <w:rPr>
          <w:sz w:val="24"/>
          <w:szCs w:val="24"/>
        </w:rPr>
      </w:pPr>
      <w:r>
        <w:rPr>
          <w:rFonts w:ascii="Times New Roman" w:eastAsia="Times New Roman" w:hAnsi="Times New Roman" w:cs="Times New Roman"/>
          <w:sz w:val="24"/>
          <w:szCs w:val="24"/>
        </w:rPr>
        <w:t>Аранка Јухас</w:t>
      </w:r>
    </w:p>
    <w:p w:rsidR="005D06D9" w:rsidRDefault="00D24D61">
      <w:pPr>
        <w:numPr>
          <w:ilvl w:val="0"/>
          <w:numId w:val="30"/>
        </w:numPr>
        <w:pBdr>
          <w:top w:val="nil"/>
          <w:left w:val="nil"/>
          <w:bottom w:val="nil"/>
          <w:right w:val="nil"/>
          <w:between w:val="nil"/>
        </w:pBdr>
        <w:spacing w:after="0"/>
        <w:rPr>
          <w:sz w:val="24"/>
          <w:szCs w:val="24"/>
        </w:rPr>
      </w:pPr>
      <w:r>
        <w:rPr>
          <w:rFonts w:ascii="Times New Roman" w:eastAsia="Times New Roman" w:hAnsi="Times New Roman" w:cs="Times New Roman"/>
          <w:sz w:val="24"/>
          <w:szCs w:val="24"/>
        </w:rPr>
        <w:t>Тамаш Терењи</w:t>
      </w:r>
    </w:p>
    <w:p w:rsidR="005D06D9" w:rsidRDefault="00D24D61">
      <w:pPr>
        <w:numPr>
          <w:ilvl w:val="0"/>
          <w:numId w:val="30"/>
        </w:numPr>
        <w:pBdr>
          <w:top w:val="nil"/>
          <w:left w:val="nil"/>
          <w:bottom w:val="nil"/>
          <w:right w:val="nil"/>
          <w:between w:val="nil"/>
        </w:pBdr>
        <w:spacing w:after="0"/>
        <w:rPr>
          <w:sz w:val="24"/>
          <w:szCs w:val="24"/>
        </w:rPr>
      </w:pPr>
      <w:r>
        <w:rPr>
          <w:rFonts w:ascii="Times New Roman" w:eastAsia="Times New Roman" w:hAnsi="Times New Roman" w:cs="Times New Roman"/>
          <w:sz w:val="24"/>
          <w:szCs w:val="24"/>
        </w:rPr>
        <w:t>Јован Гашовић</w:t>
      </w:r>
    </w:p>
    <w:p w:rsidR="005D06D9" w:rsidRDefault="00D24D61">
      <w:pPr>
        <w:numPr>
          <w:ilvl w:val="0"/>
          <w:numId w:val="30"/>
        </w:numPr>
        <w:pBdr>
          <w:top w:val="nil"/>
          <w:left w:val="nil"/>
          <w:bottom w:val="nil"/>
          <w:right w:val="nil"/>
          <w:between w:val="nil"/>
        </w:pBdr>
        <w:spacing w:after="0"/>
        <w:rPr>
          <w:sz w:val="24"/>
          <w:szCs w:val="24"/>
        </w:rPr>
      </w:pPr>
      <w:r>
        <w:rPr>
          <w:rFonts w:ascii="Times New Roman" w:eastAsia="Times New Roman" w:hAnsi="Times New Roman" w:cs="Times New Roman"/>
          <w:sz w:val="24"/>
          <w:szCs w:val="24"/>
        </w:rPr>
        <w:t>Ливиа Крижан, др</w:t>
      </w:r>
    </w:p>
    <w:p w:rsidR="005D06D9" w:rsidRDefault="00D24D61">
      <w:pPr>
        <w:numPr>
          <w:ilvl w:val="0"/>
          <w:numId w:val="30"/>
        </w:numPr>
        <w:pBdr>
          <w:top w:val="nil"/>
          <w:left w:val="nil"/>
          <w:bottom w:val="nil"/>
          <w:right w:val="nil"/>
          <w:between w:val="nil"/>
        </w:pBdr>
        <w:spacing w:after="0"/>
        <w:rPr>
          <w:sz w:val="24"/>
          <w:szCs w:val="24"/>
        </w:rPr>
      </w:pPr>
      <w:r>
        <w:rPr>
          <w:rFonts w:ascii="Times New Roman" w:eastAsia="Times New Roman" w:hAnsi="Times New Roman" w:cs="Times New Roman"/>
          <w:sz w:val="24"/>
          <w:szCs w:val="24"/>
        </w:rPr>
        <w:t>Административни радник установе</w:t>
      </w:r>
    </w:p>
    <w:p w:rsidR="005D06D9" w:rsidRDefault="00D24D61">
      <w:pPr>
        <w:numPr>
          <w:ilvl w:val="0"/>
          <w:numId w:val="30"/>
        </w:numPr>
        <w:pBdr>
          <w:top w:val="nil"/>
          <w:left w:val="nil"/>
          <w:bottom w:val="nil"/>
          <w:right w:val="nil"/>
          <w:between w:val="nil"/>
        </w:pBdr>
        <w:spacing w:after="0"/>
        <w:rPr>
          <w:sz w:val="24"/>
          <w:szCs w:val="24"/>
        </w:rPr>
      </w:pPr>
      <w:r>
        <w:rPr>
          <w:rFonts w:ascii="Times New Roman" w:eastAsia="Times New Roman" w:hAnsi="Times New Roman" w:cs="Times New Roman"/>
          <w:sz w:val="24"/>
          <w:szCs w:val="24"/>
        </w:rPr>
        <w:t>Секретар школе</w:t>
      </w:r>
    </w:p>
    <w:p w:rsidR="005D06D9" w:rsidRDefault="00D24D61">
      <w:pPr>
        <w:numPr>
          <w:ilvl w:val="0"/>
          <w:numId w:val="30"/>
        </w:numPr>
        <w:pBdr>
          <w:top w:val="nil"/>
          <w:left w:val="nil"/>
          <w:bottom w:val="nil"/>
          <w:right w:val="nil"/>
          <w:between w:val="nil"/>
        </w:pBdr>
        <w:spacing w:after="0"/>
        <w:rPr>
          <w:sz w:val="24"/>
          <w:szCs w:val="24"/>
        </w:rPr>
      </w:pPr>
      <w:r>
        <w:rPr>
          <w:rFonts w:ascii="Times New Roman" w:eastAsia="Times New Roman" w:hAnsi="Times New Roman" w:cs="Times New Roman"/>
          <w:sz w:val="24"/>
          <w:szCs w:val="24"/>
        </w:rPr>
        <w:t>Илдико Мариаш</w:t>
      </w:r>
    </w:p>
    <w:p w:rsidR="005D06D9" w:rsidRDefault="005D06D9">
      <w:pPr>
        <w:ind w:left="360"/>
        <w:rPr>
          <w:rFonts w:ascii="Times New Roman" w:eastAsia="Times New Roman" w:hAnsi="Times New Roman" w:cs="Times New Roman"/>
          <w:sz w:val="24"/>
          <w:szCs w:val="24"/>
        </w:rPr>
      </w:pPr>
    </w:p>
    <w:p w:rsidR="005D06D9" w:rsidRDefault="00D24D61">
      <w:p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11. Тим за праћење и напредовање ученика</w:t>
      </w:r>
    </w:p>
    <w:p w:rsidR="005D06D9" w:rsidRDefault="005D06D9">
      <w:pPr>
        <w:ind w:left="360"/>
        <w:rPr>
          <w:rFonts w:ascii="Times New Roman" w:eastAsia="Times New Roman" w:hAnsi="Times New Roman" w:cs="Times New Roman"/>
          <w:sz w:val="24"/>
          <w:szCs w:val="24"/>
        </w:rPr>
      </w:pPr>
    </w:p>
    <w:p w:rsidR="005D06D9" w:rsidRDefault="00D24D61">
      <w:pPr>
        <w:numPr>
          <w:ilvl w:val="0"/>
          <w:numId w:val="22"/>
        </w:numPr>
        <w:pBdr>
          <w:top w:val="nil"/>
          <w:left w:val="nil"/>
          <w:bottom w:val="nil"/>
          <w:right w:val="nil"/>
          <w:between w:val="nil"/>
        </w:pBdr>
        <w:spacing w:after="0"/>
        <w:rPr>
          <w:sz w:val="24"/>
          <w:szCs w:val="24"/>
        </w:rPr>
      </w:pPr>
      <w:r>
        <w:rPr>
          <w:rFonts w:ascii="Times New Roman" w:eastAsia="Times New Roman" w:hAnsi="Times New Roman" w:cs="Times New Roman"/>
          <w:sz w:val="24"/>
          <w:szCs w:val="24"/>
        </w:rPr>
        <w:t>Агнеш Ердељи</w:t>
      </w:r>
    </w:p>
    <w:p w:rsidR="005D06D9" w:rsidRDefault="00D24D61">
      <w:pPr>
        <w:numPr>
          <w:ilvl w:val="0"/>
          <w:numId w:val="22"/>
        </w:numPr>
        <w:pBdr>
          <w:top w:val="nil"/>
          <w:left w:val="nil"/>
          <w:bottom w:val="nil"/>
          <w:right w:val="nil"/>
          <w:between w:val="nil"/>
        </w:pBdr>
        <w:spacing w:after="0"/>
        <w:rPr>
          <w:sz w:val="24"/>
          <w:szCs w:val="24"/>
        </w:rPr>
      </w:pPr>
      <w:r>
        <w:rPr>
          <w:rFonts w:ascii="Times New Roman" w:eastAsia="Times New Roman" w:hAnsi="Times New Roman" w:cs="Times New Roman"/>
          <w:sz w:val="24"/>
          <w:szCs w:val="24"/>
        </w:rPr>
        <w:t>Маријана Голић</w:t>
      </w:r>
    </w:p>
    <w:p w:rsidR="005D06D9" w:rsidRDefault="00D24D61">
      <w:pPr>
        <w:numPr>
          <w:ilvl w:val="0"/>
          <w:numId w:val="22"/>
        </w:numPr>
        <w:pBdr>
          <w:top w:val="nil"/>
          <w:left w:val="nil"/>
          <w:bottom w:val="nil"/>
          <w:right w:val="nil"/>
          <w:between w:val="nil"/>
        </w:pBdr>
        <w:spacing w:after="0"/>
        <w:rPr>
          <w:sz w:val="24"/>
          <w:szCs w:val="24"/>
        </w:rPr>
      </w:pPr>
      <w:r>
        <w:rPr>
          <w:rFonts w:ascii="Times New Roman" w:eastAsia="Times New Roman" w:hAnsi="Times New Roman" w:cs="Times New Roman"/>
          <w:sz w:val="24"/>
          <w:szCs w:val="24"/>
        </w:rPr>
        <w:t>Аранка Јухас</w:t>
      </w:r>
    </w:p>
    <w:p w:rsidR="005D06D9" w:rsidRDefault="00D24D61">
      <w:pPr>
        <w:numPr>
          <w:ilvl w:val="0"/>
          <w:numId w:val="22"/>
        </w:numPr>
        <w:pBdr>
          <w:top w:val="nil"/>
          <w:left w:val="nil"/>
          <w:bottom w:val="nil"/>
          <w:right w:val="nil"/>
          <w:between w:val="nil"/>
        </w:pBdr>
        <w:spacing w:after="0"/>
        <w:rPr>
          <w:sz w:val="24"/>
          <w:szCs w:val="24"/>
        </w:rPr>
      </w:pPr>
      <w:r>
        <w:rPr>
          <w:rFonts w:ascii="Times New Roman" w:eastAsia="Times New Roman" w:hAnsi="Times New Roman" w:cs="Times New Roman"/>
          <w:sz w:val="24"/>
          <w:szCs w:val="24"/>
        </w:rPr>
        <w:t>Арпад Нађ Абоњи</w:t>
      </w:r>
    </w:p>
    <w:p w:rsidR="005D06D9" w:rsidRDefault="00D24D61">
      <w:pPr>
        <w:numPr>
          <w:ilvl w:val="0"/>
          <w:numId w:val="22"/>
        </w:numPr>
        <w:pBdr>
          <w:top w:val="nil"/>
          <w:left w:val="nil"/>
          <w:bottom w:val="nil"/>
          <w:right w:val="nil"/>
          <w:between w:val="nil"/>
        </w:pBdr>
        <w:spacing w:after="0"/>
        <w:rPr>
          <w:sz w:val="24"/>
          <w:szCs w:val="24"/>
        </w:rPr>
      </w:pPr>
      <w:r>
        <w:rPr>
          <w:rFonts w:ascii="Times New Roman" w:eastAsia="Times New Roman" w:hAnsi="Times New Roman" w:cs="Times New Roman"/>
          <w:sz w:val="24"/>
          <w:szCs w:val="24"/>
        </w:rPr>
        <w:t>Јован Гашовић</w:t>
      </w:r>
    </w:p>
    <w:p w:rsidR="005D06D9" w:rsidRDefault="00D24D61">
      <w:pPr>
        <w:numPr>
          <w:ilvl w:val="0"/>
          <w:numId w:val="22"/>
        </w:numPr>
        <w:pBdr>
          <w:top w:val="nil"/>
          <w:left w:val="nil"/>
          <w:bottom w:val="nil"/>
          <w:right w:val="nil"/>
          <w:between w:val="nil"/>
        </w:pBdr>
        <w:spacing w:after="0"/>
        <w:rPr>
          <w:sz w:val="24"/>
          <w:szCs w:val="24"/>
        </w:rPr>
      </w:pPr>
      <w:r>
        <w:rPr>
          <w:rFonts w:ascii="Times New Roman" w:eastAsia="Times New Roman" w:hAnsi="Times New Roman" w:cs="Times New Roman"/>
          <w:sz w:val="24"/>
          <w:szCs w:val="24"/>
        </w:rPr>
        <w:t>Тибор Патаки</w:t>
      </w:r>
    </w:p>
    <w:p w:rsidR="005D06D9" w:rsidRDefault="00D24D61">
      <w:pPr>
        <w:numPr>
          <w:ilvl w:val="0"/>
          <w:numId w:val="22"/>
        </w:numPr>
        <w:pBdr>
          <w:top w:val="nil"/>
          <w:left w:val="nil"/>
          <w:bottom w:val="nil"/>
          <w:right w:val="nil"/>
          <w:between w:val="nil"/>
        </w:pBdr>
        <w:spacing w:after="0"/>
        <w:rPr>
          <w:sz w:val="24"/>
          <w:szCs w:val="24"/>
        </w:rPr>
      </w:pPr>
      <w:r>
        <w:rPr>
          <w:rFonts w:ascii="Times New Roman" w:eastAsia="Times New Roman" w:hAnsi="Times New Roman" w:cs="Times New Roman"/>
          <w:sz w:val="24"/>
          <w:szCs w:val="24"/>
        </w:rPr>
        <w:t>Емеше Бот</w:t>
      </w:r>
    </w:p>
    <w:p w:rsidR="005D06D9" w:rsidRDefault="00D24D61">
      <w:pPr>
        <w:numPr>
          <w:ilvl w:val="0"/>
          <w:numId w:val="22"/>
        </w:numPr>
        <w:pBdr>
          <w:top w:val="nil"/>
          <w:left w:val="nil"/>
          <w:bottom w:val="nil"/>
          <w:right w:val="nil"/>
          <w:between w:val="nil"/>
        </w:pBdr>
        <w:spacing w:after="0"/>
        <w:rPr>
          <w:sz w:val="24"/>
          <w:szCs w:val="24"/>
        </w:rPr>
      </w:pPr>
      <w:r>
        <w:rPr>
          <w:rFonts w:ascii="Times New Roman" w:eastAsia="Times New Roman" w:hAnsi="Times New Roman" w:cs="Times New Roman"/>
          <w:sz w:val="24"/>
          <w:szCs w:val="24"/>
        </w:rPr>
        <w:t>Чила Томашић Гере</w:t>
      </w:r>
    </w:p>
    <w:p w:rsidR="005D06D9" w:rsidRDefault="00D24D61">
      <w:pPr>
        <w:numPr>
          <w:ilvl w:val="0"/>
          <w:numId w:val="22"/>
        </w:numPr>
        <w:pBdr>
          <w:top w:val="nil"/>
          <w:left w:val="nil"/>
          <w:bottom w:val="nil"/>
          <w:right w:val="nil"/>
          <w:between w:val="nil"/>
        </w:pBdr>
        <w:spacing w:after="0"/>
        <w:rPr>
          <w:sz w:val="24"/>
          <w:szCs w:val="24"/>
        </w:rPr>
      </w:pPr>
      <w:r>
        <w:rPr>
          <w:rFonts w:ascii="Times New Roman" w:eastAsia="Times New Roman" w:hAnsi="Times New Roman" w:cs="Times New Roman"/>
          <w:sz w:val="24"/>
          <w:szCs w:val="24"/>
        </w:rPr>
        <w:t>Рита Бевиз Каваи</w:t>
      </w:r>
    </w:p>
    <w:p w:rsidR="005D06D9" w:rsidRDefault="00D24D61">
      <w:pPr>
        <w:numPr>
          <w:ilvl w:val="0"/>
          <w:numId w:val="22"/>
        </w:numPr>
        <w:pBdr>
          <w:top w:val="nil"/>
          <w:left w:val="nil"/>
          <w:bottom w:val="nil"/>
          <w:right w:val="nil"/>
          <w:between w:val="nil"/>
        </w:pBdr>
        <w:spacing w:after="0"/>
        <w:rPr>
          <w:sz w:val="24"/>
          <w:szCs w:val="24"/>
        </w:rPr>
      </w:pPr>
      <w:r>
        <w:rPr>
          <w:rFonts w:ascii="Times New Roman" w:eastAsia="Times New Roman" w:hAnsi="Times New Roman" w:cs="Times New Roman"/>
          <w:sz w:val="24"/>
          <w:szCs w:val="24"/>
        </w:rPr>
        <w:t>Дора Чонић</w:t>
      </w:r>
    </w:p>
    <w:p w:rsidR="005D06D9" w:rsidRDefault="00D24D61">
      <w:pPr>
        <w:numPr>
          <w:ilvl w:val="0"/>
          <w:numId w:val="22"/>
        </w:numPr>
        <w:pBdr>
          <w:top w:val="nil"/>
          <w:left w:val="nil"/>
          <w:bottom w:val="nil"/>
          <w:right w:val="nil"/>
          <w:between w:val="nil"/>
        </w:pBdr>
        <w:spacing w:after="0"/>
        <w:rPr>
          <w:sz w:val="24"/>
          <w:szCs w:val="24"/>
        </w:rPr>
      </w:pPr>
      <w:r>
        <w:rPr>
          <w:rFonts w:ascii="Times New Roman" w:eastAsia="Times New Roman" w:hAnsi="Times New Roman" w:cs="Times New Roman"/>
          <w:sz w:val="24"/>
          <w:szCs w:val="24"/>
        </w:rPr>
        <w:t>Моника Р.Шипош</w:t>
      </w:r>
    </w:p>
    <w:p w:rsidR="005D06D9" w:rsidRDefault="005D06D9">
      <w:pPr>
        <w:pBdr>
          <w:top w:val="nil"/>
          <w:left w:val="nil"/>
          <w:bottom w:val="nil"/>
          <w:right w:val="nil"/>
          <w:between w:val="nil"/>
        </w:pBdr>
        <w:ind w:left="1440"/>
        <w:jc w:val="both"/>
        <w:rPr>
          <w:rFonts w:ascii="Times New Roman" w:eastAsia="Times New Roman" w:hAnsi="Times New Roman" w:cs="Times New Roman"/>
          <w:sz w:val="24"/>
          <w:szCs w:val="24"/>
        </w:rPr>
      </w:pPr>
    </w:p>
    <w:p w:rsidR="005D06D9" w:rsidRDefault="00D24D61">
      <w:pPr>
        <w:spacing w:after="0"/>
        <w:rPr>
          <w:rFonts w:ascii="Times New Roman" w:eastAsia="Times New Roman" w:hAnsi="Times New Roman" w:cs="Times New Roman"/>
          <w:b/>
        </w:rPr>
      </w:pPr>
      <w:r>
        <w:rPr>
          <w:rFonts w:ascii="Times New Roman" w:eastAsia="Times New Roman" w:hAnsi="Times New Roman" w:cs="Times New Roman"/>
          <w:b/>
        </w:rPr>
        <w:t>Прилог: Извештаји о раду тимова – посебан фајл</w:t>
      </w:r>
    </w:p>
    <w:p w:rsidR="005D06D9" w:rsidRDefault="005D06D9">
      <w:pPr>
        <w:jc w:val="center"/>
        <w:rPr>
          <w:rFonts w:ascii="Times New Roman" w:eastAsia="Times New Roman" w:hAnsi="Times New Roman" w:cs="Times New Roman"/>
          <w:b/>
          <w:sz w:val="24"/>
          <w:szCs w:val="24"/>
          <w:u w:val="single"/>
        </w:rPr>
      </w:pPr>
    </w:p>
    <w:p w:rsidR="00284E82" w:rsidRDefault="00284E82">
      <w:pPr>
        <w:jc w:val="center"/>
        <w:rPr>
          <w:rFonts w:ascii="Times New Roman" w:eastAsia="Times New Roman" w:hAnsi="Times New Roman" w:cs="Times New Roman"/>
          <w:b/>
          <w:sz w:val="24"/>
          <w:szCs w:val="24"/>
          <w:u w:val="single"/>
        </w:rPr>
      </w:pPr>
    </w:p>
    <w:p w:rsidR="00284E82" w:rsidRDefault="00284E82">
      <w:pPr>
        <w:jc w:val="center"/>
        <w:rPr>
          <w:rFonts w:ascii="Times New Roman" w:eastAsia="Times New Roman" w:hAnsi="Times New Roman" w:cs="Times New Roman"/>
          <w:b/>
          <w:sz w:val="24"/>
          <w:szCs w:val="24"/>
          <w:u w:val="single"/>
        </w:rPr>
      </w:pPr>
    </w:p>
    <w:p w:rsidR="00284E82" w:rsidRDefault="00284E82">
      <w:pPr>
        <w:jc w:val="center"/>
        <w:rPr>
          <w:rFonts w:ascii="Times New Roman" w:eastAsia="Times New Roman" w:hAnsi="Times New Roman" w:cs="Times New Roman"/>
          <w:b/>
          <w:sz w:val="24"/>
          <w:szCs w:val="24"/>
          <w:u w:val="single"/>
        </w:rPr>
      </w:pPr>
    </w:p>
    <w:p w:rsidR="005D06D9" w:rsidRDefault="00D24D61">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УЧЕНИЧКИ   ПАРЛАМЕНТ</w:t>
      </w:r>
    </w:p>
    <w:p w:rsidR="005D06D9" w:rsidRDefault="00D24D6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ИЗВЕШТАЈ О РАДУ УЧЕНИЧКОГ ПАРЛАМЕНТА</w:t>
      </w:r>
    </w:p>
    <w:p w:rsidR="005D06D9" w:rsidRDefault="00D24D6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 ШКОЛСКУ 2021/2022. ГОДИНУ</w:t>
      </w:r>
    </w:p>
    <w:p w:rsidR="005D06D9" w:rsidRDefault="005D06D9">
      <w:pPr>
        <w:rPr>
          <w:rFonts w:ascii="Times New Roman" w:eastAsia="Times New Roman" w:hAnsi="Times New Roman" w:cs="Times New Roman"/>
          <w:sz w:val="24"/>
          <w:szCs w:val="24"/>
        </w:rPr>
      </w:pPr>
    </w:p>
    <w:p w:rsidR="005D06D9" w:rsidRDefault="00D24D6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НАСТАВНИК: Милица Рамадански, Илдико Мариаш </w:t>
      </w:r>
    </w:p>
    <w:p w:rsidR="005D06D9" w:rsidRDefault="005D06D9">
      <w:pPr>
        <w:rPr>
          <w:rFonts w:ascii="Times New Roman" w:eastAsia="Times New Roman" w:hAnsi="Times New Roman" w:cs="Times New Roman"/>
          <w:b/>
          <w:sz w:val="24"/>
          <w:szCs w:val="24"/>
        </w:rPr>
      </w:pPr>
    </w:p>
    <w:tbl>
      <w:tblPr>
        <w:tblStyle w:val="afff7"/>
        <w:tblW w:w="10322" w:type="dxa"/>
        <w:tblInd w:w="23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090"/>
        <w:gridCol w:w="2070"/>
        <w:gridCol w:w="3796"/>
        <w:gridCol w:w="2366"/>
      </w:tblGrid>
      <w:tr w:rsidR="005D06D9">
        <w:trPr>
          <w:trHeight w:val="153"/>
        </w:trPr>
        <w:tc>
          <w:tcPr>
            <w:tcW w:w="2090" w:type="dxa"/>
            <w:vMerge w:val="restart"/>
            <w:vAlign w:val="center"/>
          </w:tcPr>
          <w:p w:rsidR="005D06D9" w:rsidRDefault="00D24D6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„СЕНЋАНСКА ГИМНАЗИЈА“ СЕНТА</w:t>
            </w:r>
          </w:p>
        </w:tc>
        <w:tc>
          <w:tcPr>
            <w:tcW w:w="5866" w:type="dxa"/>
            <w:gridSpan w:val="2"/>
            <w:vMerge w:val="restart"/>
            <w:vAlign w:val="center"/>
          </w:tcPr>
          <w:p w:rsidR="005D06D9" w:rsidRDefault="00D24D6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САСТАНАК</w:t>
            </w:r>
          </w:p>
          <w:p w:rsidR="005D06D9" w:rsidRDefault="00D24D61">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УЧЕНИЧКОГ ПАРЛАМЕНТА</w:t>
            </w:r>
          </w:p>
        </w:tc>
        <w:tc>
          <w:tcPr>
            <w:tcW w:w="2366" w:type="dxa"/>
          </w:tcPr>
          <w:p w:rsidR="005D06D9" w:rsidRDefault="00D24D61">
            <w:pPr>
              <w:rPr>
                <w:rFonts w:ascii="Times New Roman" w:eastAsia="Times New Roman" w:hAnsi="Times New Roman" w:cs="Times New Roman"/>
                <w:sz w:val="24"/>
                <w:szCs w:val="24"/>
              </w:rPr>
            </w:pPr>
            <w:r>
              <w:rPr>
                <w:rFonts w:ascii="Times New Roman" w:eastAsia="Times New Roman" w:hAnsi="Times New Roman" w:cs="Times New Roman"/>
                <w:sz w:val="24"/>
                <w:szCs w:val="24"/>
              </w:rPr>
              <w:t>Шк. год. 2021/2022</w:t>
            </w:r>
          </w:p>
        </w:tc>
      </w:tr>
      <w:tr w:rsidR="005D06D9">
        <w:trPr>
          <w:trHeight w:val="216"/>
        </w:trPr>
        <w:tc>
          <w:tcPr>
            <w:tcW w:w="2090" w:type="dxa"/>
            <w:vMerge/>
            <w:vAlign w:val="center"/>
          </w:tcPr>
          <w:p w:rsidR="005D06D9" w:rsidRDefault="005D06D9">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866" w:type="dxa"/>
            <w:gridSpan w:val="2"/>
            <w:vMerge/>
            <w:vAlign w:val="center"/>
          </w:tcPr>
          <w:p w:rsidR="005D06D9" w:rsidRDefault="005D06D9">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366" w:type="dxa"/>
          </w:tcPr>
          <w:p w:rsidR="005D06D9" w:rsidRDefault="00D24D6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Датум:   09.09.2021      .</w:t>
            </w:r>
          </w:p>
        </w:tc>
      </w:tr>
      <w:tr w:rsidR="005D06D9">
        <w:trPr>
          <w:trHeight w:val="90"/>
        </w:trPr>
        <w:tc>
          <w:tcPr>
            <w:tcW w:w="2090" w:type="dxa"/>
            <w:vMerge/>
            <w:vAlign w:val="center"/>
          </w:tcPr>
          <w:p w:rsidR="005D06D9" w:rsidRDefault="005D06D9">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866" w:type="dxa"/>
            <w:gridSpan w:val="2"/>
            <w:vMerge/>
            <w:vAlign w:val="center"/>
          </w:tcPr>
          <w:p w:rsidR="005D06D9" w:rsidRDefault="005D06D9">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366" w:type="dxa"/>
            <w:vAlign w:val="center"/>
          </w:tcPr>
          <w:p w:rsidR="005D06D9" w:rsidRDefault="00D24D61">
            <w:pPr>
              <w:rPr>
                <w:rFonts w:ascii="Times New Roman" w:eastAsia="Times New Roman" w:hAnsi="Times New Roman" w:cs="Times New Roman"/>
                <w:sz w:val="24"/>
                <w:szCs w:val="24"/>
              </w:rPr>
            </w:pPr>
            <w:r>
              <w:rPr>
                <w:rFonts w:ascii="Times New Roman" w:eastAsia="Times New Roman" w:hAnsi="Times New Roman" w:cs="Times New Roman"/>
                <w:sz w:val="24"/>
                <w:szCs w:val="24"/>
              </w:rPr>
              <w:t>Време: 15:00ч</w:t>
            </w:r>
          </w:p>
        </w:tc>
      </w:tr>
      <w:tr w:rsidR="005D06D9">
        <w:trPr>
          <w:trHeight w:val="52"/>
        </w:trPr>
        <w:tc>
          <w:tcPr>
            <w:tcW w:w="2090" w:type="dxa"/>
            <w:vMerge/>
            <w:vAlign w:val="center"/>
          </w:tcPr>
          <w:p w:rsidR="005D06D9" w:rsidRDefault="005D06D9">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866" w:type="dxa"/>
            <w:gridSpan w:val="2"/>
            <w:vMerge/>
            <w:vAlign w:val="center"/>
          </w:tcPr>
          <w:p w:rsidR="005D06D9" w:rsidRDefault="005D06D9">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366" w:type="dxa"/>
            <w:vAlign w:val="center"/>
          </w:tcPr>
          <w:p w:rsidR="005D06D9" w:rsidRDefault="005D06D9">
            <w:pPr>
              <w:rPr>
                <w:rFonts w:ascii="Times New Roman" w:eastAsia="Times New Roman" w:hAnsi="Times New Roman" w:cs="Times New Roman"/>
                <w:sz w:val="24"/>
                <w:szCs w:val="24"/>
              </w:rPr>
            </w:pPr>
          </w:p>
        </w:tc>
      </w:tr>
      <w:tr w:rsidR="005D06D9">
        <w:trPr>
          <w:trHeight w:val="52"/>
        </w:trPr>
        <w:tc>
          <w:tcPr>
            <w:tcW w:w="4160" w:type="dxa"/>
            <w:gridSpan w:val="2"/>
            <w:vAlign w:val="center"/>
          </w:tcPr>
          <w:p w:rsidR="005D06D9" w:rsidRDefault="00D24D61">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Присутни наставници</w:t>
            </w:r>
          </w:p>
          <w:p w:rsidR="005D06D9" w:rsidRDefault="005D06D9">
            <w:pPr>
              <w:rPr>
                <w:rFonts w:ascii="Times New Roman" w:eastAsia="Times New Roman" w:hAnsi="Times New Roman" w:cs="Times New Roman"/>
                <w:sz w:val="24"/>
                <w:szCs w:val="24"/>
              </w:rPr>
            </w:pPr>
          </w:p>
        </w:tc>
        <w:tc>
          <w:tcPr>
            <w:tcW w:w="6162" w:type="dxa"/>
            <w:gridSpan w:val="2"/>
            <w:vAlign w:val="center"/>
          </w:tcPr>
          <w:p w:rsidR="005D06D9" w:rsidRDefault="00D24D6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Милица Рамадански, Илдико Мариаш </w:t>
            </w:r>
          </w:p>
        </w:tc>
      </w:tr>
      <w:tr w:rsidR="005D06D9">
        <w:trPr>
          <w:trHeight w:val="52"/>
        </w:trPr>
        <w:tc>
          <w:tcPr>
            <w:tcW w:w="4160" w:type="dxa"/>
            <w:gridSpan w:val="2"/>
            <w:vAlign w:val="center"/>
          </w:tcPr>
          <w:p w:rsidR="005D06D9" w:rsidRDefault="00D24D61">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Присутни чланови ученичког парламента</w:t>
            </w:r>
          </w:p>
          <w:p w:rsidR="005D06D9" w:rsidRDefault="005D06D9">
            <w:pPr>
              <w:rPr>
                <w:rFonts w:ascii="Times New Roman" w:eastAsia="Times New Roman" w:hAnsi="Times New Roman" w:cs="Times New Roman"/>
                <w:sz w:val="24"/>
                <w:szCs w:val="24"/>
              </w:rPr>
            </w:pPr>
          </w:p>
        </w:tc>
        <w:tc>
          <w:tcPr>
            <w:tcW w:w="6162" w:type="dxa"/>
            <w:gridSpan w:val="2"/>
            <w:vAlign w:val="center"/>
          </w:tcPr>
          <w:p w:rsidR="005D06D9" w:rsidRDefault="00D24D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Тара Стојшић 1/1</w:t>
            </w:r>
          </w:p>
          <w:p w:rsidR="005D06D9" w:rsidRDefault="00D24D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Лука Марчета1/1</w:t>
            </w:r>
          </w:p>
          <w:p w:rsidR="005D06D9" w:rsidRDefault="00D24D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Бичкеи Барбара  1/2</w:t>
            </w:r>
          </w:p>
          <w:p w:rsidR="005D06D9" w:rsidRDefault="00D24D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Богнар Анка 1/2 </w:t>
            </w:r>
          </w:p>
          <w:p w:rsidR="005D06D9" w:rsidRDefault="00D24D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Ладањи Лидиа   1/3</w:t>
            </w:r>
          </w:p>
          <w:p w:rsidR="005D06D9" w:rsidRDefault="00D24D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Поша Балаж 1/3</w:t>
            </w:r>
          </w:p>
          <w:p w:rsidR="005D06D9" w:rsidRDefault="00D24D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Сташа Ђурђев 2/1</w:t>
            </w:r>
          </w:p>
          <w:p w:rsidR="005D06D9" w:rsidRDefault="00D24D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Невена Штрбац 2/1</w:t>
            </w:r>
          </w:p>
          <w:p w:rsidR="005D06D9" w:rsidRDefault="00D24D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Берта Фани 2/2</w:t>
            </w:r>
          </w:p>
          <w:p w:rsidR="005D06D9" w:rsidRDefault="00D24D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Белец Леа  2/2</w:t>
            </w:r>
          </w:p>
          <w:p w:rsidR="005D06D9" w:rsidRDefault="00D24D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Молнар Мона  2/3</w:t>
            </w:r>
          </w:p>
          <w:p w:rsidR="005D06D9" w:rsidRDefault="00D24D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Сеп Шара  2/3</w:t>
            </w:r>
          </w:p>
          <w:p w:rsidR="005D06D9" w:rsidRDefault="00D24D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Тодор Чобанов 3/1</w:t>
            </w:r>
          </w:p>
          <w:p w:rsidR="005D06D9" w:rsidRDefault="00D24D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Момчило Радоњић  3/1</w:t>
            </w:r>
          </w:p>
          <w:p w:rsidR="005D06D9" w:rsidRDefault="00D24D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Коломпар Евелин  3/2</w:t>
            </w:r>
          </w:p>
          <w:p w:rsidR="005D06D9" w:rsidRDefault="00D24D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Јухас Богларка  3/2</w:t>
            </w:r>
          </w:p>
          <w:p w:rsidR="005D06D9" w:rsidRDefault="00D24D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Сиђи Ченге3/3</w:t>
            </w:r>
          </w:p>
          <w:p w:rsidR="005D06D9" w:rsidRDefault="00D24D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Солар Леона  3/3</w:t>
            </w:r>
          </w:p>
          <w:p w:rsidR="005D06D9" w:rsidRDefault="00D24D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Марко Цвијановић 4/1</w:t>
            </w:r>
          </w:p>
          <w:p w:rsidR="005D06D9" w:rsidRDefault="00D24D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Калман Енике 4/2</w:t>
            </w:r>
          </w:p>
          <w:p w:rsidR="005D06D9" w:rsidRDefault="00D24D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Шипош Ивет 4/2</w:t>
            </w:r>
          </w:p>
          <w:p w:rsidR="005D06D9" w:rsidRDefault="00D24D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Беата Казинци 4/3</w:t>
            </w:r>
          </w:p>
          <w:p w:rsidR="005D06D9" w:rsidRDefault="00D24D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Оровец Дези  4/3 </w:t>
            </w:r>
          </w:p>
          <w:p w:rsidR="005D06D9" w:rsidRDefault="005D06D9">
            <w:pPr>
              <w:spacing w:after="0"/>
              <w:rPr>
                <w:rFonts w:ascii="Times New Roman" w:eastAsia="Times New Roman" w:hAnsi="Times New Roman" w:cs="Times New Roman"/>
                <w:sz w:val="24"/>
                <w:szCs w:val="24"/>
              </w:rPr>
            </w:pPr>
          </w:p>
        </w:tc>
      </w:tr>
      <w:tr w:rsidR="005D06D9">
        <w:trPr>
          <w:trHeight w:val="215"/>
        </w:trPr>
        <w:tc>
          <w:tcPr>
            <w:tcW w:w="10322" w:type="dxa"/>
            <w:gridSpan w:val="4"/>
            <w:vAlign w:val="center"/>
          </w:tcPr>
          <w:p w:rsidR="005D06D9" w:rsidRDefault="00D24D6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ДНЕВНИ РЕД</w:t>
            </w:r>
          </w:p>
        </w:tc>
      </w:tr>
      <w:tr w:rsidR="005D06D9">
        <w:trPr>
          <w:trHeight w:val="2439"/>
        </w:trPr>
        <w:tc>
          <w:tcPr>
            <w:tcW w:w="10322" w:type="dxa"/>
            <w:gridSpan w:val="4"/>
          </w:tcPr>
          <w:p w:rsidR="005D06D9" w:rsidRDefault="00D24D61">
            <w:pPr>
              <w:rPr>
                <w:rFonts w:ascii="Times New Roman" w:eastAsia="Times New Roman" w:hAnsi="Times New Roman" w:cs="Times New Roman"/>
                <w:sz w:val="24"/>
                <w:szCs w:val="24"/>
              </w:rPr>
            </w:pPr>
            <w:r>
              <w:rPr>
                <w:rFonts w:ascii="Times New Roman" w:eastAsia="Times New Roman" w:hAnsi="Times New Roman" w:cs="Times New Roman"/>
                <w:sz w:val="24"/>
                <w:szCs w:val="24"/>
              </w:rPr>
              <w:t>1.Формирање ђачког парламента  у новом саставу</w:t>
            </w:r>
          </w:p>
          <w:p w:rsidR="005D06D9" w:rsidRDefault="00D24D61">
            <w:pPr>
              <w:rPr>
                <w:rFonts w:ascii="Times New Roman" w:eastAsia="Times New Roman" w:hAnsi="Times New Roman" w:cs="Times New Roman"/>
                <w:sz w:val="24"/>
                <w:szCs w:val="24"/>
              </w:rPr>
            </w:pPr>
            <w:r>
              <w:rPr>
                <w:rFonts w:ascii="Times New Roman" w:eastAsia="Times New Roman" w:hAnsi="Times New Roman" w:cs="Times New Roman"/>
                <w:sz w:val="24"/>
                <w:szCs w:val="24"/>
              </w:rPr>
              <w:t>2.Избор новог председника, заменика  ђачког парламента</w:t>
            </w:r>
          </w:p>
          <w:p w:rsidR="005D06D9" w:rsidRDefault="00D24D61">
            <w:pPr>
              <w:rPr>
                <w:rFonts w:ascii="Times New Roman" w:eastAsia="Times New Roman" w:hAnsi="Times New Roman" w:cs="Times New Roman"/>
                <w:sz w:val="24"/>
                <w:szCs w:val="24"/>
              </w:rPr>
            </w:pPr>
            <w:r>
              <w:rPr>
                <w:rFonts w:ascii="Times New Roman" w:eastAsia="Times New Roman" w:hAnsi="Times New Roman" w:cs="Times New Roman"/>
                <w:sz w:val="24"/>
                <w:szCs w:val="24"/>
              </w:rPr>
              <w:t>3.Избор представника ђачког парламента у школски одбор</w:t>
            </w:r>
          </w:p>
          <w:p w:rsidR="005D06D9" w:rsidRDefault="00D24D61">
            <w:pPr>
              <w:rPr>
                <w:rFonts w:ascii="Times New Roman" w:eastAsia="Times New Roman" w:hAnsi="Times New Roman" w:cs="Times New Roman"/>
                <w:sz w:val="24"/>
                <w:szCs w:val="24"/>
              </w:rPr>
            </w:pPr>
            <w:r>
              <w:rPr>
                <w:rFonts w:ascii="Times New Roman" w:eastAsia="Times New Roman" w:hAnsi="Times New Roman" w:cs="Times New Roman"/>
                <w:sz w:val="24"/>
                <w:szCs w:val="24"/>
              </w:rPr>
              <w:t>4.Разно</w:t>
            </w:r>
          </w:p>
        </w:tc>
      </w:tr>
    </w:tbl>
    <w:p w:rsidR="005D06D9" w:rsidRDefault="005D06D9">
      <w:pPr>
        <w:rPr>
          <w:rFonts w:ascii="Times New Roman" w:eastAsia="Times New Roman" w:hAnsi="Times New Roman" w:cs="Times New Roman"/>
          <w:sz w:val="24"/>
          <w:szCs w:val="24"/>
        </w:rPr>
      </w:pPr>
    </w:p>
    <w:p w:rsidR="005D06D9" w:rsidRDefault="005D06D9">
      <w:pPr>
        <w:rPr>
          <w:rFonts w:ascii="Times New Roman" w:eastAsia="Times New Roman" w:hAnsi="Times New Roman" w:cs="Times New Roman"/>
          <w:sz w:val="24"/>
          <w:szCs w:val="24"/>
        </w:rPr>
      </w:pPr>
    </w:p>
    <w:tbl>
      <w:tblPr>
        <w:tblStyle w:val="afff8"/>
        <w:tblW w:w="10322" w:type="dxa"/>
        <w:tblInd w:w="23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090"/>
        <w:gridCol w:w="2070"/>
        <w:gridCol w:w="3796"/>
        <w:gridCol w:w="2366"/>
      </w:tblGrid>
      <w:tr w:rsidR="005D06D9">
        <w:trPr>
          <w:trHeight w:val="153"/>
        </w:trPr>
        <w:tc>
          <w:tcPr>
            <w:tcW w:w="2090" w:type="dxa"/>
            <w:vMerge w:val="restart"/>
            <w:vAlign w:val="center"/>
          </w:tcPr>
          <w:p w:rsidR="005D06D9" w:rsidRDefault="00D24D6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„СЕНЋАНСКА ГИМНАЗИЈА“ СЕНТА</w:t>
            </w:r>
          </w:p>
        </w:tc>
        <w:tc>
          <w:tcPr>
            <w:tcW w:w="5866" w:type="dxa"/>
            <w:gridSpan w:val="2"/>
            <w:vMerge w:val="restart"/>
            <w:vAlign w:val="center"/>
          </w:tcPr>
          <w:p w:rsidR="005D06D9" w:rsidRDefault="00D24D6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 САСТАНАК</w:t>
            </w:r>
          </w:p>
          <w:p w:rsidR="005D06D9" w:rsidRDefault="00D24D61">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УЧЕНИЧКОГ ПАРЛАМЕНТА</w:t>
            </w:r>
          </w:p>
        </w:tc>
        <w:tc>
          <w:tcPr>
            <w:tcW w:w="2366" w:type="dxa"/>
          </w:tcPr>
          <w:p w:rsidR="005D06D9" w:rsidRDefault="00D24D61">
            <w:pPr>
              <w:rPr>
                <w:rFonts w:ascii="Times New Roman" w:eastAsia="Times New Roman" w:hAnsi="Times New Roman" w:cs="Times New Roman"/>
                <w:sz w:val="24"/>
                <w:szCs w:val="24"/>
              </w:rPr>
            </w:pPr>
            <w:r>
              <w:rPr>
                <w:rFonts w:ascii="Times New Roman" w:eastAsia="Times New Roman" w:hAnsi="Times New Roman" w:cs="Times New Roman"/>
                <w:sz w:val="24"/>
                <w:szCs w:val="24"/>
              </w:rPr>
              <w:t>Шк. год. 2021/2022.</w:t>
            </w:r>
          </w:p>
        </w:tc>
      </w:tr>
      <w:tr w:rsidR="005D06D9">
        <w:trPr>
          <w:trHeight w:val="216"/>
        </w:trPr>
        <w:tc>
          <w:tcPr>
            <w:tcW w:w="2090" w:type="dxa"/>
            <w:vMerge/>
            <w:vAlign w:val="center"/>
          </w:tcPr>
          <w:p w:rsidR="005D06D9" w:rsidRDefault="005D06D9">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866" w:type="dxa"/>
            <w:gridSpan w:val="2"/>
            <w:vMerge/>
            <w:vAlign w:val="center"/>
          </w:tcPr>
          <w:p w:rsidR="005D06D9" w:rsidRDefault="005D06D9">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366" w:type="dxa"/>
          </w:tcPr>
          <w:p w:rsidR="005D06D9" w:rsidRDefault="00D24D61">
            <w:pPr>
              <w:rPr>
                <w:rFonts w:ascii="Times New Roman" w:eastAsia="Times New Roman" w:hAnsi="Times New Roman" w:cs="Times New Roman"/>
                <w:sz w:val="24"/>
                <w:szCs w:val="24"/>
              </w:rPr>
            </w:pPr>
            <w:r>
              <w:rPr>
                <w:rFonts w:ascii="Times New Roman" w:eastAsia="Times New Roman" w:hAnsi="Times New Roman" w:cs="Times New Roman"/>
                <w:sz w:val="24"/>
                <w:szCs w:val="24"/>
              </w:rPr>
              <w:t>Датум: 14.09.2021.</w:t>
            </w:r>
          </w:p>
        </w:tc>
      </w:tr>
      <w:tr w:rsidR="005D06D9">
        <w:trPr>
          <w:trHeight w:val="90"/>
        </w:trPr>
        <w:tc>
          <w:tcPr>
            <w:tcW w:w="2090" w:type="dxa"/>
            <w:vMerge/>
            <w:vAlign w:val="center"/>
          </w:tcPr>
          <w:p w:rsidR="005D06D9" w:rsidRDefault="005D06D9">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866" w:type="dxa"/>
            <w:gridSpan w:val="2"/>
            <w:vMerge/>
            <w:vAlign w:val="center"/>
          </w:tcPr>
          <w:p w:rsidR="005D06D9" w:rsidRDefault="005D06D9">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366" w:type="dxa"/>
            <w:vAlign w:val="center"/>
          </w:tcPr>
          <w:p w:rsidR="005D06D9" w:rsidRDefault="00D24D61">
            <w:pPr>
              <w:rPr>
                <w:rFonts w:ascii="Times New Roman" w:eastAsia="Times New Roman" w:hAnsi="Times New Roman" w:cs="Times New Roman"/>
                <w:sz w:val="24"/>
                <w:szCs w:val="24"/>
              </w:rPr>
            </w:pPr>
            <w:r>
              <w:rPr>
                <w:rFonts w:ascii="Times New Roman" w:eastAsia="Times New Roman" w:hAnsi="Times New Roman" w:cs="Times New Roman"/>
                <w:sz w:val="24"/>
                <w:szCs w:val="24"/>
              </w:rPr>
              <w:t>Време: 17:00</w:t>
            </w:r>
          </w:p>
        </w:tc>
      </w:tr>
      <w:tr w:rsidR="005D06D9">
        <w:trPr>
          <w:trHeight w:val="52"/>
        </w:trPr>
        <w:tc>
          <w:tcPr>
            <w:tcW w:w="2090" w:type="dxa"/>
            <w:vMerge/>
            <w:vAlign w:val="center"/>
          </w:tcPr>
          <w:p w:rsidR="005D06D9" w:rsidRDefault="005D06D9">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866" w:type="dxa"/>
            <w:gridSpan w:val="2"/>
            <w:vMerge/>
            <w:vAlign w:val="center"/>
          </w:tcPr>
          <w:p w:rsidR="005D06D9" w:rsidRDefault="005D06D9">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366" w:type="dxa"/>
            <w:vAlign w:val="center"/>
          </w:tcPr>
          <w:p w:rsidR="005D06D9" w:rsidRDefault="005D06D9">
            <w:pPr>
              <w:rPr>
                <w:rFonts w:ascii="Times New Roman" w:eastAsia="Times New Roman" w:hAnsi="Times New Roman" w:cs="Times New Roman"/>
                <w:sz w:val="24"/>
                <w:szCs w:val="24"/>
              </w:rPr>
            </w:pPr>
          </w:p>
        </w:tc>
      </w:tr>
      <w:tr w:rsidR="005D06D9">
        <w:trPr>
          <w:trHeight w:val="52"/>
        </w:trPr>
        <w:tc>
          <w:tcPr>
            <w:tcW w:w="4160" w:type="dxa"/>
            <w:gridSpan w:val="2"/>
            <w:vAlign w:val="center"/>
          </w:tcPr>
          <w:p w:rsidR="005D06D9" w:rsidRDefault="00D24D61">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Присутни наставници</w:t>
            </w:r>
          </w:p>
          <w:p w:rsidR="005D06D9" w:rsidRDefault="005D06D9">
            <w:pPr>
              <w:rPr>
                <w:rFonts w:ascii="Times New Roman" w:eastAsia="Times New Roman" w:hAnsi="Times New Roman" w:cs="Times New Roman"/>
                <w:sz w:val="24"/>
                <w:szCs w:val="24"/>
              </w:rPr>
            </w:pPr>
          </w:p>
        </w:tc>
        <w:tc>
          <w:tcPr>
            <w:tcW w:w="6162" w:type="dxa"/>
            <w:gridSpan w:val="2"/>
            <w:vAlign w:val="center"/>
          </w:tcPr>
          <w:p w:rsidR="005D06D9" w:rsidRDefault="00D24D6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Милица Рамадански, Илдико Мариаш </w:t>
            </w:r>
          </w:p>
        </w:tc>
      </w:tr>
      <w:tr w:rsidR="005D06D9">
        <w:trPr>
          <w:trHeight w:val="52"/>
        </w:trPr>
        <w:tc>
          <w:tcPr>
            <w:tcW w:w="4160" w:type="dxa"/>
            <w:gridSpan w:val="2"/>
            <w:vAlign w:val="center"/>
          </w:tcPr>
          <w:p w:rsidR="005D06D9" w:rsidRDefault="00D24D61">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Присутни чланови ученичког парламента</w:t>
            </w:r>
          </w:p>
          <w:p w:rsidR="005D06D9" w:rsidRDefault="005D06D9">
            <w:pPr>
              <w:rPr>
                <w:rFonts w:ascii="Times New Roman" w:eastAsia="Times New Roman" w:hAnsi="Times New Roman" w:cs="Times New Roman"/>
                <w:sz w:val="24"/>
                <w:szCs w:val="24"/>
              </w:rPr>
            </w:pPr>
          </w:p>
        </w:tc>
        <w:tc>
          <w:tcPr>
            <w:tcW w:w="6162" w:type="dxa"/>
            <w:gridSpan w:val="2"/>
            <w:vAlign w:val="center"/>
          </w:tcPr>
          <w:p w:rsidR="005D06D9" w:rsidRDefault="00D24D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Тара Стојшић 1/1</w:t>
            </w:r>
          </w:p>
          <w:p w:rsidR="005D06D9" w:rsidRDefault="00D24D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Лука Марчета1/1</w:t>
            </w:r>
          </w:p>
          <w:p w:rsidR="005D06D9" w:rsidRDefault="00D24D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Бичкеи Барбара  1/2</w:t>
            </w:r>
          </w:p>
          <w:p w:rsidR="005D06D9" w:rsidRDefault="00D24D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Богнар Анка 1/2 </w:t>
            </w:r>
          </w:p>
          <w:p w:rsidR="005D06D9" w:rsidRDefault="00D24D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Ладањи Лидиа   1/3</w:t>
            </w:r>
          </w:p>
          <w:p w:rsidR="005D06D9" w:rsidRDefault="00D24D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Поша Балаж 1/3</w:t>
            </w:r>
          </w:p>
          <w:p w:rsidR="005D06D9" w:rsidRDefault="00D24D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Сташа Ђурђев 2/1</w:t>
            </w:r>
          </w:p>
          <w:p w:rsidR="005D06D9" w:rsidRDefault="00D24D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Невена Штрбац 2/1</w:t>
            </w:r>
          </w:p>
          <w:p w:rsidR="005D06D9" w:rsidRDefault="00D24D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Берта Фани 2/2</w:t>
            </w:r>
          </w:p>
          <w:p w:rsidR="005D06D9" w:rsidRDefault="00D24D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Белец Леа  2/2</w:t>
            </w:r>
          </w:p>
          <w:p w:rsidR="005D06D9" w:rsidRDefault="00D24D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Молнар Мона  2/3</w:t>
            </w:r>
          </w:p>
          <w:p w:rsidR="005D06D9" w:rsidRDefault="00D24D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Сеп Шара  2/3</w:t>
            </w:r>
          </w:p>
          <w:p w:rsidR="005D06D9" w:rsidRDefault="00D24D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Тодор Чобанов 3/1</w:t>
            </w:r>
          </w:p>
          <w:p w:rsidR="005D06D9" w:rsidRDefault="00D24D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Момчило Радоњић  3/1</w:t>
            </w:r>
          </w:p>
          <w:p w:rsidR="005D06D9" w:rsidRDefault="00D24D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Коломпар Евелин  3/2</w:t>
            </w:r>
          </w:p>
          <w:p w:rsidR="005D06D9" w:rsidRDefault="00D24D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Јухас Богларка  3/2</w:t>
            </w:r>
          </w:p>
          <w:p w:rsidR="005D06D9" w:rsidRDefault="00D24D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Сиђи Ченге3/3</w:t>
            </w:r>
          </w:p>
          <w:p w:rsidR="005D06D9" w:rsidRDefault="00D24D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Солар Леона  3/3</w:t>
            </w:r>
          </w:p>
          <w:p w:rsidR="005D06D9" w:rsidRDefault="00D24D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Марко Цвијановић 4/1</w:t>
            </w:r>
          </w:p>
          <w:p w:rsidR="005D06D9" w:rsidRDefault="00D24D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Калман Енике 4/2</w:t>
            </w:r>
          </w:p>
          <w:p w:rsidR="005D06D9" w:rsidRDefault="00D24D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Шипош Ивет 4/2</w:t>
            </w:r>
          </w:p>
          <w:p w:rsidR="005D06D9" w:rsidRDefault="00D24D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Беата Казинци 4/3</w:t>
            </w:r>
          </w:p>
          <w:p w:rsidR="005D06D9" w:rsidRDefault="00D24D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Оровец Дези  4/3 </w:t>
            </w:r>
          </w:p>
          <w:p w:rsidR="005D06D9" w:rsidRDefault="005D06D9">
            <w:pPr>
              <w:spacing w:after="0"/>
              <w:rPr>
                <w:rFonts w:ascii="Times New Roman" w:eastAsia="Times New Roman" w:hAnsi="Times New Roman" w:cs="Times New Roman"/>
                <w:sz w:val="24"/>
                <w:szCs w:val="24"/>
              </w:rPr>
            </w:pPr>
          </w:p>
        </w:tc>
      </w:tr>
      <w:tr w:rsidR="005D06D9">
        <w:trPr>
          <w:trHeight w:val="2679"/>
        </w:trPr>
        <w:tc>
          <w:tcPr>
            <w:tcW w:w="10322" w:type="dxa"/>
            <w:gridSpan w:val="4"/>
            <w:vAlign w:val="center"/>
          </w:tcPr>
          <w:p w:rsidR="005D06D9" w:rsidRDefault="00D24D6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ДНЕВНИ РЕД</w:t>
            </w:r>
          </w:p>
          <w:p w:rsidR="005D06D9" w:rsidRDefault="00D24D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1.Усвајање Годишњег плана рада школе за школску 2021/2022.годину </w:t>
            </w:r>
          </w:p>
          <w:p w:rsidR="005D06D9" w:rsidRDefault="00D24D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усвајање Извештаја о раду школе за 2020/2021.годину</w:t>
            </w:r>
          </w:p>
          <w:p w:rsidR="005D06D9" w:rsidRDefault="005D06D9">
            <w:pPr>
              <w:jc w:val="both"/>
              <w:rPr>
                <w:rFonts w:ascii="Times New Roman" w:eastAsia="Times New Roman" w:hAnsi="Times New Roman" w:cs="Times New Roman"/>
                <w:sz w:val="24"/>
                <w:szCs w:val="24"/>
              </w:rPr>
            </w:pPr>
          </w:p>
        </w:tc>
      </w:tr>
    </w:tbl>
    <w:p w:rsidR="005D06D9" w:rsidRDefault="00D24D61">
      <w:r>
        <w:t xml:space="preserve">  </w:t>
      </w:r>
    </w:p>
    <w:p w:rsidR="005D06D9" w:rsidRDefault="00D24D61" w:rsidP="00284E82">
      <w:pPr>
        <w:jc w:val="center"/>
        <w:rPr>
          <w:rFonts w:ascii="Times New Roman" w:eastAsia="Times New Roman" w:hAnsi="Times New Roman" w:cs="Times New Roman"/>
          <w:b/>
        </w:rPr>
      </w:pPr>
      <w:r>
        <w:rPr>
          <w:rFonts w:ascii="Times New Roman" w:eastAsia="Times New Roman" w:hAnsi="Times New Roman" w:cs="Times New Roman"/>
          <w:b/>
          <w:color w:val="000000"/>
        </w:rPr>
        <w:t xml:space="preserve">ИЗВЕШТАЈ О РЕАЛИЗАЦИЈИ АКЦИОНОГ ПЛАНА РАЗВОЈНОГ ПЛАНА ШКОЛЕ ЗА ШКОЛСКУ </w:t>
      </w:r>
      <w:r>
        <w:rPr>
          <w:rFonts w:ascii="Times New Roman" w:eastAsia="Times New Roman" w:hAnsi="Times New Roman" w:cs="Times New Roman"/>
          <w:b/>
        </w:rPr>
        <w:t>2021/2022. ГОДИНУ</w:t>
      </w:r>
    </w:p>
    <w:p w:rsidR="005D06D9" w:rsidRDefault="005D06D9">
      <w:pPr>
        <w:rPr>
          <w:rFonts w:ascii="Times New Roman" w:eastAsia="Times New Roman" w:hAnsi="Times New Roman" w:cs="Times New Roman"/>
          <w:b/>
          <w:color w:val="000000"/>
        </w:rPr>
      </w:pPr>
    </w:p>
    <w:p w:rsidR="005D06D9" w:rsidRDefault="00D24D61">
      <w:pPr>
        <w:rPr>
          <w:rFonts w:ascii="Times New Roman" w:eastAsia="Times New Roman" w:hAnsi="Times New Roman" w:cs="Times New Roman"/>
          <w:b/>
          <w:color w:val="000000"/>
        </w:rPr>
      </w:pPr>
      <w:r>
        <w:rPr>
          <w:rFonts w:ascii="Times New Roman" w:eastAsia="Times New Roman" w:hAnsi="Times New Roman" w:cs="Times New Roman"/>
          <w:b/>
          <w:color w:val="000000"/>
        </w:rPr>
        <w:t>СПРОВОЂЕЊЕ РЕФОРМЕ ГИМНАЗИЈА</w:t>
      </w:r>
    </w:p>
    <w:p w:rsidR="005D06D9" w:rsidRDefault="005D06D9">
      <w:pPr>
        <w:rPr>
          <w:rFonts w:ascii="Times New Roman" w:eastAsia="Times New Roman" w:hAnsi="Times New Roman" w:cs="Times New Roman"/>
          <w:b/>
          <w:color w:val="000000"/>
        </w:rPr>
      </w:pPr>
    </w:p>
    <w:tbl>
      <w:tblPr>
        <w:tblStyle w:val="afff9"/>
        <w:tblW w:w="1047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28"/>
        <w:gridCol w:w="3360"/>
        <w:gridCol w:w="2191"/>
        <w:gridCol w:w="2200"/>
      </w:tblGrid>
      <w:tr w:rsidR="005D06D9">
        <w:tc>
          <w:tcPr>
            <w:tcW w:w="2728" w:type="dxa"/>
            <w:vAlign w:val="center"/>
          </w:tcPr>
          <w:p w:rsidR="005D06D9" w:rsidRDefault="00D24D6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Циљеви</w:t>
            </w:r>
          </w:p>
        </w:tc>
        <w:tc>
          <w:tcPr>
            <w:tcW w:w="3360" w:type="dxa"/>
            <w:vAlign w:val="center"/>
          </w:tcPr>
          <w:p w:rsidR="005D06D9" w:rsidRDefault="00D24D6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Активности на реализацији циљева</w:t>
            </w:r>
          </w:p>
        </w:tc>
        <w:tc>
          <w:tcPr>
            <w:tcW w:w="2191" w:type="dxa"/>
            <w:vAlign w:val="center"/>
          </w:tcPr>
          <w:p w:rsidR="005D06D9" w:rsidRDefault="00D24D6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Носиоци активности</w:t>
            </w:r>
          </w:p>
        </w:tc>
        <w:tc>
          <w:tcPr>
            <w:tcW w:w="2200" w:type="dxa"/>
            <w:vAlign w:val="center"/>
          </w:tcPr>
          <w:p w:rsidR="005D06D9" w:rsidRDefault="00D24D6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Време реализације активности</w:t>
            </w:r>
          </w:p>
        </w:tc>
      </w:tr>
      <w:tr w:rsidR="005D06D9">
        <w:trPr>
          <w:trHeight w:val="1115"/>
        </w:trPr>
        <w:tc>
          <w:tcPr>
            <w:tcW w:w="2728" w:type="dxa"/>
            <w:vMerge w:val="restart"/>
          </w:tcPr>
          <w:p w:rsidR="005D06D9" w:rsidRDefault="00D24D61">
            <w:pPr>
              <w:rPr>
                <w:rFonts w:ascii="Times New Roman" w:eastAsia="Times New Roman" w:hAnsi="Times New Roman" w:cs="Times New Roman"/>
                <w:b/>
                <w:color w:val="000000"/>
              </w:rPr>
            </w:pPr>
            <w:r>
              <w:rPr>
                <w:rFonts w:ascii="Times New Roman" w:eastAsia="Times New Roman" w:hAnsi="Times New Roman" w:cs="Times New Roman"/>
                <w:b/>
                <w:color w:val="000000"/>
              </w:rPr>
              <w:t>УСКЛАЂИВАЊЕ ШКОЛСКИХ ПЛАНОВА И НАСТАВЕ И УЧЕЊА СА НОВИМ ПРОПИСИМА О ГИМНАЗИЈИ</w:t>
            </w:r>
          </w:p>
          <w:p w:rsidR="005D06D9" w:rsidRDefault="00D24D61">
            <w:pP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Усмереност ка: </w:t>
            </w:r>
          </w:p>
          <w:p w:rsidR="005D06D9" w:rsidRDefault="00D24D61">
            <w:pPr>
              <w:rPr>
                <w:rFonts w:ascii="Times New Roman" w:eastAsia="Times New Roman" w:hAnsi="Times New Roman" w:cs="Times New Roman"/>
                <w:b/>
                <w:color w:val="000000"/>
              </w:rPr>
            </w:pPr>
            <w:r>
              <w:rPr>
                <w:rFonts w:ascii="Times New Roman" w:eastAsia="Times New Roman" w:hAnsi="Times New Roman" w:cs="Times New Roman"/>
                <w:b/>
                <w:color w:val="000000"/>
              </w:rPr>
              <w:t>1. Ученицима и исходима наставе и учења.</w:t>
            </w:r>
          </w:p>
          <w:p w:rsidR="005D06D9" w:rsidRDefault="00D24D61">
            <w:pPr>
              <w:rPr>
                <w:rFonts w:ascii="Times New Roman" w:eastAsia="Times New Roman" w:hAnsi="Times New Roman" w:cs="Times New Roman"/>
                <w:b/>
                <w:color w:val="000000"/>
              </w:rPr>
            </w:pPr>
            <w:r>
              <w:rPr>
                <w:rFonts w:ascii="Times New Roman" w:eastAsia="Times New Roman" w:hAnsi="Times New Roman" w:cs="Times New Roman"/>
                <w:b/>
                <w:color w:val="000000"/>
              </w:rPr>
              <w:t>2. Јачању међупредметних компетенција ученика.</w:t>
            </w:r>
          </w:p>
          <w:p w:rsidR="005D06D9" w:rsidRDefault="00D24D61">
            <w:pPr>
              <w:rPr>
                <w:rFonts w:ascii="Times New Roman" w:eastAsia="Times New Roman" w:hAnsi="Times New Roman" w:cs="Times New Roman"/>
                <w:b/>
                <w:color w:val="000000"/>
              </w:rPr>
            </w:pPr>
            <w:r>
              <w:rPr>
                <w:rFonts w:ascii="Times New Roman" w:eastAsia="Times New Roman" w:hAnsi="Times New Roman" w:cs="Times New Roman"/>
                <w:b/>
                <w:color w:val="000000"/>
              </w:rPr>
              <w:t>3. Пројектној настави и пројектима ученика.</w:t>
            </w:r>
          </w:p>
          <w:p w:rsidR="005D06D9" w:rsidRDefault="00D24D61">
            <w:pPr>
              <w:rPr>
                <w:rFonts w:ascii="Times New Roman" w:eastAsia="Times New Roman" w:hAnsi="Times New Roman" w:cs="Times New Roman"/>
                <w:b/>
                <w:color w:val="000000"/>
              </w:rPr>
            </w:pPr>
            <w:r>
              <w:rPr>
                <w:rFonts w:ascii="Times New Roman" w:eastAsia="Times New Roman" w:hAnsi="Times New Roman" w:cs="Times New Roman"/>
                <w:b/>
                <w:color w:val="000000"/>
              </w:rPr>
              <w:t>4. Решавању проблемских задатака.</w:t>
            </w:r>
          </w:p>
          <w:p w:rsidR="005D06D9" w:rsidRDefault="00D24D61">
            <w:pP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5. Јачању предузетнич-ког духа код ученика.</w:t>
            </w:r>
          </w:p>
          <w:p w:rsidR="005D06D9" w:rsidRDefault="00D24D61">
            <w:pP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6. Изборним програмима. </w:t>
            </w:r>
          </w:p>
          <w:p w:rsidR="005D06D9" w:rsidRDefault="00D24D61">
            <w:pPr>
              <w:rPr>
                <w:rFonts w:ascii="Times New Roman" w:eastAsia="Times New Roman" w:hAnsi="Times New Roman" w:cs="Times New Roman"/>
                <w:b/>
                <w:color w:val="000000"/>
              </w:rPr>
            </w:pPr>
            <w:r>
              <w:rPr>
                <w:rFonts w:ascii="Times New Roman" w:eastAsia="Times New Roman" w:hAnsi="Times New Roman" w:cs="Times New Roman"/>
                <w:b/>
                <w:color w:val="000000"/>
              </w:rPr>
              <w:t>7. Праћењу и вредно-вању процеса наставе и учења ученика.</w:t>
            </w:r>
          </w:p>
        </w:tc>
        <w:tc>
          <w:tcPr>
            <w:tcW w:w="3360" w:type="dxa"/>
          </w:tcPr>
          <w:p w:rsidR="005D06D9" w:rsidRDefault="00D24D61">
            <w:pP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Израда измена и допуна Школског програма у складу са новим прописима о гимназији</w:t>
            </w:r>
          </w:p>
        </w:tc>
        <w:tc>
          <w:tcPr>
            <w:tcW w:w="2191" w:type="dxa"/>
          </w:tcPr>
          <w:p w:rsidR="005D06D9" w:rsidRDefault="00D24D61">
            <w:pPr>
              <w:rPr>
                <w:rFonts w:ascii="Times New Roman" w:eastAsia="Times New Roman" w:hAnsi="Times New Roman" w:cs="Times New Roman"/>
                <w:color w:val="000000"/>
              </w:rPr>
            </w:pPr>
            <w:r>
              <w:rPr>
                <w:rFonts w:ascii="Times New Roman" w:eastAsia="Times New Roman" w:hAnsi="Times New Roman" w:cs="Times New Roman"/>
                <w:color w:val="000000"/>
              </w:rPr>
              <w:t>Стручни актив за развој школског програма</w:t>
            </w:r>
          </w:p>
        </w:tc>
        <w:tc>
          <w:tcPr>
            <w:tcW w:w="2200" w:type="dxa"/>
            <w:vMerge w:val="restart"/>
          </w:tcPr>
          <w:p w:rsidR="005D06D9" w:rsidRDefault="00D24D61">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До почетка школске 2021/2022. </w:t>
            </w:r>
            <w:proofErr w:type="gramStart"/>
            <w:r>
              <w:rPr>
                <w:rFonts w:ascii="Times New Roman" w:eastAsia="Times New Roman" w:hAnsi="Times New Roman" w:cs="Times New Roman"/>
                <w:color w:val="000000"/>
              </w:rPr>
              <w:t>године</w:t>
            </w:r>
            <w:proofErr w:type="gramEnd"/>
            <w:r>
              <w:rPr>
                <w:rFonts w:ascii="Times New Roman" w:eastAsia="Times New Roman" w:hAnsi="Times New Roman" w:cs="Times New Roman"/>
                <w:color w:val="000000"/>
              </w:rPr>
              <w:t>.</w:t>
            </w:r>
          </w:p>
          <w:p w:rsidR="005D06D9" w:rsidRDefault="005D06D9">
            <w:pPr>
              <w:rPr>
                <w:rFonts w:ascii="Times New Roman" w:eastAsia="Times New Roman" w:hAnsi="Times New Roman" w:cs="Times New Roman"/>
                <w:color w:val="000000"/>
              </w:rPr>
            </w:pPr>
          </w:p>
        </w:tc>
      </w:tr>
      <w:tr w:rsidR="005D06D9">
        <w:tc>
          <w:tcPr>
            <w:tcW w:w="2728" w:type="dxa"/>
            <w:vMerge/>
          </w:tcPr>
          <w:p w:rsidR="005D06D9" w:rsidRDefault="005D06D9">
            <w:pPr>
              <w:widowControl w:val="0"/>
              <w:pBdr>
                <w:top w:val="nil"/>
                <w:left w:val="nil"/>
                <w:bottom w:val="nil"/>
                <w:right w:val="nil"/>
                <w:between w:val="nil"/>
              </w:pBdr>
              <w:spacing w:after="0"/>
              <w:rPr>
                <w:rFonts w:ascii="Times New Roman" w:eastAsia="Times New Roman" w:hAnsi="Times New Roman" w:cs="Times New Roman"/>
                <w:color w:val="000000"/>
              </w:rPr>
            </w:pPr>
          </w:p>
        </w:tc>
        <w:tc>
          <w:tcPr>
            <w:tcW w:w="3360" w:type="dxa"/>
          </w:tcPr>
          <w:p w:rsidR="005D06D9" w:rsidRDefault="00D24D61">
            <w:pPr>
              <w:rPr>
                <w:rFonts w:ascii="Times New Roman" w:eastAsia="Times New Roman" w:hAnsi="Times New Roman" w:cs="Times New Roman"/>
                <w:color w:val="000000"/>
              </w:rPr>
            </w:pPr>
            <w:r>
              <w:rPr>
                <w:rFonts w:ascii="Times New Roman" w:eastAsia="Times New Roman" w:hAnsi="Times New Roman" w:cs="Times New Roman"/>
                <w:color w:val="000000"/>
              </w:rPr>
              <w:t>Израда Годишњег плана рада школе у складу са новим прописима о гимназији</w:t>
            </w:r>
          </w:p>
        </w:tc>
        <w:tc>
          <w:tcPr>
            <w:tcW w:w="2191" w:type="dxa"/>
          </w:tcPr>
          <w:p w:rsidR="005D06D9" w:rsidRDefault="00D24D61">
            <w:pPr>
              <w:rPr>
                <w:rFonts w:ascii="Times New Roman" w:eastAsia="Times New Roman" w:hAnsi="Times New Roman" w:cs="Times New Roman"/>
                <w:color w:val="000000"/>
              </w:rPr>
            </w:pPr>
            <w:r>
              <w:rPr>
                <w:rFonts w:ascii="Times New Roman" w:eastAsia="Times New Roman" w:hAnsi="Times New Roman" w:cs="Times New Roman"/>
                <w:color w:val="000000"/>
              </w:rPr>
              <w:t>Лице задужено за израду Годишњег плана рада школе</w:t>
            </w:r>
          </w:p>
        </w:tc>
        <w:tc>
          <w:tcPr>
            <w:tcW w:w="2200" w:type="dxa"/>
            <w:vMerge/>
          </w:tcPr>
          <w:p w:rsidR="005D06D9" w:rsidRDefault="005D06D9">
            <w:pPr>
              <w:widowControl w:val="0"/>
              <w:pBdr>
                <w:top w:val="nil"/>
                <w:left w:val="nil"/>
                <w:bottom w:val="nil"/>
                <w:right w:val="nil"/>
                <w:between w:val="nil"/>
              </w:pBdr>
              <w:spacing w:after="0"/>
              <w:rPr>
                <w:rFonts w:ascii="Times New Roman" w:eastAsia="Times New Roman" w:hAnsi="Times New Roman" w:cs="Times New Roman"/>
                <w:color w:val="000000"/>
              </w:rPr>
            </w:pPr>
          </w:p>
        </w:tc>
      </w:tr>
      <w:tr w:rsidR="005D06D9">
        <w:tc>
          <w:tcPr>
            <w:tcW w:w="2728" w:type="dxa"/>
            <w:vMerge/>
          </w:tcPr>
          <w:p w:rsidR="005D06D9" w:rsidRDefault="005D06D9">
            <w:pPr>
              <w:widowControl w:val="0"/>
              <w:pBdr>
                <w:top w:val="nil"/>
                <w:left w:val="nil"/>
                <w:bottom w:val="nil"/>
                <w:right w:val="nil"/>
                <w:between w:val="nil"/>
              </w:pBdr>
              <w:spacing w:after="0"/>
              <w:rPr>
                <w:rFonts w:ascii="Times New Roman" w:eastAsia="Times New Roman" w:hAnsi="Times New Roman" w:cs="Times New Roman"/>
                <w:color w:val="000000"/>
              </w:rPr>
            </w:pPr>
          </w:p>
        </w:tc>
        <w:tc>
          <w:tcPr>
            <w:tcW w:w="3360" w:type="dxa"/>
          </w:tcPr>
          <w:p w:rsidR="005D06D9" w:rsidRDefault="00D24D61">
            <w:pPr>
              <w:rPr>
                <w:rFonts w:ascii="Times New Roman" w:eastAsia="Times New Roman" w:hAnsi="Times New Roman" w:cs="Times New Roman"/>
                <w:color w:val="000000"/>
              </w:rPr>
            </w:pPr>
            <w:r>
              <w:rPr>
                <w:rFonts w:ascii="Times New Roman" w:eastAsia="Times New Roman" w:hAnsi="Times New Roman" w:cs="Times New Roman"/>
                <w:color w:val="000000"/>
              </w:rPr>
              <w:t>Израда Глобалних (годишњих) планова наставних предмета у складу са новим прописима о гимназији</w:t>
            </w:r>
          </w:p>
        </w:tc>
        <w:tc>
          <w:tcPr>
            <w:tcW w:w="2191" w:type="dxa"/>
          </w:tcPr>
          <w:p w:rsidR="005D06D9" w:rsidRDefault="00D24D61">
            <w:pPr>
              <w:rPr>
                <w:rFonts w:ascii="Times New Roman" w:eastAsia="Times New Roman" w:hAnsi="Times New Roman" w:cs="Times New Roman"/>
                <w:color w:val="000000"/>
              </w:rPr>
            </w:pPr>
            <w:r>
              <w:rPr>
                <w:rFonts w:ascii="Times New Roman" w:eastAsia="Times New Roman" w:hAnsi="Times New Roman" w:cs="Times New Roman"/>
                <w:color w:val="000000"/>
              </w:rPr>
              <w:t>Наставници</w:t>
            </w:r>
          </w:p>
        </w:tc>
        <w:tc>
          <w:tcPr>
            <w:tcW w:w="2200" w:type="dxa"/>
            <w:vMerge/>
          </w:tcPr>
          <w:p w:rsidR="005D06D9" w:rsidRDefault="005D06D9">
            <w:pPr>
              <w:widowControl w:val="0"/>
              <w:pBdr>
                <w:top w:val="nil"/>
                <w:left w:val="nil"/>
                <w:bottom w:val="nil"/>
                <w:right w:val="nil"/>
                <w:between w:val="nil"/>
              </w:pBdr>
              <w:spacing w:after="0"/>
              <w:rPr>
                <w:rFonts w:ascii="Times New Roman" w:eastAsia="Times New Roman" w:hAnsi="Times New Roman" w:cs="Times New Roman"/>
                <w:color w:val="000000"/>
              </w:rPr>
            </w:pPr>
          </w:p>
        </w:tc>
      </w:tr>
      <w:tr w:rsidR="005D06D9">
        <w:tc>
          <w:tcPr>
            <w:tcW w:w="2728" w:type="dxa"/>
            <w:vMerge/>
          </w:tcPr>
          <w:p w:rsidR="005D06D9" w:rsidRDefault="005D06D9">
            <w:pPr>
              <w:widowControl w:val="0"/>
              <w:pBdr>
                <w:top w:val="nil"/>
                <w:left w:val="nil"/>
                <w:bottom w:val="nil"/>
                <w:right w:val="nil"/>
                <w:between w:val="nil"/>
              </w:pBdr>
              <w:spacing w:after="0"/>
              <w:rPr>
                <w:rFonts w:ascii="Times New Roman" w:eastAsia="Times New Roman" w:hAnsi="Times New Roman" w:cs="Times New Roman"/>
                <w:color w:val="000000"/>
              </w:rPr>
            </w:pPr>
          </w:p>
        </w:tc>
        <w:tc>
          <w:tcPr>
            <w:tcW w:w="3360" w:type="dxa"/>
          </w:tcPr>
          <w:p w:rsidR="005D06D9" w:rsidRDefault="00D24D61">
            <w:pPr>
              <w:rPr>
                <w:rFonts w:ascii="Times New Roman" w:eastAsia="Times New Roman" w:hAnsi="Times New Roman" w:cs="Times New Roman"/>
                <w:color w:val="000000"/>
              </w:rPr>
            </w:pPr>
            <w:r>
              <w:rPr>
                <w:rFonts w:ascii="Times New Roman" w:eastAsia="Times New Roman" w:hAnsi="Times New Roman" w:cs="Times New Roman"/>
                <w:color w:val="000000"/>
              </w:rPr>
              <w:t>Израда месечних (оперативних) планова наставника у складу са новим прописима о гимназији</w:t>
            </w:r>
          </w:p>
        </w:tc>
        <w:tc>
          <w:tcPr>
            <w:tcW w:w="2191" w:type="dxa"/>
          </w:tcPr>
          <w:p w:rsidR="005D06D9" w:rsidRDefault="00D24D61">
            <w:pPr>
              <w:rPr>
                <w:rFonts w:ascii="Times New Roman" w:eastAsia="Times New Roman" w:hAnsi="Times New Roman" w:cs="Times New Roman"/>
                <w:color w:val="000000"/>
              </w:rPr>
            </w:pPr>
            <w:r>
              <w:rPr>
                <w:rFonts w:ascii="Times New Roman" w:eastAsia="Times New Roman" w:hAnsi="Times New Roman" w:cs="Times New Roman"/>
                <w:color w:val="000000"/>
              </w:rPr>
              <w:t>Наставници</w:t>
            </w:r>
          </w:p>
        </w:tc>
        <w:tc>
          <w:tcPr>
            <w:tcW w:w="2200" w:type="dxa"/>
            <w:vMerge/>
          </w:tcPr>
          <w:p w:rsidR="005D06D9" w:rsidRDefault="005D06D9">
            <w:pPr>
              <w:widowControl w:val="0"/>
              <w:pBdr>
                <w:top w:val="nil"/>
                <w:left w:val="nil"/>
                <w:bottom w:val="nil"/>
                <w:right w:val="nil"/>
                <w:between w:val="nil"/>
              </w:pBdr>
              <w:spacing w:after="0"/>
              <w:rPr>
                <w:rFonts w:ascii="Times New Roman" w:eastAsia="Times New Roman" w:hAnsi="Times New Roman" w:cs="Times New Roman"/>
                <w:color w:val="000000"/>
              </w:rPr>
            </w:pPr>
          </w:p>
        </w:tc>
      </w:tr>
      <w:tr w:rsidR="005D06D9">
        <w:trPr>
          <w:trHeight w:val="829"/>
        </w:trPr>
        <w:tc>
          <w:tcPr>
            <w:tcW w:w="2728" w:type="dxa"/>
            <w:vMerge/>
          </w:tcPr>
          <w:p w:rsidR="005D06D9" w:rsidRDefault="005D06D9">
            <w:pPr>
              <w:widowControl w:val="0"/>
              <w:pBdr>
                <w:top w:val="nil"/>
                <w:left w:val="nil"/>
                <w:bottom w:val="nil"/>
                <w:right w:val="nil"/>
                <w:between w:val="nil"/>
              </w:pBdr>
              <w:spacing w:after="0"/>
              <w:rPr>
                <w:rFonts w:ascii="Times New Roman" w:eastAsia="Times New Roman" w:hAnsi="Times New Roman" w:cs="Times New Roman"/>
                <w:color w:val="000000"/>
              </w:rPr>
            </w:pPr>
          </w:p>
        </w:tc>
        <w:tc>
          <w:tcPr>
            <w:tcW w:w="3360" w:type="dxa"/>
          </w:tcPr>
          <w:p w:rsidR="005D06D9" w:rsidRDefault="00D24D61">
            <w:pPr>
              <w:rPr>
                <w:rFonts w:ascii="Times New Roman" w:eastAsia="Times New Roman" w:hAnsi="Times New Roman" w:cs="Times New Roman"/>
                <w:color w:val="000000"/>
              </w:rPr>
            </w:pPr>
            <w:r>
              <w:rPr>
                <w:rFonts w:ascii="Times New Roman" w:eastAsia="Times New Roman" w:hAnsi="Times New Roman" w:cs="Times New Roman"/>
                <w:color w:val="000000"/>
              </w:rPr>
              <w:t>Усклађивање процеса наставе и учења са новим прописима о гимназији</w:t>
            </w:r>
          </w:p>
        </w:tc>
        <w:tc>
          <w:tcPr>
            <w:tcW w:w="2191" w:type="dxa"/>
          </w:tcPr>
          <w:p w:rsidR="005D06D9" w:rsidRDefault="00D24D61">
            <w:pPr>
              <w:rPr>
                <w:rFonts w:ascii="Times New Roman" w:eastAsia="Times New Roman" w:hAnsi="Times New Roman" w:cs="Times New Roman"/>
                <w:color w:val="000000"/>
              </w:rPr>
            </w:pPr>
            <w:r>
              <w:rPr>
                <w:rFonts w:ascii="Times New Roman" w:eastAsia="Times New Roman" w:hAnsi="Times New Roman" w:cs="Times New Roman"/>
                <w:color w:val="000000"/>
              </w:rPr>
              <w:t>Наставници</w:t>
            </w:r>
          </w:p>
        </w:tc>
        <w:tc>
          <w:tcPr>
            <w:tcW w:w="2200" w:type="dxa"/>
            <w:vMerge/>
          </w:tcPr>
          <w:p w:rsidR="005D06D9" w:rsidRDefault="005D06D9">
            <w:pPr>
              <w:widowControl w:val="0"/>
              <w:pBdr>
                <w:top w:val="nil"/>
                <w:left w:val="nil"/>
                <w:bottom w:val="nil"/>
                <w:right w:val="nil"/>
                <w:between w:val="nil"/>
              </w:pBdr>
              <w:spacing w:after="0"/>
              <w:rPr>
                <w:rFonts w:ascii="Times New Roman" w:eastAsia="Times New Roman" w:hAnsi="Times New Roman" w:cs="Times New Roman"/>
                <w:color w:val="000000"/>
              </w:rPr>
            </w:pPr>
          </w:p>
        </w:tc>
      </w:tr>
      <w:tr w:rsidR="005D06D9">
        <w:trPr>
          <w:trHeight w:val="829"/>
        </w:trPr>
        <w:tc>
          <w:tcPr>
            <w:tcW w:w="2728" w:type="dxa"/>
            <w:vMerge/>
          </w:tcPr>
          <w:p w:rsidR="005D06D9" w:rsidRDefault="005D06D9">
            <w:pPr>
              <w:widowControl w:val="0"/>
              <w:pBdr>
                <w:top w:val="nil"/>
                <w:left w:val="nil"/>
                <w:bottom w:val="nil"/>
                <w:right w:val="nil"/>
                <w:between w:val="nil"/>
              </w:pBdr>
              <w:spacing w:after="0"/>
              <w:rPr>
                <w:rFonts w:ascii="Times New Roman" w:eastAsia="Times New Roman" w:hAnsi="Times New Roman" w:cs="Times New Roman"/>
                <w:color w:val="000000"/>
              </w:rPr>
            </w:pPr>
          </w:p>
        </w:tc>
        <w:tc>
          <w:tcPr>
            <w:tcW w:w="3360" w:type="dxa"/>
            <w:tcBorders>
              <w:bottom w:val="single" w:sz="4" w:space="0" w:color="000000"/>
            </w:tcBorders>
          </w:tcPr>
          <w:p w:rsidR="005D06D9" w:rsidRDefault="00D24D61">
            <w:pPr>
              <w:rPr>
                <w:rFonts w:ascii="Times New Roman" w:eastAsia="Times New Roman" w:hAnsi="Times New Roman" w:cs="Times New Roman"/>
                <w:color w:val="000000"/>
              </w:rPr>
            </w:pPr>
            <w:r>
              <w:rPr>
                <w:rFonts w:ascii="Times New Roman" w:eastAsia="Times New Roman" w:hAnsi="Times New Roman" w:cs="Times New Roman"/>
                <w:color w:val="000000"/>
              </w:rPr>
              <w:t>Израда писмених припрема за часове у складу са новим прописима о гимназији</w:t>
            </w:r>
          </w:p>
        </w:tc>
        <w:tc>
          <w:tcPr>
            <w:tcW w:w="2191" w:type="dxa"/>
            <w:tcBorders>
              <w:bottom w:val="single" w:sz="4" w:space="0" w:color="000000"/>
            </w:tcBorders>
          </w:tcPr>
          <w:p w:rsidR="005D06D9" w:rsidRDefault="00D24D61">
            <w:pPr>
              <w:rPr>
                <w:rFonts w:ascii="Times New Roman" w:eastAsia="Times New Roman" w:hAnsi="Times New Roman" w:cs="Times New Roman"/>
                <w:color w:val="000000"/>
              </w:rPr>
            </w:pPr>
            <w:r>
              <w:rPr>
                <w:rFonts w:ascii="Times New Roman" w:eastAsia="Times New Roman" w:hAnsi="Times New Roman" w:cs="Times New Roman"/>
                <w:color w:val="000000"/>
              </w:rPr>
              <w:t>Наставници</w:t>
            </w:r>
          </w:p>
        </w:tc>
        <w:tc>
          <w:tcPr>
            <w:tcW w:w="2200" w:type="dxa"/>
            <w:vMerge/>
          </w:tcPr>
          <w:p w:rsidR="005D06D9" w:rsidRDefault="005D06D9">
            <w:pPr>
              <w:widowControl w:val="0"/>
              <w:pBdr>
                <w:top w:val="nil"/>
                <w:left w:val="nil"/>
                <w:bottom w:val="nil"/>
                <w:right w:val="nil"/>
                <w:between w:val="nil"/>
              </w:pBdr>
              <w:spacing w:after="0"/>
              <w:rPr>
                <w:rFonts w:ascii="Times New Roman" w:eastAsia="Times New Roman" w:hAnsi="Times New Roman" w:cs="Times New Roman"/>
                <w:color w:val="000000"/>
              </w:rPr>
            </w:pPr>
          </w:p>
        </w:tc>
      </w:tr>
    </w:tbl>
    <w:p w:rsidR="005D06D9" w:rsidRDefault="005D06D9">
      <w:pPr>
        <w:rPr>
          <w:rFonts w:ascii="Times New Roman" w:eastAsia="Times New Roman" w:hAnsi="Times New Roman" w:cs="Times New Roman"/>
          <w:b/>
          <w:color w:val="000000"/>
        </w:rPr>
      </w:pPr>
    </w:p>
    <w:p w:rsidR="005D06D9" w:rsidRDefault="005D06D9">
      <w:pPr>
        <w:rPr>
          <w:rFonts w:ascii="Times New Roman" w:eastAsia="Times New Roman" w:hAnsi="Times New Roman" w:cs="Times New Roman"/>
          <w:b/>
          <w:color w:val="000000"/>
        </w:rPr>
      </w:pPr>
    </w:p>
    <w:p w:rsidR="005D06D9" w:rsidRDefault="005D06D9">
      <w:pPr>
        <w:rPr>
          <w:rFonts w:ascii="Times New Roman" w:eastAsia="Times New Roman" w:hAnsi="Times New Roman" w:cs="Times New Roman"/>
          <w:b/>
          <w:color w:val="000000"/>
        </w:rPr>
      </w:pPr>
    </w:p>
    <w:p w:rsidR="005D06D9" w:rsidRDefault="00D24D61">
      <w:pPr>
        <w:rPr>
          <w:rFonts w:ascii="Times New Roman" w:eastAsia="Times New Roman" w:hAnsi="Times New Roman" w:cs="Times New Roman"/>
          <w:b/>
        </w:rPr>
      </w:pPr>
      <w:r>
        <w:rPr>
          <w:rFonts w:ascii="Times New Roman" w:eastAsia="Times New Roman" w:hAnsi="Times New Roman" w:cs="Times New Roman"/>
          <w:b/>
        </w:rPr>
        <w:t>АФИРМАЦИЈА ШКОЛЕ</w:t>
      </w:r>
    </w:p>
    <w:p w:rsidR="005D06D9" w:rsidRDefault="005D06D9">
      <w:pPr>
        <w:rPr>
          <w:b/>
          <w:color w:val="0000FF"/>
        </w:rPr>
      </w:pPr>
    </w:p>
    <w:p w:rsidR="005D06D9" w:rsidRDefault="00D24D61">
      <w:pPr>
        <w:spacing w:after="0" w:line="259"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СЕНЋАНСКА ГИМНАЗИЈА СЕНТА</w:t>
      </w:r>
    </w:p>
    <w:p w:rsidR="005D06D9" w:rsidRDefault="00D24D61">
      <w:pPr>
        <w:spacing w:after="0" w:line="259"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ИЗВЕШТАЈ РАДА ТИМА ЗА АФИРМАЦИЈУ ШКОЛЕ</w:t>
      </w:r>
    </w:p>
    <w:p w:rsidR="005D06D9" w:rsidRDefault="00D24D61">
      <w:pPr>
        <w:spacing w:after="240" w:line="259"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ЗА ШКОЛСКУ 2021/2022. ГОДИНУ</w:t>
      </w:r>
    </w:p>
    <w:p w:rsidR="005D06D9" w:rsidRDefault="005D06D9">
      <w:pPr>
        <w:spacing w:after="240" w:line="259" w:lineRule="auto"/>
        <w:rPr>
          <w:rFonts w:ascii="Times New Roman" w:eastAsia="Times New Roman" w:hAnsi="Times New Roman" w:cs="Times New Roman"/>
          <w:color w:val="000000"/>
          <w:sz w:val="24"/>
          <w:szCs w:val="24"/>
        </w:rPr>
      </w:pPr>
    </w:p>
    <w:tbl>
      <w:tblPr>
        <w:tblStyle w:val="afffa"/>
        <w:tblW w:w="95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8"/>
        <w:gridCol w:w="5516"/>
        <w:gridCol w:w="3167"/>
      </w:tblGrid>
      <w:tr w:rsidR="005D06D9">
        <w:tc>
          <w:tcPr>
            <w:tcW w:w="868" w:type="dxa"/>
          </w:tcPr>
          <w:p w:rsidR="005D06D9" w:rsidRDefault="00D24D6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Редни бр.</w:t>
            </w:r>
          </w:p>
        </w:tc>
        <w:tc>
          <w:tcPr>
            <w:tcW w:w="5516" w:type="dxa"/>
          </w:tcPr>
          <w:p w:rsidR="005D06D9" w:rsidRDefault="00D24D6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Активност</w:t>
            </w:r>
          </w:p>
        </w:tc>
        <w:tc>
          <w:tcPr>
            <w:tcW w:w="3167" w:type="dxa"/>
          </w:tcPr>
          <w:p w:rsidR="005D06D9" w:rsidRDefault="00D24D6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Време реализације</w:t>
            </w:r>
          </w:p>
        </w:tc>
      </w:tr>
      <w:tr w:rsidR="005D06D9">
        <w:tc>
          <w:tcPr>
            <w:tcW w:w="868" w:type="dxa"/>
          </w:tcPr>
          <w:p w:rsidR="005D06D9" w:rsidRDefault="00D24D6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516" w:type="dxa"/>
          </w:tcPr>
          <w:p w:rsidR="005D06D9" w:rsidRDefault="005D06D9">
            <w:pPr>
              <w:jc w:val="both"/>
              <w:rPr>
                <w:rFonts w:ascii="Times New Roman" w:eastAsia="Times New Roman" w:hAnsi="Times New Roman" w:cs="Times New Roman"/>
                <w:b/>
                <w:color w:val="000000"/>
                <w:sz w:val="24"/>
                <w:szCs w:val="24"/>
              </w:rPr>
            </w:pPr>
          </w:p>
          <w:p w:rsidR="005D06D9" w:rsidRDefault="00D24D61">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Маркетинг и промоција школе ове године се остварило посетама основним школама у Ади, Кањижи и Сенти. Промовисање школе је реализовао Тим за афирмацију школе помоћу ученика Сенћанске гимназије првих, других и трећих разреда српских и мађарских одељења, а током промовисања коришћени су промо материјали гимназије – флајер и ппт презентације.</w:t>
            </w:r>
          </w:p>
          <w:p w:rsidR="005D06D9" w:rsidRDefault="005D06D9">
            <w:pPr>
              <w:shd w:val="clear" w:color="auto" w:fill="FFFFFF"/>
              <w:spacing w:after="150"/>
              <w:jc w:val="both"/>
              <w:rPr>
                <w:rFonts w:ascii="Times New Roman" w:eastAsia="Times New Roman" w:hAnsi="Times New Roman" w:cs="Times New Roman"/>
                <w:b/>
                <w:color w:val="000000"/>
                <w:sz w:val="24"/>
                <w:szCs w:val="24"/>
              </w:rPr>
            </w:pPr>
          </w:p>
          <w:p w:rsidR="005D06D9" w:rsidRDefault="005D06D9">
            <w:pPr>
              <w:shd w:val="clear" w:color="auto" w:fill="FFFFFF"/>
              <w:spacing w:after="150"/>
              <w:jc w:val="both"/>
              <w:rPr>
                <w:rFonts w:ascii="Times New Roman" w:eastAsia="Times New Roman" w:hAnsi="Times New Roman" w:cs="Times New Roman"/>
                <w:b/>
                <w:color w:val="000000"/>
                <w:sz w:val="24"/>
                <w:szCs w:val="24"/>
              </w:rPr>
            </w:pPr>
          </w:p>
        </w:tc>
        <w:tc>
          <w:tcPr>
            <w:tcW w:w="3167" w:type="dxa"/>
          </w:tcPr>
          <w:p w:rsidR="005D06D9" w:rsidRDefault="005D06D9">
            <w:pPr>
              <w:jc w:val="both"/>
              <w:rPr>
                <w:rFonts w:ascii="Times New Roman" w:eastAsia="Times New Roman" w:hAnsi="Times New Roman" w:cs="Times New Roman"/>
                <w:color w:val="000000"/>
                <w:sz w:val="24"/>
                <w:szCs w:val="24"/>
              </w:rPr>
            </w:pPr>
          </w:p>
          <w:p w:rsidR="005D06D9" w:rsidRDefault="00D24D61">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10.март-17.март</w:t>
            </w:r>
          </w:p>
        </w:tc>
      </w:tr>
      <w:tr w:rsidR="005D06D9">
        <w:tc>
          <w:tcPr>
            <w:tcW w:w="868" w:type="dxa"/>
          </w:tcPr>
          <w:p w:rsidR="005D06D9" w:rsidRDefault="00D24D6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5516" w:type="dxa"/>
          </w:tcPr>
          <w:p w:rsidR="005D06D9" w:rsidRDefault="005D06D9">
            <w:pPr>
              <w:jc w:val="both"/>
              <w:rPr>
                <w:rFonts w:ascii="Times New Roman" w:eastAsia="Times New Roman" w:hAnsi="Times New Roman" w:cs="Times New Roman"/>
                <w:b/>
                <w:color w:val="000000"/>
                <w:sz w:val="24"/>
                <w:szCs w:val="24"/>
              </w:rPr>
            </w:pPr>
          </w:p>
          <w:p w:rsidR="005D06D9" w:rsidRDefault="00D24D61">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Отвореног дана у Сенћанској гимназији није било.</w:t>
            </w:r>
          </w:p>
          <w:p w:rsidR="005D06D9" w:rsidRDefault="005D06D9">
            <w:pPr>
              <w:jc w:val="both"/>
              <w:rPr>
                <w:rFonts w:ascii="Times New Roman" w:eastAsia="Times New Roman" w:hAnsi="Times New Roman" w:cs="Times New Roman"/>
                <w:b/>
                <w:color w:val="000000"/>
                <w:sz w:val="24"/>
                <w:szCs w:val="24"/>
              </w:rPr>
            </w:pPr>
          </w:p>
        </w:tc>
        <w:tc>
          <w:tcPr>
            <w:tcW w:w="3167" w:type="dxa"/>
          </w:tcPr>
          <w:p w:rsidR="005D06D9" w:rsidRDefault="005D06D9">
            <w:pPr>
              <w:jc w:val="both"/>
              <w:rPr>
                <w:rFonts w:ascii="Times New Roman" w:eastAsia="Times New Roman" w:hAnsi="Times New Roman" w:cs="Times New Roman"/>
                <w:color w:val="000000"/>
                <w:sz w:val="24"/>
                <w:szCs w:val="24"/>
              </w:rPr>
            </w:pPr>
          </w:p>
          <w:p w:rsidR="005D06D9" w:rsidRDefault="00D24D61">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rsidR="005D06D9" w:rsidRDefault="005D06D9">
            <w:pPr>
              <w:jc w:val="both"/>
              <w:rPr>
                <w:rFonts w:ascii="Times New Roman" w:eastAsia="Times New Roman" w:hAnsi="Times New Roman" w:cs="Times New Roman"/>
                <w:color w:val="000000"/>
                <w:sz w:val="24"/>
                <w:szCs w:val="24"/>
              </w:rPr>
            </w:pPr>
          </w:p>
        </w:tc>
      </w:tr>
      <w:tr w:rsidR="005D06D9">
        <w:tc>
          <w:tcPr>
            <w:tcW w:w="868" w:type="dxa"/>
          </w:tcPr>
          <w:p w:rsidR="005D06D9" w:rsidRDefault="00D24D6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5516" w:type="dxa"/>
          </w:tcPr>
          <w:p w:rsidR="005D06D9" w:rsidRDefault="005D06D9">
            <w:pPr>
              <w:jc w:val="both"/>
              <w:rPr>
                <w:rFonts w:ascii="Times New Roman" w:eastAsia="Times New Roman" w:hAnsi="Times New Roman" w:cs="Times New Roman"/>
                <w:b/>
                <w:color w:val="000000"/>
                <w:sz w:val="24"/>
                <w:szCs w:val="24"/>
              </w:rPr>
            </w:pPr>
          </w:p>
          <w:p w:rsidR="005D06D9" w:rsidRDefault="00D24D61">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Анализа реализације маркетинга школе</w:t>
            </w:r>
          </w:p>
          <w:p w:rsidR="005D06D9" w:rsidRDefault="005D06D9">
            <w:pPr>
              <w:jc w:val="both"/>
              <w:rPr>
                <w:rFonts w:ascii="Times New Roman" w:eastAsia="Times New Roman" w:hAnsi="Times New Roman" w:cs="Times New Roman"/>
                <w:b/>
                <w:color w:val="000000"/>
                <w:sz w:val="24"/>
                <w:szCs w:val="24"/>
              </w:rPr>
            </w:pPr>
          </w:p>
        </w:tc>
        <w:tc>
          <w:tcPr>
            <w:tcW w:w="3167" w:type="dxa"/>
          </w:tcPr>
          <w:p w:rsidR="005D06D9" w:rsidRDefault="005D06D9">
            <w:pPr>
              <w:jc w:val="both"/>
              <w:rPr>
                <w:rFonts w:ascii="Times New Roman" w:eastAsia="Times New Roman" w:hAnsi="Times New Roman" w:cs="Times New Roman"/>
                <w:color w:val="000000"/>
                <w:sz w:val="24"/>
                <w:szCs w:val="24"/>
              </w:rPr>
            </w:pPr>
          </w:p>
          <w:p w:rsidR="005D06D9" w:rsidRDefault="00D24D61">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13.мај</w:t>
            </w:r>
          </w:p>
        </w:tc>
      </w:tr>
      <w:tr w:rsidR="005D06D9">
        <w:tc>
          <w:tcPr>
            <w:tcW w:w="868" w:type="dxa"/>
          </w:tcPr>
          <w:p w:rsidR="005D06D9" w:rsidRDefault="00D24D6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516" w:type="dxa"/>
          </w:tcPr>
          <w:p w:rsidR="005D06D9" w:rsidRDefault="005D06D9">
            <w:pPr>
              <w:jc w:val="both"/>
              <w:rPr>
                <w:rFonts w:ascii="Times New Roman" w:eastAsia="Times New Roman" w:hAnsi="Times New Roman" w:cs="Times New Roman"/>
                <w:b/>
                <w:color w:val="000000"/>
                <w:sz w:val="24"/>
                <w:szCs w:val="24"/>
              </w:rPr>
            </w:pPr>
          </w:p>
          <w:p w:rsidR="005D06D9" w:rsidRDefault="00D24D61">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Анализа рада Тима за афирмацију школе</w:t>
            </w:r>
          </w:p>
          <w:p w:rsidR="005D06D9" w:rsidRDefault="005D06D9">
            <w:pPr>
              <w:jc w:val="both"/>
              <w:rPr>
                <w:rFonts w:ascii="Times New Roman" w:eastAsia="Times New Roman" w:hAnsi="Times New Roman" w:cs="Times New Roman"/>
                <w:b/>
                <w:color w:val="000000"/>
                <w:sz w:val="24"/>
                <w:szCs w:val="24"/>
              </w:rPr>
            </w:pPr>
          </w:p>
        </w:tc>
        <w:tc>
          <w:tcPr>
            <w:tcW w:w="3167" w:type="dxa"/>
          </w:tcPr>
          <w:p w:rsidR="005D06D9" w:rsidRDefault="005D06D9">
            <w:pPr>
              <w:jc w:val="both"/>
              <w:rPr>
                <w:rFonts w:ascii="Times New Roman" w:eastAsia="Times New Roman" w:hAnsi="Times New Roman" w:cs="Times New Roman"/>
                <w:color w:val="000000"/>
                <w:sz w:val="24"/>
                <w:szCs w:val="24"/>
              </w:rPr>
            </w:pPr>
          </w:p>
          <w:p w:rsidR="005D06D9" w:rsidRDefault="00D24D61">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23.јун</w:t>
            </w:r>
          </w:p>
        </w:tc>
      </w:tr>
    </w:tbl>
    <w:p w:rsidR="005D06D9" w:rsidRDefault="005D06D9">
      <w:pPr>
        <w:spacing w:after="160" w:line="259" w:lineRule="auto"/>
        <w:rPr>
          <w:b/>
          <w:color w:val="000000"/>
        </w:rPr>
      </w:pPr>
    </w:p>
    <w:p w:rsidR="005D06D9" w:rsidRDefault="005D06D9">
      <w:pPr>
        <w:spacing w:after="160" w:line="259" w:lineRule="auto"/>
        <w:rPr>
          <w:b/>
          <w:color w:val="000000"/>
        </w:rPr>
      </w:pPr>
    </w:p>
    <w:p w:rsidR="005D06D9" w:rsidRDefault="00D24D61">
      <w:pPr>
        <w:spacing w:after="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Сента,                                                                                                                     </w:t>
      </w:r>
      <w:r>
        <w:rPr>
          <w:rFonts w:ascii="Times New Roman" w:eastAsia="Times New Roman" w:hAnsi="Times New Roman" w:cs="Times New Roman"/>
          <w:b/>
          <w:color w:val="000000"/>
          <w:sz w:val="24"/>
          <w:szCs w:val="24"/>
        </w:rPr>
        <w:t>Чланови тима:</w:t>
      </w:r>
    </w:p>
    <w:p w:rsidR="005D06D9" w:rsidRDefault="00D24D61">
      <w:pPr>
        <w:spacing w:after="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27.06.2022.                                                                                                          Рита Бевиз Каваи</w:t>
      </w:r>
    </w:p>
    <w:p w:rsidR="005D06D9" w:rsidRDefault="00D24D61">
      <w:pPr>
        <w:spacing w:after="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Оршоља Нађ Хорти</w:t>
      </w:r>
    </w:p>
    <w:p w:rsidR="005D06D9" w:rsidRDefault="00D24D61">
      <w:pPr>
        <w:spacing w:after="0" w:line="259"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Јован Гашовић</w:t>
      </w:r>
    </w:p>
    <w:p w:rsidR="005D06D9" w:rsidRDefault="00D24D61">
      <w:pPr>
        <w:spacing w:after="0" w:line="259"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Ливиа Крижан, др</w:t>
      </w:r>
    </w:p>
    <w:p w:rsidR="005D06D9" w:rsidRDefault="00D24D61">
      <w:pPr>
        <w:spacing w:after="0" w:line="259"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Ервин Рац Сабо</w:t>
      </w:r>
    </w:p>
    <w:p w:rsidR="005D06D9" w:rsidRDefault="00D24D61">
      <w:pPr>
        <w:spacing w:after="0" w:line="259"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Атила Пинтер</w:t>
      </w:r>
    </w:p>
    <w:p w:rsidR="005D06D9" w:rsidRDefault="00D24D61">
      <w:pPr>
        <w:spacing w:after="0" w:line="259" w:lineRule="auto"/>
        <w:jc w:val="right"/>
        <w:rPr>
          <w:b/>
          <w:color w:val="000000"/>
        </w:rPr>
      </w:pPr>
      <w:r>
        <w:rPr>
          <w:rFonts w:ascii="Times New Roman" w:eastAsia="Times New Roman" w:hAnsi="Times New Roman" w:cs="Times New Roman"/>
          <w:color w:val="000000"/>
          <w:sz w:val="24"/>
          <w:szCs w:val="24"/>
        </w:rPr>
        <w:t>Моника Рожа Шипош (председник)</w:t>
      </w:r>
    </w:p>
    <w:p w:rsidR="005D06D9" w:rsidRDefault="005D06D9">
      <w:pPr>
        <w:spacing w:after="160" w:line="259" w:lineRule="auto"/>
        <w:rPr>
          <w:b/>
          <w:color w:val="000000"/>
        </w:rPr>
      </w:pPr>
    </w:p>
    <w:p w:rsidR="005D06D9" w:rsidRDefault="005D06D9">
      <w:pPr>
        <w:spacing w:line="240" w:lineRule="auto"/>
        <w:jc w:val="center"/>
        <w:rPr>
          <w:rFonts w:ascii="Times New Roman" w:eastAsia="Times New Roman" w:hAnsi="Times New Roman" w:cs="Times New Roman"/>
          <w:b/>
        </w:rPr>
      </w:pPr>
    </w:p>
    <w:p w:rsidR="005D06D9" w:rsidRDefault="00D24D61">
      <w:pPr>
        <w:jc w:val="center"/>
        <w:rPr>
          <w:rFonts w:ascii="Times New Roman" w:eastAsia="Times New Roman" w:hAnsi="Times New Roman" w:cs="Times New Roman"/>
          <w:b/>
        </w:rPr>
      </w:pPr>
      <w:r>
        <w:rPr>
          <w:rFonts w:ascii="Times New Roman" w:eastAsia="Times New Roman" w:hAnsi="Times New Roman" w:cs="Times New Roman"/>
          <w:b/>
        </w:rPr>
        <w:t>УНАПРЕЂИВАЊЕ ПЛАНИРАЊА И САМОВРЕДНОВАЊА</w:t>
      </w:r>
    </w:p>
    <w:p w:rsidR="005D06D9" w:rsidRDefault="005D06D9">
      <w:pPr>
        <w:rPr>
          <w:rFonts w:ascii="Times New Roman" w:eastAsia="Times New Roman" w:hAnsi="Times New Roman" w:cs="Times New Roman"/>
        </w:rPr>
      </w:pPr>
    </w:p>
    <w:tbl>
      <w:tblPr>
        <w:tblStyle w:val="afffb"/>
        <w:tblW w:w="1047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10"/>
        <w:gridCol w:w="2861"/>
        <w:gridCol w:w="2210"/>
        <w:gridCol w:w="2198"/>
      </w:tblGrid>
      <w:tr w:rsidR="005D06D9">
        <w:tc>
          <w:tcPr>
            <w:tcW w:w="3210" w:type="dxa"/>
            <w:vAlign w:val="center"/>
          </w:tcPr>
          <w:p w:rsidR="005D06D9" w:rsidRDefault="00D24D61">
            <w:pPr>
              <w:jc w:val="center"/>
              <w:rPr>
                <w:rFonts w:ascii="Times New Roman" w:eastAsia="Times New Roman" w:hAnsi="Times New Roman" w:cs="Times New Roman"/>
                <w:b/>
              </w:rPr>
            </w:pPr>
            <w:r>
              <w:rPr>
                <w:rFonts w:ascii="Times New Roman" w:eastAsia="Times New Roman" w:hAnsi="Times New Roman" w:cs="Times New Roman"/>
                <w:b/>
              </w:rPr>
              <w:t>Циљеви</w:t>
            </w:r>
          </w:p>
        </w:tc>
        <w:tc>
          <w:tcPr>
            <w:tcW w:w="2861" w:type="dxa"/>
            <w:vAlign w:val="center"/>
          </w:tcPr>
          <w:p w:rsidR="005D06D9" w:rsidRDefault="00D24D61">
            <w:pPr>
              <w:jc w:val="center"/>
              <w:rPr>
                <w:rFonts w:ascii="Times New Roman" w:eastAsia="Times New Roman" w:hAnsi="Times New Roman" w:cs="Times New Roman"/>
                <w:b/>
              </w:rPr>
            </w:pPr>
            <w:r>
              <w:rPr>
                <w:rFonts w:ascii="Times New Roman" w:eastAsia="Times New Roman" w:hAnsi="Times New Roman" w:cs="Times New Roman"/>
                <w:b/>
              </w:rPr>
              <w:t>Активности на реализацији циљева</w:t>
            </w:r>
          </w:p>
        </w:tc>
        <w:tc>
          <w:tcPr>
            <w:tcW w:w="2210" w:type="dxa"/>
            <w:vAlign w:val="center"/>
          </w:tcPr>
          <w:p w:rsidR="005D06D9" w:rsidRDefault="00D24D61">
            <w:pPr>
              <w:jc w:val="center"/>
              <w:rPr>
                <w:rFonts w:ascii="Times New Roman" w:eastAsia="Times New Roman" w:hAnsi="Times New Roman" w:cs="Times New Roman"/>
                <w:b/>
              </w:rPr>
            </w:pPr>
            <w:r>
              <w:rPr>
                <w:rFonts w:ascii="Times New Roman" w:eastAsia="Times New Roman" w:hAnsi="Times New Roman" w:cs="Times New Roman"/>
                <w:b/>
              </w:rPr>
              <w:t>Носиоци активности</w:t>
            </w:r>
          </w:p>
        </w:tc>
        <w:tc>
          <w:tcPr>
            <w:tcW w:w="2198" w:type="dxa"/>
            <w:vAlign w:val="center"/>
          </w:tcPr>
          <w:p w:rsidR="005D06D9" w:rsidRDefault="00D24D61">
            <w:pPr>
              <w:jc w:val="center"/>
              <w:rPr>
                <w:rFonts w:ascii="Times New Roman" w:eastAsia="Times New Roman" w:hAnsi="Times New Roman" w:cs="Times New Roman"/>
                <w:b/>
              </w:rPr>
            </w:pPr>
            <w:r>
              <w:rPr>
                <w:rFonts w:ascii="Times New Roman" w:eastAsia="Times New Roman" w:hAnsi="Times New Roman" w:cs="Times New Roman"/>
                <w:b/>
              </w:rPr>
              <w:t>Време реализације активности</w:t>
            </w:r>
          </w:p>
        </w:tc>
      </w:tr>
      <w:tr w:rsidR="005D06D9">
        <w:trPr>
          <w:trHeight w:val="1656"/>
        </w:trPr>
        <w:tc>
          <w:tcPr>
            <w:tcW w:w="3210" w:type="dxa"/>
            <w:vMerge w:val="restart"/>
          </w:tcPr>
          <w:p w:rsidR="005D06D9" w:rsidRDefault="00D24D61">
            <w:pPr>
              <w:rPr>
                <w:rFonts w:ascii="Times New Roman" w:eastAsia="Times New Roman" w:hAnsi="Times New Roman" w:cs="Times New Roman"/>
                <w:b/>
              </w:rPr>
            </w:pPr>
            <w:r>
              <w:rPr>
                <w:rFonts w:ascii="Times New Roman" w:eastAsia="Times New Roman" w:hAnsi="Times New Roman" w:cs="Times New Roman"/>
                <w:b/>
              </w:rPr>
              <w:t>УСАГЛАШАВАЊЕ ПРОГРАМА</w:t>
            </w:r>
          </w:p>
          <w:p w:rsidR="005D06D9" w:rsidRDefault="00D24D61">
            <w:pPr>
              <w:rPr>
                <w:rFonts w:ascii="Times New Roman" w:eastAsia="Times New Roman" w:hAnsi="Times New Roman" w:cs="Times New Roman"/>
              </w:rPr>
            </w:pPr>
            <w:r>
              <w:rPr>
                <w:rFonts w:ascii="Times New Roman" w:eastAsia="Times New Roman" w:hAnsi="Times New Roman" w:cs="Times New Roman"/>
              </w:rPr>
              <w:t>1.2.3. Програми наставних предмета су међусобно садржајно усклађени у оквиру сваког разреда.</w:t>
            </w:r>
          </w:p>
          <w:p w:rsidR="005D06D9" w:rsidRDefault="00D24D61">
            <w:pPr>
              <w:rPr>
                <w:rFonts w:ascii="Times New Roman" w:eastAsia="Times New Roman" w:hAnsi="Times New Roman" w:cs="Times New Roman"/>
              </w:rPr>
            </w:pPr>
            <w:r>
              <w:rPr>
                <w:rFonts w:ascii="Times New Roman" w:eastAsia="Times New Roman" w:hAnsi="Times New Roman" w:cs="Times New Roman"/>
              </w:rPr>
              <w:t>1.2.4. Програми наставних предмета су међусобно временски усклађени у оквиру сваког разреда.</w:t>
            </w:r>
          </w:p>
        </w:tc>
        <w:tc>
          <w:tcPr>
            <w:tcW w:w="2861" w:type="dxa"/>
          </w:tcPr>
          <w:p w:rsidR="005D06D9" w:rsidRDefault="00D24D61">
            <w:pPr>
              <w:rPr>
                <w:rFonts w:ascii="Times New Roman" w:eastAsia="Times New Roman" w:hAnsi="Times New Roman" w:cs="Times New Roman"/>
              </w:rPr>
            </w:pPr>
            <w:r>
              <w:rPr>
                <w:rFonts w:ascii="Times New Roman" w:eastAsia="Times New Roman" w:hAnsi="Times New Roman" w:cs="Times New Roman"/>
              </w:rPr>
              <w:t>1. Усаглашавање програма наставних предмета на састанцима стручних већа и актива, тако да програми наставних предмета буду међусобно садржајно и временски усклађени у оквиру сваког разреда.</w:t>
            </w:r>
          </w:p>
        </w:tc>
        <w:tc>
          <w:tcPr>
            <w:tcW w:w="2210" w:type="dxa"/>
            <w:shd w:val="clear" w:color="auto" w:fill="auto"/>
          </w:tcPr>
          <w:p w:rsidR="005D06D9" w:rsidRDefault="00D24D61">
            <w:pPr>
              <w:rPr>
                <w:rFonts w:ascii="Times New Roman" w:eastAsia="Times New Roman" w:hAnsi="Times New Roman" w:cs="Times New Roman"/>
              </w:rPr>
            </w:pPr>
            <w:r>
              <w:rPr>
                <w:rFonts w:ascii="Times New Roman" w:eastAsia="Times New Roman" w:hAnsi="Times New Roman" w:cs="Times New Roman"/>
              </w:rPr>
              <w:t>Стручна већа за области предмета и стручни активи за поједине предмете.</w:t>
            </w:r>
          </w:p>
        </w:tc>
        <w:tc>
          <w:tcPr>
            <w:tcW w:w="2198" w:type="dxa"/>
            <w:shd w:val="clear" w:color="auto" w:fill="auto"/>
          </w:tcPr>
          <w:p w:rsidR="005D06D9" w:rsidRDefault="00D24D61">
            <w:pPr>
              <w:rPr>
                <w:rFonts w:ascii="Times New Roman" w:eastAsia="Times New Roman" w:hAnsi="Times New Roman" w:cs="Times New Roman"/>
              </w:rPr>
            </w:pPr>
            <w:r>
              <w:rPr>
                <w:rFonts w:ascii="Times New Roman" w:eastAsia="Times New Roman" w:hAnsi="Times New Roman" w:cs="Times New Roman"/>
              </w:rPr>
              <w:t>До почетка школске године</w:t>
            </w:r>
          </w:p>
        </w:tc>
      </w:tr>
      <w:tr w:rsidR="005D06D9">
        <w:trPr>
          <w:trHeight w:val="997"/>
        </w:trPr>
        <w:tc>
          <w:tcPr>
            <w:tcW w:w="3210" w:type="dxa"/>
            <w:vMerge/>
          </w:tcPr>
          <w:p w:rsidR="005D06D9" w:rsidRDefault="005D06D9">
            <w:pPr>
              <w:widowControl w:val="0"/>
              <w:pBdr>
                <w:top w:val="nil"/>
                <w:left w:val="nil"/>
                <w:bottom w:val="nil"/>
                <w:right w:val="nil"/>
                <w:between w:val="nil"/>
              </w:pBdr>
              <w:spacing w:after="0"/>
              <w:rPr>
                <w:rFonts w:ascii="Times New Roman" w:eastAsia="Times New Roman" w:hAnsi="Times New Roman" w:cs="Times New Roman"/>
              </w:rPr>
            </w:pPr>
          </w:p>
        </w:tc>
        <w:tc>
          <w:tcPr>
            <w:tcW w:w="2861" w:type="dxa"/>
          </w:tcPr>
          <w:p w:rsidR="005D06D9" w:rsidRDefault="00D24D61">
            <w:pPr>
              <w:rPr>
                <w:rFonts w:ascii="Times New Roman" w:eastAsia="Times New Roman" w:hAnsi="Times New Roman" w:cs="Times New Roman"/>
              </w:rPr>
            </w:pPr>
            <w:r>
              <w:rPr>
                <w:rFonts w:ascii="Times New Roman" w:eastAsia="Times New Roman" w:hAnsi="Times New Roman" w:cs="Times New Roman"/>
              </w:rPr>
              <w:t xml:space="preserve">2. Израда усаглашених програма наставних предмета и </w:t>
            </w:r>
            <w:r>
              <w:rPr>
                <w:rFonts w:ascii="Times New Roman" w:eastAsia="Times New Roman" w:hAnsi="Times New Roman" w:cs="Times New Roman"/>
                <w:b/>
              </w:rPr>
              <w:t>достава истих педагогу школе.</w:t>
            </w:r>
          </w:p>
        </w:tc>
        <w:tc>
          <w:tcPr>
            <w:tcW w:w="2210" w:type="dxa"/>
            <w:shd w:val="clear" w:color="auto" w:fill="auto"/>
          </w:tcPr>
          <w:p w:rsidR="005D06D9" w:rsidRDefault="00D24D61">
            <w:pPr>
              <w:rPr>
                <w:rFonts w:ascii="Times New Roman" w:eastAsia="Times New Roman" w:hAnsi="Times New Roman" w:cs="Times New Roman"/>
              </w:rPr>
            </w:pPr>
            <w:r>
              <w:rPr>
                <w:rFonts w:ascii="Times New Roman" w:eastAsia="Times New Roman" w:hAnsi="Times New Roman" w:cs="Times New Roman"/>
              </w:rPr>
              <w:t>Наставници.</w:t>
            </w:r>
          </w:p>
        </w:tc>
        <w:tc>
          <w:tcPr>
            <w:tcW w:w="2198" w:type="dxa"/>
            <w:shd w:val="clear" w:color="auto" w:fill="auto"/>
          </w:tcPr>
          <w:p w:rsidR="005D06D9" w:rsidRDefault="00D24D61">
            <w:pPr>
              <w:rPr>
                <w:rFonts w:ascii="Times New Roman" w:eastAsia="Times New Roman" w:hAnsi="Times New Roman" w:cs="Times New Roman"/>
              </w:rPr>
            </w:pPr>
            <w:r>
              <w:rPr>
                <w:rFonts w:ascii="Times New Roman" w:eastAsia="Times New Roman" w:hAnsi="Times New Roman" w:cs="Times New Roman"/>
              </w:rPr>
              <w:t>До почетка школске године</w:t>
            </w:r>
          </w:p>
        </w:tc>
      </w:tr>
      <w:tr w:rsidR="005D06D9">
        <w:tc>
          <w:tcPr>
            <w:tcW w:w="3210" w:type="dxa"/>
          </w:tcPr>
          <w:p w:rsidR="005D06D9" w:rsidRDefault="00D24D61">
            <w:pPr>
              <w:rPr>
                <w:rFonts w:ascii="Times New Roman" w:eastAsia="Times New Roman" w:hAnsi="Times New Roman" w:cs="Times New Roman"/>
                <w:b/>
              </w:rPr>
            </w:pPr>
            <w:r>
              <w:rPr>
                <w:rFonts w:ascii="Times New Roman" w:eastAsia="Times New Roman" w:hAnsi="Times New Roman" w:cs="Times New Roman"/>
                <w:b/>
              </w:rPr>
              <w:t>ОБРАЗОВНИ СТАНДАРДИ</w:t>
            </w:r>
          </w:p>
          <w:p w:rsidR="005D06D9" w:rsidRDefault="00D24D61">
            <w:pPr>
              <w:rPr>
                <w:rFonts w:ascii="Times New Roman" w:eastAsia="Times New Roman" w:hAnsi="Times New Roman" w:cs="Times New Roman"/>
              </w:rPr>
            </w:pPr>
            <w:r>
              <w:rPr>
                <w:rFonts w:ascii="Times New Roman" w:eastAsia="Times New Roman" w:hAnsi="Times New Roman" w:cs="Times New Roman"/>
              </w:rPr>
              <w:t>1.3.2. Годишњи планови наставних предмета садрже образовне стандарде.</w:t>
            </w:r>
          </w:p>
          <w:p w:rsidR="005D06D9" w:rsidRDefault="00D24D61">
            <w:pPr>
              <w:rPr>
                <w:rFonts w:ascii="Times New Roman" w:eastAsia="Times New Roman" w:hAnsi="Times New Roman" w:cs="Times New Roman"/>
              </w:rPr>
            </w:pPr>
            <w:r>
              <w:rPr>
                <w:rFonts w:ascii="Times New Roman" w:eastAsia="Times New Roman" w:hAnsi="Times New Roman" w:cs="Times New Roman"/>
              </w:rPr>
              <w:t xml:space="preserve">1.3.3. У годишњим плановима наставних предмета предвиђена је провера остварености прописаних образовних стандарда или циљева учења наставног </w:t>
            </w:r>
            <w:r>
              <w:rPr>
                <w:rFonts w:ascii="Times New Roman" w:eastAsia="Times New Roman" w:hAnsi="Times New Roman" w:cs="Times New Roman"/>
              </w:rPr>
              <w:lastRenderedPageBreak/>
              <w:t>предмета наведених у наставном програму.</w:t>
            </w:r>
          </w:p>
        </w:tc>
        <w:tc>
          <w:tcPr>
            <w:tcW w:w="2861" w:type="dxa"/>
          </w:tcPr>
          <w:p w:rsidR="005D06D9" w:rsidRDefault="00D24D61">
            <w:pPr>
              <w:rPr>
                <w:rFonts w:ascii="Times New Roman" w:eastAsia="Times New Roman" w:hAnsi="Times New Roman" w:cs="Times New Roman"/>
              </w:rPr>
            </w:pPr>
            <w:r>
              <w:rPr>
                <w:rFonts w:ascii="Times New Roman" w:eastAsia="Times New Roman" w:hAnsi="Times New Roman" w:cs="Times New Roman"/>
              </w:rPr>
              <w:lastRenderedPageBreak/>
              <w:t xml:space="preserve">1. Допуна годишњих планова наставних предмета са: образовним стандардима и начином провере остварености прописаних образовних стандарда или циљева учења наставног предмета наведених у наставном програму и </w:t>
            </w:r>
            <w:r>
              <w:rPr>
                <w:rFonts w:ascii="Times New Roman" w:eastAsia="Times New Roman" w:hAnsi="Times New Roman" w:cs="Times New Roman"/>
                <w:b/>
              </w:rPr>
              <w:t>достава истих педагоду школе.</w:t>
            </w:r>
          </w:p>
        </w:tc>
        <w:tc>
          <w:tcPr>
            <w:tcW w:w="2210" w:type="dxa"/>
          </w:tcPr>
          <w:p w:rsidR="005D06D9" w:rsidRDefault="00D24D61">
            <w:pPr>
              <w:rPr>
                <w:rFonts w:ascii="Times New Roman" w:eastAsia="Times New Roman" w:hAnsi="Times New Roman" w:cs="Times New Roman"/>
              </w:rPr>
            </w:pPr>
            <w:r>
              <w:rPr>
                <w:rFonts w:ascii="Times New Roman" w:eastAsia="Times New Roman" w:hAnsi="Times New Roman" w:cs="Times New Roman"/>
              </w:rPr>
              <w:t>Наставници.</w:t>
            </w:r>
          </w:p>
        </w:tc>
        <w:tc>
          <w:tcPr>
            <w:tcW w:w="2198" w:type="dxa"/>
          </w:tcPr>
          <w:p w:rsidR="005D06D9" w:rsidRDefault="00D24D61">
            <w:pPr>
              <w:rPr>
                <w:rFonts w:ascii="Times New Roman" w:eastAsia="Times New Roman" w:hAnsi="Times New Roman" w:cs="Times New Roman"/>
              </w:rPr>
            </w:pPr>
            <w:r>
              <w:rPr>
                <w:rFonts w:ascii="Times New Roman" w:eastAsia="Times New Roman" w:hAnsi="Times New Roman" w:cs="Times New Roman"/>
              </w:rPr>
              <w:t>До почетка школске године</w:t>
            </w:r>
          </w:p>
        </w:tc>
      </w:tr>
      <w:tr w:rsidR="005D06D9">
        <w:trPr>
          <w:trHeight w:val="1071"/>
        </w:trPr>
        <w:tc>
          <w:tcPr>
            <w:tcW w:w="3210" w:type="dxa"/>
            <w:vMerge w:val="restart"/>
          </w:tcPr>
          <w:p w:rsidR="005D06D9" w:rsidRDefault="00D24D61">
            <w:pPr>
              <w:rPr>
                <w:rFonts w:ascii="Times New Roman" w:eastAsia="Times New Roman" w:hAnsi="Times New Roman" w:cs="Times New Roman"/>
                <w:b/>
              </w:rPr>
            </w:pPr>
            <w:r>
              <w:rPr>
                <w:rFonts w:ascii="Times New Roman" w:eastAsia="Times New Roman" w:hAnsi="Times New Roman" w:cs="Times New Roman"/>
                <w:b/>
              </w:rPr>
              <w:lastRenderedPageBreak/>
              <w:t>ИОП</w:t>
            </w:r>
          </w:p>
          <w:p w:rsidR="005D06D9" w:rsidRDefault="00D24D61">
            <w:pPr>
              <w:rPr>
                <w:rFonts w:ascii="Times New Roman" w:eastAsia="Times New Roman" w:hAnsi="Times New Roman" w:cs="Times New Roman"/>
              </w:rPr>
            </w:pPr>
            <w:r>
              <w:rPr>
                <w:rFonts w:ascii="Times New Roman" w:eastAsia="Times New Roman" w:hAnsi="Times New Roman" w:cs="Times New Roman"/>
              </w:rPr>
              <w:t>1.4.3. У годишњем плану рада школе предвиђен је план израде ИОП-а на основу анализе напредовања ученика у учењу.</w:t>
            </w:r>
          </w:p>
          <w:p w:rsidR="005D06D9" w:rsidRDefault="00D24D61">
            <w:pPr>
              <w:rPr>
                <w:rFonts w:ascii="Times New Roman" w:eastAsia="Times New Roman" w:hAnsi="Times New Roman" w:cs="Times New Roman"/>
              </w:rPr>
            </w:pPr>
            <w:r>
              <w:rPr>
                <w:rFonts w:ascii="Times New Roman" w:eastAsia="Times New Roman" w:hAnsi="Times New Roman" w:cs="Times New Roman"/>
              </w:rPr>
              <w:t>4.3.3. У школи се примењују индивидуализовани приступ/индивидуални образовни планови за све ученике из осетљивих група.</w:t>
            </w:r>
          </w:p>
          <w:p w:rsidR="005D06D9" w:rsidRDefault="00D24D61">
            <w:pPr>
              <w:rPr>
                <w:rFonts w:ascii="Times New Roman" w:eastAsia="Times New Roman" w:hAnsi="Times New Roman" w:cs="Times New Roman"/>
              </w:rPr>
            </w:pPr>
            <w:r>
              <w:rPr>
                <w:rFonts w:ascii="Times New Roman" w:eastAsia="Times New Roman" w:hAnsi="Times New Roman" w:cs="Times New Roman"/>
              </w:rPr>
              <w:t>3.2.4. Ученици за које је сачињен ИОП остварују напредак у складу са циљевима постављеним у плану.</w:t>
            </w:r>
          </w:p>
        </w:tc>
        <w:tc>
          <w:tcPr>
            <w:tcW w:w="2861" w:type="dxa"/>
          </w:tcPr>
          <w:p w:rsidR="005D06D9" w:rsidRDefault="00D24D61">
            <w:pPr>
              <w:rPr>
                <w:rFonts w:ascii="Times New Roman" w:eastAsia="Times New Roman" w:hAnsi="Times New Roman" w:cs="Times New Roman"/>
              </w:rPr>
            </w:pPr>
            <w:r>
              <w:rPr>
                <w:rFonts w:ascii="Times New Roman" w:eastAsia="Times New Roman" w:hAnsi="Times New Roman" w:cs="Times New Roman"/>
              </w:rPr>
              <w:t xml:space="preserve">1. Израда анализе напредовања ученика у циљу израде ИОП-1 и ИОП-3. </w:t>
            </w:r>
          </w:p>
        </w:tc>
        <w:tc>
          <w:tcPr>
            <w:tcW w:w="2210" w:type="dxa"/>
            <w:shd w:val="clear" w:color="auto" w:fill="auto"/>
          </w:tcPr>
          <w:p w:rsidR="005D06D9" w:rsidRDefault="00D24D61">
            <w:pPr>
              <w:rPr>
                <w:rFonts w:ascii="Times New Roman" w:eastAsia="Times New Roman" w:hAnsi="Times New Roman" w:cs="Times New Roman"/>
              </w:rPr>
            </w:pPr>
            <w:r>
              <w:rPr>
                <w:rFonts w:ascii="Times New Roman" w:eastAsia="Times New Roman" w:hAnsi="Times New Roman" w:cs="Times New Roman"/>
              </w:rPr>
              <w:t>Тим за инклузивно образовање (ИОП).</w:t>
            </w:r>
          </w:p>
        </w:tc>
        <w:tc>
          <w:tcPr>
            <w:tcW w:w="2198" w:type="dxa"/>
            <w:shd w:val="clear" w:color="auto" w:fill="auto"/>
          </w:tcPr>
          <w:p w:rsidR="005D06D9" w:rsidRDefault="00D24D61">
            <w:pPr>
              <w:rPr>
                <w:rFonts w:ascii="Times New Roman" w:eastAsia="Times New Roman" w:hAnsi="Times New Roman" w:cs="Times New Roman"/>
              </w:rPr>
            </w:pPr>
            <w:r>
              <w:rPr>
                <w:rFonts w:ascii="Times New Roman" w:eastAsia="Times New Roman" w:hAnsi="Times New Roman" w:cs="Times New Roman"/>
              </w:rPr>
              <w:t>До почетка школске године</w:t>
            </w:r>
          </w:p>
        </w:tc>
      </w:tr>
      <w:tr w:rsidR="005D06D9">
        <w:trPr>
          <w:trHeight w:val="1379"/>
        </w:trPr>
        <w:tc>
          <w:tcPr>
            <w:tcW w:w="3210" w:type="dxa"/>
            <w:vMerge/>
          </w:tcPr>
          <w:p w:rsidR="005D06D9" w:rsidRDefault="005D06D9">
            <w:pPr>
              <w:widowControl w:val="0"/>
              <w:pBdr>
                <w:top w:val="nil"/>
                <w:left w:val="nil"/>
                <w:bottom w:val="nil"/>
                <w:right w:val="nil"/>
                <w:between w:val="nil"/>
              </w:pBdr>
              <w:spacing w:after="0"/>
              <w:rPr>
                <w:rFonts w:ascii="Times New Roman" w:eastAsia="Times New Roman" w:hAnsi="Times New Roman" w:cs="Times New Roman"/>
              </w:rPr>
            </w:pPr>
          </w:p>
        </w:tc>
        <w:tc>
          <w:tcPr>
            <w:tcW w:w="2861" w:type="dxa"/>
          </w:tcPr>
          <w:p w:rsidR="005D06D9" w:rsidRDefault="00D24D61">
            <w:pPr>
              <w:rPr>
                <w:rFonts w:ascii="Times New Roman" w:eastAsia="Times New Roman" w:hAnsi="Times New Roman" w:cs="Times New Roman"/>
              </w:rPr>
            </w:pPr>
            <w:r>
              <w:rPr>
                <w:rFonts w:ascii="Times New Roman" w:eastAsia="Times New Roman" w:hAnsi="Times New Roman" w:cs="Times New Roman"/>
              </w:rPr>
              <w:t xml:space="preserve">2. Израда ИОП-1 и ИОП-3 на основу анализе напредовања ученика и </w:t>
            </w:r>
            <w:r>
              <w:rPr>
                <w:rFonts w:ascii="Times New Roman" w:eastAsia="Times New Roman" w:hAnsi="Times New Roman" w:cs="Times New Roman"/>
                <w:b/>
              </w:rPr>
              <w:t>достава истих педагогу школе.</w:t>
            </w:r>
          </w:p>
        </w:tc>
        <w:tc>
          <w:tcPr>
            <w:tcW w:w="2210" w:type="dxa"/>
            <w:shd w:val="clear" w:color="auto" w:fill="auto"/>
          </w:tcPr>
          <w:p w:rsidR="005D06D9" w:rsidRDefault="00D24D61">
            <w:pPr>
              <w:rPr>
                <w:rFonts w:ascii="Times New Roman" w:eastAsia="Times New Roman" w:hAnsi="Times New Roman" w:cs="Times New Roman"/>
              </w:rPr>
            </w:pPr>
            <w:r>
              <w:rPr>
                <w:rFonts w:ascii="Times New Roman" w:eastAsia="Times New Roman" w:hAnsi="Times New Roman" w:cs="Times New Roman"/>
              </w:rPr>
              <w:t>Наставници.</w:t>
            </w:r>
          </w:p>
        </w:tc>
        <w:tc>
          <w:tcPr>
            <w:tcW w:w="2198" w:type="dxa"/>
            <w:shd w:val="clear" w:color="auto" w:fill="auto"/>
          </w:tcPr>
          <w:p w:rsidR="005D06D9" w:rsidRDefault="00D24D61">
            <w:pPr>
              <w:rPr>
                <w:rFonts w:ascii="Times New Roman" w:eastAsia="Times New Roman" w:hAnsi="Times New Roman" w:cs="Times New Roman"/>
              </w:rPr>
            </w:pPr>
            <w:r>
              <w:rPr>
                <w:rFonts w:ascii="Times New Roman" w:eastAsia="Times New Roman" w:hAnsi="Times New Roman" w:cs="Times New Roman"/>
              </w:rPr>
              <w:t>До почетка школске године</w:t>
            </w:r>
          </w:p>
        </w:tc>
      </w:tr>
      <w:tr w:rsidR="005D06D9">
        <w:trPr>
          <w:trHeight w:val="1379"/>
        </w:trPr>
        <w:tc>
          <w:tcPr>
            <w:tcW w:w="3210" w:type="dxa"/>
            <w:vMerge/>
          </w:tcPr>
          <w:p w:rsidR="005D06D9" w:rsidRDefault="005D06D9">
            <w:pPr>
              <w:widowControl w:val="0"/>
              <w:pBdr>
                <w:top w:val="nil"/>
                <w:left w:val="nil"/>
                <w:bottom w:val="nil"/>
                <w:right w:val="nil"/>
                <w:between w:val="nil"/>
              </w:pBdr>
              <w:spacing w:after="0"/>
              <w:rPr>
                <w:rFonts w:ascii="Times New Roman" w:eastAsia="Times New Roman" w:hAnsi="Times New Roman" w:cs="Times New Roman"/>
              </w:rPr>
            </w:pPr>
          </w:p>
        </w:tc>
        <w:tc>
          <w:tcPr>
            <w:tcW w:w="2861" w:type="dxa"/>
          </w:tcPr>
          <w:p w:rsidR="005D06D9" w:rsidRDefault="00D24D61">
            <w:pPr>
              <w:rPr>
                <w:rFonts w:ascii="Times New Roman" w:eastAsia="Times New Roman" w:hAnsi="Times New Roman" w:cs="Times New Roman"/>
              </w:rPr>
            </w:pPr>
            <w:r>
              <w:rPr>
                <w:rFonts w:ascii="Times New Roman" w:eastAsia="Times New Roman" w:hAnsi="Times New Roman" w:cs="Times New Roman"/>
              </w:rPr>
              <w:t>3. Примена индивидуализованих приступа / индивидуалних образовних планова за све ученике из осетљивих група – ИОП-1 и ИОП-3.</w:t>
            </w:r>
          </w:p>
        </w:tc>
        <w:tc>
          <w:tcPr>
            <w:tcW w:w="2210" w:type="dxa"/>
            <w:shd w:val="clear" w:color="auto" w:fill="auto"/>
          </w:tcPr>
          <w:p w:rsidR="005D06D9" w:rsidRDefault="00D24D61">
            <w:pPr>
              <w:rPr>
                <w:rFonts w:ascii="Times New Roman" w:eastAsia="Times New Roman" w:hAnsi="Times New Roman" w:cs="Times New Roman"/>
              </w:rPr>
            </w:pPr>
            <w:r>
              <w:rPr>
                <w:rFonts w:ascii="Times New Roman" w:eastAsia="Times New Roman" w:hAnsi="Times New Roman" w:cs="Times New Roman"/>
              </w:rPr>
              <w:t>Наставници</w:t>
            </w:r>
          </w:p>
        </w:tc>
        <w:tc>
          <w:tcPr>
            <w:tcW w:w="2198" w:type="dxa"/>
            <w:shd w:val="clear" w:color="auto" w:fill="auto"/>
          </w:tcPr>
          <w:p w:rsidR="005D06D9" w:rsidRDefault="00D24D61">
            <w:pPr>
              <w:rPr>
                <w:rFonts w:ascii="Times New Roman" w:eastAsia="Times New Roman" w:hAnsi="Times New Roman" w:cs="Times New Roman"/>
              </w:rPr>
            </w:pPr>
            <w:r>
              <w:rPr>
                <w:rFonts w:ascii="Times New Roman" w:eastAsia="Times New Roman" w:hAnsi="Times New Roman" w:cs="Times New Roman"/>
              </w:rPr>
              <w:t>Током школске године.</w:t>
            </w:r>
          </w:p>
        </w:tc>
      </w:tr>
      <w:tr w:rsidR="005D06D9">
        <w:trPr>
          <w:trHeight w:val="4435"/>
        </w:trPr>
        <w:tc>
          <w:tcPr>
            <w:tcW w:w="3210" w:type="dxa"/>
          </w:tcPr>
          <w:p w:rsidR="005D06D9" w:rsidRDefault="00D24D61">
            <w:pPr>
              <w:rPr>
                <w:rFonts w:ascii="Times New Roman" w:eastAsia="Times New Roman" w:hAnsi="Times New Roman" w:cs="Times New Roman"/>
                <w:b/>
              </w:rPr>
            </w:pPr>
            <w:r>
              <w:rPr>
                <w:rFonts w:ascii="Times New Roman" w:eastAsia="Times New Roman" w:hAnsi="Times New Roman" w:cs="Times New Roman"/>
                <w:b/>
              </w:rPr>
              <w:t>ФАКУЛТАТИВНИ ПРОГРАМИ</w:t>
            </w:r>
          </w:p>
          <w:p w:rsidR="005D06D9" w:rsidRDefault="00D24D61">
            <w:pPr>
              <w:rPr>
                <w:rFonts w:ascii="Times New Roman" w:eastAsia="Times New Roman" w:hAnsi="Times New Roman" w:cs="Times New Roman"/>
              </w:rPr>
            </w:pPr>
            <w:r>
              <w:rPr>
                <w:rFonts w:ascii="Times New Roman" w:eastAsia="Times New Roman" w:hAnsi="Times New Roman" w:cs="Times New Roman"/>
              </w:rPr>
              <w:t>1.4.4. Факултативни програми и план ваннаставних активности сачињени су на основу интересовања ученика и постојећих ресурса.</w:t>
            </w:r>
          </w:p>
        </w:tc>
        <w:tc>
          <w:tcPr>
            <w:tcW w:w="2861" w:type="dxa"/>
          </w:tcPr>
          <w:p w:rsidR="005D06D9" w:rsidRDefault="00D24D61">
            <w:pPr>
              <w:rPr>
                <w:rFonts w:ascii="Times New Roman" w:eastAsia="Times New Roman" w:hAnsi="Times New Roman" w:cs="Times New Roman"/>
                <w:b/>
              </w:rPr>
            </w:pPr>
            <w:r>
              <w:rPr>
                <w:rFonts w:ascii="Times New Roman" w:eastAsia="Times New Roman" w:hAnsi="Times New Roman" w:cs="Times New Roman"/>
              </w:rPr>
              <w:t xml:space="preserve">1. Израда извештаја о анализи интересовања ученика и постојећих ресурса у циљу израде факултативних програма и плана ваннаставних активности и </w:t>
            </w:r>
            <w:r>
              <w:rPr>
                <w:rFonts w:ascii="Times New Roman" w:eastAsia="Times New Roman" w:hAnsi="Times New Roman" w:cs="Times New Roman"/>
                <w:b/>
              </w:rPr>
              <w:t>достава истог педагогу школе.</w:t>
            </w:r>
          </w:p>
          <w:p w:rsidR="005D06D9" w:rsidRDefault="00D24D61">
            <w:pPr>
              <w:rPr>
                <w:rFonts w:ascii="Times New Roman" w:eastAsia="Times New Roman" w:hAnsi="Times New Roman" w:cs="Times New Roman"/>
              </w:rPr>
            </w:pPr>
            <w:r>
              <w:rPr>
                <w:rFonts w:ascii="Times New Roman" w:eastAsia="Times New Roman" w:hAnsi="Times New Roman" w:cs="Times New Roman"/>
              </w:rPr>
              <w:t xml:space="preserve">2. Израда факултативних програма и плана ваннаставних активности на основу анализе о интересовању ученика и постојећих ресурса и </w:t>
            </w:r>
            <w:r>
              <w:rPr>
                <w:rFonts w:ascii="Times New Roman" w:eastAsia="Times New Roman" w:hAnsi="Times New Roman" w:cs="Times New Roman"/>
                <w:b/>
              </w:rPr>
              <w:t>достава истих педаогу школе.</w:t>
            </w:r>
          </w:p>
        </w:tc>
        <w:tc>
          <w:tcPr>
            <w:tcW w:w="2210" w:type="dxa"/>
          </w:tcPr>
          <w:p w:rsidR="005D06D9" w:rsidRDefault="00D24D61">
            <w:pPr>
              <w:rPr>
                <w:rFonts w:ascii="Times New Roman" w:eastAsia="Times New Roman" w:hAnsi="Times New Roman" w:cs="Times New Roman"/>
              </w:rPr>
            </w:pPr>
            <w:r>
              <w:rPr>
                <w:rFonts w:ascii="Times New Roman" w:eastAsia="Times New Roman" w:hAnsi="Times New Roman" w:cs="Times New Roman"/>
              </w:rPr>
              <w:t>Тим за израду годишњег плана рада школе.</w:t>
            </w:r>
          </w:p>
        </w:tc>
        <w:tc>
          <w:tcPr>
            <w:tcW w:w="2198" w:type="dxa"/>
          </w:tcPr>
          <w:p w:rsidR="005D06D9" w:rsidRDefault="00D24D61">
            <w:pPr>
              <w:rPr>
                <w:rFonts w:ascii="Times New Roman" w:eastAsia="Times New Roman" w:hAnsi="Times New Roman" w:cs="Times New Roman"/>
              </w:rPr>
            </w:pPr>
            <w:r>
              <w:rPr>
                <w:rFonts w:ascii="Times New Roman" w:eastAsia="Times New Roman" w:hAnsi="Times New Roman" w:cs="Times New Roman"/>
              </w:rPr>
              <w:t>До почетка школске године</w:t>
            </w:r>
          </w:p>
        </w:tc>
      </w:tr>
      <w:tr w:rsidR="005D06D9">
        <w:trPr>
          <w:trHeight w:val="3571"/>
        </w:trPr>
        <w:tc>
          <w:tcPr>
            <w:tcW w:w="3210" w:type="dxa"/>
          </w:tcPr>
          <w:p w:rsidR="005D06D9" w:rsidRDefault="00D24D61">
            <w:pPr>
              <w:rPr>
                <w:rFonts w:ascii="Times New Roman" w:eastAsia="Times New Roman" w:hAnsi="Times New Roman" w:cs="Times New Roman"/>
                <w:b/>
              </w:rPr>
            </w:pPr>
            <w:r>
              <w:rPr>
                <w:rFonts w:ascii="Times New Roman" w:eastAsia="Times New Roman" w:hAnsi="Times New Roman" w:cs="Times New Roman"/>
                <w:b/>
              </w:rPr>
              <w:lastRenderedPageBreak/>
              <w:t>РАЗВОЈНИ ПЛАН</w:t>
            </w:r>
          </w:p>
          <w:p w:rsidR="005D06D9" w:rsidRDefault="00D24D61">
            <w:pPr>
              <w:rPr>
                <w:rFonts w:ascii="Times New Roman" w:eastAsia="Times New Roman" w:hAnsi="Times New Roman" w:cs="Times New Roman"/>
              </w:rPr>
            </w:pPr>
            <w:r>
              <w:rPr>
                <w:rFonts w:ascii="Times New Roman" w:eastAsia="Times New Roman" w:hAnsi="Times New Roman" w:cs="Times New Roman"/>
              </w:rPr>
              <w:t>6.1.2. Развојни план установе сачињен је на основу извештаја о резултатима самовредновања.</w:t>
            </w:r>
          </w:p>
          <w:p w:rsidR="005D06D9" w:rsidRDefault="00D24D61">
            <w:pPr>
              <w:rPr>
                <w:rFonts w:ascii="Times New Roman" w:eastAsia="Times New Roman" w:hAnsi="Times New Roman" w:cs="Times New Roman"/>
              </w:rPr>
            </w:pPr>
            <w:r>
              <w:rPr>
                <w:rFonts w:ascii="Times New Roman" w:eastAsia="Times New Roman" w:hAnsi="Times New Roman" w:cs="Times New Roman"/>
              </w:rPr>
              <w:t>6.1.3. Развојни план установе сачињен је на основу извештаја о остварености стандарда образовних постигнућа.</w:t>
            </w:r>
          </w:p>
        </w:tc>
        <w:tc>
          <w:tcPr>
            <w:tcW w:w="2861" w:type="dxa"/>
          </w:tcPr>
          <w:p w:rsidR="005D06D9" w:rsidRDefault="00D24D61">
            <w:pPr>
              <w:rPr>
                <w:rFonts w:ascii="Times New Roman" w:eastAsia="Times New Roman" w:hAnsi="Times New Roman" w:cs="Times New Roman"/>
                <w:color w:val="FF0000"/>
              </w:rPr>
            </w:pPr>
            <w:r>
              <w:rPr>
                <w:rFonts w:ascii="Times New Roman" w:eastAsia="Times New Roman" w:hAnsi="Times New Roman" w:cs="Times New Roman"/>
              </w:rPr>
              <w:t xml:space="preserve">2. Израда извештаја о остварености прописаних образовних стандарда или циљева учења наставних предмета наведених у наставном програму и </w:t>
            </w:r>
            <w:r>
              <w:rPr>
                <w:rFonts w:ascii="Times New Roman" w:eastAsia="Times New Roman" w:hAnsi="Times New Roman" w:cs="Times New Roman"/>
                <w:b/>
              </w:rPr>
              <w:t>достава извештаја педагогу школе.</w:t>
            </w:r>
          </w:p>
        </w:tc>
        <w:tc>
          <w:tcPr>
            <w:tcW w:w="2210" w:type="dxa"/>
            <w:shd w:val="clear" w:color="auto" w:fill="auto"/>
          </w:tcPr>
          <w:p w:rsidR="005D06D9" w:rsidRDefault="00D24D61">
            <w:pPr>
              <w:rPr>
                <w:rFonts w:ascii="Times New Roman" w:eastAsia="Times New Roman" w:hAnsi="Times New Roman" w:cs="Times New Roman"/>
                <w:color w:val="FF0000"/>
              </w:rPr>
            </w:pPr>
            <w:r>
              <w:rPr>
                <w:rFonts w:ascii="Times New Roman" w:eastAsia="Times New Roman" w:hAnsi="Times New Roman" w:cs="Times New Roman"/>
              </w:rPr>
              <w:t>Тим за самовредновање.</w:t>
            </w:r>
          </w:p>
        </w:tc>
        <w:tc>
          <w:tcPr>
            <w:tcW w:w="2198" w:type="dxa"/>
            <w:shd w:val="clear" w:color="auto" w:fill="auto"/>
          </w:tcPr>
          <w:p w:rsidR="005D06D9" w:rsidRDefault="00D24D61">
            <w:pPr>
              <w:rPr>
                <w:rFonts w:ascii="Times New Roman" w:eastAsia="Times New Roman" w:hAnsi="Times New Roman" w:cs="Times New Roman"/>
              </w:rPr>
            </w:pPr>
            <w:r>
              <w:rPr>
                <w:rFonts w:ascii="Times New Roman" w:eastAsia="Times New Roman" w:hAnsi="Times New Roman" w:cs="Times New Roman"/>
              </w:rPr>
              <w:t>До почетка школске године</w:t>
            </w:r>
          </w:p>
        </w:tc>
      </w:tr>
      <w:tr w:rsidR="005D06D9">
        <w:tc>
          <w:tcPr>
            <w:tcW w:w="3210" w:type="dxa"/>
          </w:tcPr>
          <w:p w:rsidR="005D06D9" w:rsidRDefault="00D24D61">
            <w:pPr>
              <w:rPr>
                <w:rFonts w:ascii="Times New Roman" w:eastAsia="Times New Roman" w:hAnsi="Times New Roman" w:cs="Times New Roman"/>
                <w:b/>
              </w:rPr>
            </w:pPr>
            <w:r>
              <w:rPr>
                <w:rFonts w:ascii="Times New Roman" w:eastAsia="Times New Roman" w:hAnsi="Times New Roman" w:cs="Times New Roman"/>
                <w:b/>
              </w:rPr>
              <w:t>САМОВРЕДНОВАЊЕ</w:t>
            </w:r>
          </w:p>
          <w:p w:rsidR="005D06D9" w:rsidRDefault="00D24D61">
            <w:pPr>
              <w:rPr>
                <w:rFonts w:ascii="Times New Roman" w:eastAsia="Times New Roman" w:hAnsi="Times New Roman" w:cs="Times New Roman"/>
              </w:rPr>
            </w:pPr>
            <w:r>
              <w:rPr>
                <w:rFonts w:ascii="Times New Roman" w:eastAsia="Times New Roman" w:hAnsi="Times New Roman" w:cs="Times New Roman"/>
              </w:rPr>
              <w:t>6.4.3. Директор предузима мере за унапређивање образовно-васпитног рада на основу резултата праћења и вредновања.</w:t>
            </w:r>
          </w:p>
          <w:p w:rsidR="005D06D9" w:rsidRDefault="00D24D61">
            <w:pPr>
              <w:rPr>
                <w:rFonts w:ascii="Times New Roman" w:eastAsia="Times New Roman" w:hAnsi="Times New Roman" w:cs="Times New Roman"/>
              </w:rPr>
            </w:pPr>
            <w:r>
              <w:rPr>
                <w:rFonts w:ascii="Times New Roman" w:eastAsia="Times New Roman" w:hAnsi="Times New Roman" w:cs="Times New Roman"/>
              </w:rPr>
              <w:t>6.4.5. Тим за самовредновање континуирано остварује самовредновање рада школе у складу са прописима и потребама.</w:t>
            </w:r>
          </w:p>
        </w:tc>
        <w:tc>
          <w:tcPr>
            <w:tcW w:w="2861" w:type="dxa"/>
          </w:tcPr>
          <w:p w:rsidR="005D06D9" w:rsidRDefault="00D24D61">
            <w:pPr>
              <w:rPr>
                <w:rFonts w:ascii="Times New Roman" w:eastAsia="Times New Roman" w:hAnsi="Times New Roman" w:cs="Times New Roman"/>
                <w:b/>
              </w:rPr>
            </w:pPr>
            <w:r>
              <w:rPr>
                <w:rFonts w:ascii="Times New Roman" w:eastAsia="Times New Roman" w:hAnsi="Times New Roman" w:cs="Times New Roman"/>
              </w:rPr>
              <w:t xml:space="preserve">1. Израда годишњег плана самовредновања школе. </w:t>
            </w:r>
            <w:proofErr w:type="gramStart"/>
            <w:r>
              <w:rPr>
                <w:rFonts w:ascii="Times New Roman" w:eastAsia="Times New Roman" w:hAnsi="Times New Roman" w:cs="Times New Roman"/>
                <w:b/>
              </w:rPr>
              <w:t>достава</w:t>
            </w:r>
            <w:proofErr w:type="gramEnd"/>
            <w:r>
              <w:rPr>
                <w:rFonts w:ascii="Times New Roman" w:eastAsia="Times New Roman" w:hAnsi="Times New Roman" w:cs="Times New Roman"/>
                <w:b/>
              </w:rPr>
              <w:t xml:space="preserve"> плана педагогу школе. </w:t>
            </w:r>
          </w:p>
          <w:p w:rsidR="005D06D9" w:rsidRDefault="00D24D61">
            <w:pPr>
              <w:rPr>
                <w:rFonts w:ascii="Times New Roman" w:eastAsia="Times New Roman" w:hAnsi="Times New Roman" w:cs="Times New Roman"/>
              </w:rPr>
            </w:pPr>
            <w:r>
              <w:rPr>
                <w:rFonts w:ascii="Times New Roman" w:eastAsia="Times New Roman" w:hAnsi="Times New Roman" w:cs="Times New Roman"/>
              </w:rPr>
              <w:t>2. Континуирано самовредновање рада школе од стране Тима за самовредновање, у складу са прописима и потребама.</w:t>
            </w:r>
          </w:p>
          <w:p w:rsidR="005D06D9" w:rsidRDefault="00D24D61">
            <w:pPr>
              <w:rPr>
                <w:rFonts w:ascii="Times New Roman" w:eastAsia="Times New Roman" w:hAnsi="Times New Roman" w:cs="Times New Roman"/>
              </w:rPr>
            </w:pPr>
            <w:r>
              <w:rPr>
                <w:rFonts w:ascii="Times New Roman" w:eastAsia="Times New Roman" w:hAnsi="Times New Roman" w:cs="Times New Roman"/>
              </w:rPr>
              <w:t>3. Предузимање мера од стране директора за унапређивање образовно-васпитног рада на основу резултата праћења и вредновања.</w:t>
            </w:r>
          </w:p>
        </w:tc>
        <w:tc>
          <w:tcPr>
            <w:tcW w:w="2210" w:type="dxa"/>
          </w:tcPr>
          <w:p w:rsidR="005D06D9" w:rsidRDefault="00D24D61">
            <w:pPr>
              <w:rPr>
                <w:rFonts w:ascii="Times New Roman" w:eastAsia="Times New Roman" w:hAnsi="Times New Roman" w:cs="Times New Roman"/>
              </w:rPr>
            </w:pPr>
            <w:r>
              <w:rPr>
                <w:rFonts w:ascii="Times New Roman" w:eastAsia="Times New Roman" w:hAnsi="Times New Roman" w:cs="Times New Roman"/>
              </w:rPr>
              <w:t>Тим за самовредновање.</w:t>
            </w:r>
          </w:p>
          <w:p w:rsidR="005D06D9" w:rsidRDefault="00D24D61">
            <w:pPr>
              <w:rPr>
                <w:rFonts w:ascii="Times New Roman" w:eastAsia="Times New Roman" w:hAnsi="Times New Roman" w:cs="Times New Roman"/>
              </w:rPr>
            </w:pPr>
            <w:r>
              <w:rPr>
                <w:rFonts w:ascii="Times New Roman" w:eastAsia="Times New Roman" w:hAnsi="Times New Roman" w:cs="Times New Roman"/>
              </w:rPr>
              <w:t>Директор.</w:t>
            </w:r>
          </w:p>
        </w:tc>
        <w:tc>
          <w:tcPr>
            <w:tcW w:w="2198" w:type="dxa"/>
          </w:tcPr>
          <w:p w:rsidR="005D06D9" w:rsidRDefault="00D24D61">
            <w:pPr>
              <w:rPr>
                <w:rFonts w:ascii="Times New Roman" w:eastAsia="Times New Roman" w:hAnsi="Times New Roman" w:cs="Times New Roman"/>
              </w:rPr>
            </w:pPr>
            <w:r>
              <w:rPr>
                <w:rFonts w:ascii="Times New Roman" w:eastAsia="Times New Roman" w:hAnsi="Times New Roman" w:cs="Times New Roman"/>
              </w:rPr>
              <w:t xml:space="preserve">Годишњи план самовредновања – до почетка школске године. </w:t>
            </w:r>
          </w:p>
          <w:p w:rsidR="005D06D9" w:rsidRDefault="00D24D61">
            <w:pPr>
              <w:rPr>
                <w:rFonts w:ascii="Times New Roman" w:eastAsia="Times New Roman" w:hAnsi="Times New Roman" w:cs="Times New Roman"/>
              </w:rPr>
            </w:pPr>
            <w:r>
              <w:rPr>
                <w:rFonts w:ascii="Times New Roman" w:eastAsia="Times New Roman" w:hAnsi="Times New Roman" w:cs="Times New Roman"/>
              </w:rPr>
              <w:t>Остале активности - током школске године.</w:t>
            </w:r>
          </w:p>
        </w:tc>
      </w:tr>
      <w:tr w:rsidR="005D06D9">
        <w:tc>
          <w:tcPr>
            <w:tcW w:w="3210" w:type="dxa"/>
          </w:tcPr>
          <w:p w:rsidR="005D06D9" w:rsidRDefault="00D24D61">
            <w:pPr>
              <w:rPr>
                <w:rFonts w:ascii="Times New Roman" w:eastAsia="Times New Roman" w:hAnsi="Times New Roman" w:cs="Times New Roman"/>
              </w:rPr>
            </w:pPr>
            <w:r>
              <w:rPr>
                <w:rFonts w:ascii="Times New Roman" w:eastAsia="Times New Roman" w:hAnsi="Times New Roman" w:cs="Times New Roman"/>
                <w:b/>
              </w:rPr>
              <w:t>СТРУЧНО УСАВРШАВАЊЕ</w:t>
            </w:r>
          </w:p>
          <w:p w:rsidR="005D06D9" w:rsidRDefault="00D24D61">
            <w:pPr>
              <w:rPr>
                <w:rFonts w:ascii="Times New Roman" w:eastAsia="Times New Roman" w:hAnsi="Times New Roman" w:cs="Times New Roman"/>
              </w:rPr>
            </w:pPr>
            <w:r>
              <w:rPr>
                <w:rFonts w:ascii="Times New Roman" w:eastAsia="Times New Roman" w:hAnsi="Times New Roman" w:cs="Times New Roman"/>
              </w:rPr>
              <w:t>6.5.5. Директор планира лични професионални развој на основу самовредновања свог рада.</w:t>
            </w:r>
          </w:p>
          <w:p w:rsidR="005D06D9" w:rsidRDefault="00D24D61">
            <w:pPr>
              <w:rPr>
                <w:rFonts w:ascii="Times New Roman" w:eastAsia="Times New Roman" w:hAnsi="Times New Roman" w:cs="Times New Roman"/>
              </w:rPr>
            </w:pPr>
            <w:r>
              <w:rPr>
                <w:rFonts w:ascii="Times New Roman" w:eastAsia="Times New Roman" w:hAnsi="Times New Roman" w:cs="Times New Roman"/>
              </w:rPr>
              <w:t>7.2.1. Запослени на основу резултата самовредновања унапређују професионално деловање.</w:t>
            </w:r>
          </w:p>
        </w:tc>
        <w:tc>
          <w:tcPr>
            <w:tcW w:w="2861" w:type="dxa"/>
          </w:tcPr>
          <w:p w:rsidR="005D06D9" w:rsidRDefault="00D24D61">
            <w:pPr>
              <w:rPr>
                <w:rFonts w:ascii="Times New Roman" w:eastAsia="Times New Roman" w:hAnsi="Times New Roman" w:cs="Times New Roman"/>
                <w:b/>
              </w:rPr>
            </w:pPr>
            <w:r>
              <w:rPr>
                <w:rFonts w:ascii="Times New Roman" w:eastAsia="Times New Roman" w:hAnsi="Times New Roman" w:cs="Times New Roman"/>
              </w:rPr>
              <w:t xml:space="preserve">1. Израда личне процене (самовредновање) свога рада и </w:t>
            </w:r>
            <w:r>
              <w:rPr>
                <w:rFonts w:ascii="Times New Roman" w:eastAsia="Times New Roman" w:hAnsi="Times New Roman" w:cs="Times New Roman"/>
                <w:b/>
              </w:rPr>
              <w:t>достава исте педагогу школе.</w:t>
            </w:r>
          </w:p>
          <w:p w:rsidR="005D06D9" w:rsidRDefault="00D24D61">
            <w:pPr>
              <w:rPr>
                <w:rFonts w:ascii="Times New Roman" w:eastAsia="Times New Roman" w:hAnsi="Times New Roman" w:cs="Times New Roman"/>
              </w:rPr>
            </w:pPr>
            <w:r>
              <w:rPr>
                <w:rFonts w:ascii="Times New Roman" w:eastAsia="Times New Roman" w:hAnsi="Times New Roman" w:cs="Times New Roman"/>
              </w:rPr>
              <w:t xml:space="preserve">2. Израда Личног плана стручног усавршавања на основу личне процене (самовредновање) свога рада и </w:t>
            </w:r>
            <w:r>
              <w:rPr>
                <w:rFonts w:ascii="Times New Roman" w:eastAsia="Times New Roman" w:hAnsi="Times New Roman" w:cs="Times New Roman"/>
                <w:b/>
              </w:rPr>
              <w:t>достава истог педагогу школе.</w:t>
            </w:r>
            <w:r>
              <w:rPr>
                <w:rFonts w:ascii="Times New Roman" w:eastAsia="Times New Roman" w:hAnsi="Times New Roman" w:cs="Times New Roman"/>
              </w:rPr>
              <w:t xml:space="preserve"> </w:t>
            </w:r>
          </w:p>
        </w:tc>
        <w:tc>
          <w:tcPr>
            <w:tcW w:w="2210" w:type="dxa"/>
          </w:tcPr>
          <w:p w:rsidR="005D06D9" w:rsidRDefault="00D24D61">
            <w:pPr>
              <w:rPr>
                <w:rFonts w:ascii="Times New Roman" w:eastAsia="Times New Roman" w:hAnsi="Times New Roman" w:cs="Times New Roman"/>
              </w:rPr>
            </w:pPr>
            <w:r>
              <w:rPr>
                <w:rFonts w:ascii="Times New Roman" w:eastAsia="Times New Roman" w:hAnsi="Times New Roman" w:cs="Times New Roman"/>
              </w:rPr>
              <w:t>Директор.</w:t>
            </w:r>
          </w:p>
          <w:p w:rsidR="005D06D9" w:rsidRDefault="00D24D61">
            <w:pPr>
              <w:rPr>
                <w:rFonts w:ascii="Times New Roman" w:eastAsia="Times New Roman" w:hAnsi="Times New Roman" w:cs="Times New Roman"/>
              </w:rPr>
            </w:pPr>
            <w:r>
              <w:rPr>
                <w:rFonts w:ascii="Times New Roman" w:eastAsia="Times New Roman" w:hAnsi="Times New Roman" w:cs="Times New Roman"/>
              </w:rPr>
              <w:t>Наставници и стручни сарадници.</w:t>
            </w:r>
          </w:p>
        </w:tc>
        <w:tc>
          <w:tcPr>
            <w:tcW w:w="2198" w:type="dxa"/>
          </w:tcPr>
          <w:p w:rsidR="005D06D9" w:rsidRDefault="00D24D61">
            <w:pPr>
              <w:rPr>
                <w:rFonts w:ascii="Times New Roman" w:eastAsia="Times New Roman" w:hAnsi="Times New Roman" w:cs="Times New Roman"/>
              </w:rPr>
            </w:pPr>
            <w:r>
              <w:rPr>
                <w:rFonts w:ascii="Times New Roman" w:eastAsia="Times New Roman" w:hAnsi="Times New Roman" w:cs="Times New Roman"/>
              </w:rPr>
              <w:t>До почетка школске године</w:t>
            </w:r>
          </w:p>
        </w:tc>
      </w:tr>
    </w:tbl>
    <w:p w:rsidR="005D06D9" w:rsidRDefault="005D06D9"/>
    <w:p w:rsidR="00284E82" w:rsidRDefault="00284E82">
      <w:pPr>
        <w:jc w:val="center"/>
        <w:rPr>
          <w:rFonts w:ascii="Times New Roman" w:eastAsia="Times New Roman" w:hAnsi="Times New Roman" w:cs="Times New Roman"/>
          <w:b/>
        </w:rPr>
      </w:pPr>
    </w:p>
    <w:p w:rsidR="00284E82" w:rsidRDefault="00284E82">
      <w:pPr>
        <w:jc w:val="center"/>
        <w:rPr>
          <w:rFonts w:ascii="Times New Roman" w:eastAsia="Times New Roman" w:hAnsi="Times New Roman" w:cs="Times New Roman"/>
          <w:b/>
        </w:rPr>
      </w:pPr>
    </w:p>
    <w:p w:rsidR="00284E82" w:rsidRDefault="00284E82">
      <w:pPr>
        <w:jc w:val="center"/>
        <w:rPr>
          <w:rFonts w:ascii="Times New Roman" w:eastAsia="Times New Roman" w:hAnsi="Times New Roman" w:cs="Times New Roman"/>
          <w:b/>
        </w:rPr>
      </w:pPr>
    </w:p>
    <w:p w:rsidR="005D06D9" w:rsidRDefault="00D24D61">
      <w:pPr>
        <w:jc w:val="center"/>
        <w:rPr>
          <w:rFonts w:ascii="Times New Roman" w:eastAsia="Times New Roman" w:hAnsi="Times New Roman" w:cs="Times New Roman"/>
          <w:b/>
        </w:rPr>
      </w:pPr>
      <w:r>
        <w:rPr>
          <w:rFonts w:ascii="Times New Roman" w:eastAsia="Times New Roman" w:hAnsi="Times New Roman" w:cs="Times New Roman"/>
          <w:b/>
        </w:rPr>
        <w:lastRenderedPageBreak/>
        <w:t>УНАПРЕЂИВАЊЕ НАСТАВЕ И УЧЕЊА</w:t>
      </w:r>
    </w:p>
    <w:p w:rsidR="005D06D9" w:rsidRDefault="005D06D9">
      <w:pPr>
        <w:rPr>
          <w:rFonts w:ascii="Times New Roman" w:eastAsia="Times New Roman" w:hAnsi="Times New Roman" w:cs="Times New Roman"/>
        </w:rPr>
      </w:pPr>
    </w:p>
    <w:tbl>
      <w:tblPr>
        <w:tblStyle w:val="afffc"/>
        <w:tblW w:w="104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61"/>
        <w:gridCol w:w="3198"/>
        <w:gridCol w:w="2223"/>
        <w:gridCol w:w="1596"/>
      </w:tblGrid>
      <w:tr w:rsidR="005D06D9">
        <w:tc>
          <w:tcPr>
            <w:tcW w:w="3462" w:type="dxa"/>
            <w:vAlign w:val="center"/>
          </w:tcPr>
          <w:p w:rsidR="005D06D9" w:rsidRDefault="00D24D61">
            <w:pPr>
              <w:jc w:val="center"/>
              <w:rPr>
                <w:rFonts w:ascii="Times New Roman" w:eastAsia="Times New Roman" w:hAnsi="Times New Roman" w:cs="Times New Roman"/>
                <w:b/>
              </w:rPr>
            </w:pPr>
            <w:r>
              <w:rPr>
                <w:rFonts w:ascii="Times New Roman" w:eastAsia="Times New Roman" w:hAnsi="Times New Roman" w:cs="Times New Roman"/>
                <w:b/>
              </w:rPr>
              <w:t>Циљеви</w:t>
            </w:r>
          </w:p>
        </w:tc>
        <w:tc>
          <w:tcPr>
            <w:tcW w:w="3198" w:type="dxa"/>
            <w:vAlign w:val="center"/>
          </w:tcPr>
          <w:p w:rsidR="005D06D9" w:rsidRDefault="00D24D61">
            <w:pPr>
              <w:jc w:val="center"/>
              <w:rPr>
                <w:rFonts w:ascii="Times New Roman" w:eastAsia="Times New Roman" w:hAnsi="Times New Roman" w:cs="Times New Roman"/>
                <w:b/>
              </w:rPr>
            </w:pPr>
            <w:r>
              <w:rPr>
                <w:rFonts w:ascii="Times New Roman" w:eastAsia="Times New Roman" w:hAnsi="Times New Roman" w:cs="Times New Roman"/>
                <w:b/>
              </w:rPr>
              <w:t>Активности на реализацији циљева</w:t>
            </w:r>
          </w:p>
        </w:tc>
        <w:tc>
          <w:tcPr>
            <w:tcW w:w="2223" w:type="dxa"/>
            <w:vAlign w:val="center"/>
          </w:tcPr>
          <w:p w:rsidR="005D06D9" w:rsidRDefault="00D24D61">
            <w:pPr>
              <w:jc w:val="center"/>
              <w:rPr>
                <w:rFonts w:ascii="Times New Roman" w:eastAsia="Times New Roman" w:hAnsi="Times New Roman" w:cs="Times New Roman"/>
                <w:b/>
              </w:rPr>
            </w:pPr>
            <w:r>
              <w:rPr>
                <w:rFonts w:ascii="Times New Roman" w:eastAsia="Times New Roman" w:hAnsi="Times New Roman" w:cs="Times New Roman"/>
                <w:b/>
              </w:rPr>
              <w:t>Носиоци активности</w:t>
            </w:r>
          </w:p>
        </w:tc>
        <w:tc>
          <w:tcPr>
            <w:tcW w:w="1596" w:type="dxa"/>
            <w:vAlign w:val="center"/>
          </w:tcPr>
          <w:p w:rsidR="005D06D9" w:rsidRDefault="00D24D61">
            <w:pPr>
              <w:jc w:val="center"/>
              <w:rPr>
                <w:rFonts w:ascii="Times New Roman" w:eastAsia="Times New Roman" w:hAnsi="Times New Roman" w:cs="Times New Roman"/>
                <w:b/>
              </w:rPr>
            </w:pPr>
            <w:r>
              <w:rPr>
                <w:rFonts w:ascii="Times New Roman" w:eastAsia="Times New Roman" w:hAnsi="Times New Roman" w:cs="Times New Roman"/>
                <w:b/>
              </w:rPr>
              <w:t>Време реализације активности</w:t>
            </w:r>
          </w:p>
        </w:tc>
      </w:tr>
      <w:tr w:rsidR="005D06D9">
        <w:trPr>
          <w:trHeight w:val="4692"/>
        </w:trPr>
        <w:tc>
          <w:tcPr>
            <w:tcW w:w="3462" w:type="dxa"/>
          </w:tcPr>
          <w:p w:rsidR="005D06D9" w:rsidRDefault="00D24D61">
            <w:pPr>
              <w:rPr>
                <w:rFonts w:ascii="Times New Roman" w:eastAsia="Times New Roman" w:hAnsi="Times New Roman" w:cs="Times New Roman"/>
                <w:b/>
              </w:rPr>
            </w:pPr>
            <w:r>
              <w:rPr>
                <w:rFonts w:ascii="Times New Roman" w:eastAsia="Times New Roman" w:hAnsi="Times New Roman" w:cs="Times New Roman"/>
                <w:b/>
              </w:rPr>
              <w:t>2.1. Наставник примењује одговарајућа дидактичко-методичка решења на часу.</w:t>
            </w:r>
          </w:p>
          <w:p w:rsidR="005D06D9" w:rsidRDefault="00D24D61">
            <w:pPr>
              <w:rPr>
                <w:rFonts w:ascii="Times New Roman" w:eastAsia="Times New Roman" w:hAnsi="Times New Roman" w:cs="Times New Roman"/>
              </w:rPr>
            </w:pPr>
            <w:r>
              <w:rPr>
                <w:rFonts w:ascii="Times New Roman" w:eastAsia="Times New Roman" w:hAnsi="Times New Roman" w:cs="Times New Roman"/>
              </w:rPr>
              <w:t>2.1.1. Наставник јасно истиче циљевe учења.</w:t>
            </w:r>
          </w:p>
          <w:p w:rsidR="005D06D9" w:rsidRDefault="00D24D61">
            <w:pPr>
              <w:rPr>
                <w:rFonts w:ascii="Times New Roman" w:eastAsia="Times New Roman" w:hAnsi="Times New Roman" w:cs="Times New Roman"/>
              </w:rPr>
            </w:pPr>
            <w:r>
              <w:rPr>
                <w:rFonts w:ascii="Times New Roman" w:eastAsia="Times New Roman" w:hAnsi="Times New Roman" w:cs="Times New Roman"/>
              </w:rPr>
              <w:t>2.1.2. Наставник даје упутства и објашњења која су јасна ученицима.</w:t>
            </w:r>
          </w:p>
          <w:p w:rsidR="005D06D9" w:rsidRDefault="00D24D61">
            <w:pPr>
              <w:rPr>
                <w:rFonts w:ascii="Times New Roman" w:eastAsia="Times New Roman" w:hAnsi="Times New Roman" w:cs="Times New Roman"/>
              </w:rPr>
            </w:pPr>
            <w:r>
              <w:rPr>
                <w:rFonts w:ascii="Times New Roman" w:eastAsia="Times New Roman" w:hAnsi="Times New Roman" w:cs="Times New Roman"/>
              </w:rPr>
              <w:t>2.1.3. Наставник истиче кључне појмове које ученици треба да науче.</w:t>
            </w:r>
          </w:p>
          <w:p w:rsidR="005D06D9" w:rsidRDefault="00D24D61">
            <w:pPr>
              <w:rPr>
                <w:rFonts w:ascii="Times New Roman" w:eastAsia="Times New Roman" w:hAnsi="Times New Roman" w:cs="Times New Roman"/>
              </w:rPr>
            </w:pPr>
            <w:r>
              <w:rPr>
                <w:rFonts w:ascii="Times New Roman" w:eastAsia="Times New Roman" w:hAnsi="Times New Roman" w:cs="Times New Roman"/>
              </w:rPr>
              <w:t>2.1.4. Наставник користи наставне методе које су ефикасне у односу на циљ часа.</w:t>
            </w:r>
          </w:p>
          <w:p w:rsidR="005D06D9" w:rsidRDefault="00D24D61">
            <w:pPr>
              <w:rPr>
                <w:rFonts w:ascii="Times New Roman" w:eastAsia="Times New Roman" w:hAnsi="Times New Roman" w:cs="Times New Roman"/>
                <w:b/>
              </w:rPr>
            </w:pPr>
            <w:r>
              <w:rPr>
                <w:rFonts w:ascii="Times New Roman" w:eastAsia="Times New Roman" w:hAnsi="Times New Roman" w:cs="Times New Roman"/>
              </w:rPr>
              <w:t>2.1.5. Наставник поступно поставља све сложенија питања / задатке / захтеве.</w:t>
            </w:r>
          </w:p>
        </w:tc>
        <w:tc>
          <w:tcPr>
            <w:tcW w:w="3198" w:type="dxa"/>
          </w:tcPr>
          <w:p w:rsidR="005D06D9" w:rsidRDefault="00D24D61">
            <w:pPr>
              <w:rPr>
                <w:rFonts w:ascii="Times New Roman" w:eastAsia="Times New Roman" w:hAnsi="Times New Roman" w:cs="Times New Roman"/>
                <w:b/>
              </w:rPr>
            </w:pPr>
            <w:r>
              <w:rPr>
                <w:rFonts w:ascii="Times New Roman" w:eastAsia="Times New Roman" w:hAnsi="Times New Roman" w:cs="Times New Roman"/>
                <w:b/>
              </w:rPr>
              <w:t>УГЛЕДНИ ЧАСОВИ</w:t>
            </w:r>
          </w:p>
          <w:p w:rsidR="005D06D9" w:rsidRDefault="00D24D61">
            <w:pPr>
              <w:rPr>
                <w:rFonts w:ascii="Times New Roman" w:eastAsia="Times New Roman" w:hAnsi="Times New Roman" w:cs="Times New Roman"/>
              </w:rPr>
            </w:pPr>
            <w:r>
              <w:rPr>
                <w:rFonts w:ascii="Times New Roman" w:eastAsia="Times New Roman" w:hAnsi="Times New Roman" w:cs="Times New Roman"/>
              </w:rPr>
              <w:t>Планирање и извођење угледног часа наставе или педагошке радионице на коме наставник примењује наведене циљеве.</w:t>
            </w:r>
          </w:p>
          <w:p w:rsidR="005D06D9" w:rsidRDefault="00D24D61">
            <w:pPr>
              <w:rPr>
                <w:rFonts w:ascii="Times New Roman" w:eastAsia="Times New Roman" w:hAnsi="Times New Roman" w:cs="Times New Roman"/>
                <w:b/>
              </w:rPr>
            </w:pPr>
            <w:r>
              <w:rPr>
                <w:rFonts w:ascii="Times New Roman" w:eastAsia="Times New Roman" w:hAnsi="Times New Roman" w:cs="Times New Roman"/>
                <w:b/>
              </w:rPr>
              <w:t>САСТАНЦИ</w:t>
            </w:r>
          </w:p>
          <w:p w:rsidR="005D06D9" w:rsidRDefault="00D24D61">
            <w:pPr>
              <w:rPr>
                <w:rFonts w:ascii="Times New Roman" w:eastAsia="Times New Roman" w:hAnsi="Times New Roman" w:cs="Times New Roman"/>
              </w:rPr>
            </w:pPr>
            <w:r>
              <w:rPr>
                <w:rFonts w:ascii="Times New Roman" w:eastAsia="Times New Roman" w:hAnsi="Times New Roman" w:cs="Times New Roman"/>
              </w:rPr>
              <w:t>Састанак већа и актива са анализом угледних часова и педагошких радионица на коме наставник примењује наведене циљеве.</w:t>
            </w:r>
          </w:p>
          <w:p w:rsidR="005D06D9" w:rsidRDefault="00D24D61">
            <w:pPr>
              <w:rPr>
                <w:rFonts w:ascii="Times New Roman" w:eastAsia="Times New Roman" w:hAnsi="Times New Roman" w:cs="Times New Roman"/>
                <w:b/>
              </w:rPr>
            </w:pPr>
            <w:r>
              <w:rPr>
                <w:rFonts w:ascii="Times New Roman" w:eastAsia="Times New Roman" w:hAnsi="Times New Roman" w:cs="Times New Roman"/>
                <w:b/>
              </w:rPr>
              <w:t>ПОСЕТЕ ЧАСОВИМА</w:t>
            </w:r>
          </w:p>
          <w:p w:rsidR="005D06D9" w:rsidRDefault="00D24D61">
            <w:pPr>
              <w:rPr>
                <w:rFonts w:ascii="Times New Roman" w:eastAsia="Times New Roman" w:hAnsi="Times New Roman" w:cs="Times New Roman"/>
              </w:rPr>
            </w:pPr>
            <w:r>
              <w:rPr>
                <w:rFonts w:ascii="Times New Roman" w:eastAsia="Times New Roman" w:hAnsi="Times New Roman" w:cs="Times New Roman"/>
              </w:rPr>
              <w:t>Посете часовима са тежиштем на праћењу примене наведених циљева.</w:t>
            </w:r>
          </w:p>
        </w:tc>
        <w:tc>
          <w:tcPr>
            <w:tcW w:w="2223" w:type="dxa"/>
          </w:tcPr>
          <w:p w:rsidR="005D06D9" w:rsidRDefault="00D24D61">
            <w:pPr>
              <w:rPr>
                <w:rFonts w:ascii="Times New Roman" w:eastAsia="Times New Roman" w:hAnsi="Times New Roman" w:cs="Times New Roman"/>
              </w:rPr>
            </w:pPr>
            <w:r>
              <w:rPr>
                <w:rFonts w:ascii="Times New Roman" w:eastAsia="Times New Roman" w:hAnsi="Times New Roman" w:cs="Times New Roman"/>
              </w:rPr>
              <w:t>Стручна већа за области предмета.</w:t>
            </w:r>
          </w:p>
          <w:p w:rsidR="005D06D9" w:rsidRDefault="00D24D61">
            <w:pPr>
              <w:rPr>
                <w:rFonts w:ascii="Times New Roman" w:eastAsia="Times New Roman" w:hAnsi="Times New Roman" w:cs="Times New Roman"/>
              </w:rPr>
            </w:pPr>
            <w:r>
              <w:rPr>
                <w:rFonts w:ascii="Times New Roman" w:eastAsia="Times New Roman" w:hAnsi="Times New Roman" w:cs="Times New Roman"/>
              </w:rPr>
              <w:t>Стручни активи за поједине предмете.</w:t>
            </w:r>
          </w:p>
          <w:p w:rsidR="005D06D9" w:rsidRDefault="00D24D61">
            <w:pPr>
              <w:rPr>
                <w:rFonts w:ascii="Times New Roman" w:eastAsia="Times New Roman" w:hAnsi="Times New Roman" w:cs="Times New Roman"/>
              </w:rPr>
            </w:pPr>
            <w:r>
              <w:rPr>
                <w:rFonts w:ascii="Times New Roman" w:eastAsia="Times New Roman" w:hAnsi="Times New Roman" w:cs="Times New Roman"/>
              </w:rPr>
              <w:t>Члан већа (актива) кога одреди веће (актив) држи час уз присуство осталих чланова већа (актива).</w:t>
            </w:r>
          </w:p>
          <w:p w:rsidR="005D06D9" w:rsidRDefault="00D24D61">
            <w:pPr>
              <w:rPr>
                <w:rFonts w:ascii="Times New Roman" w:eastAsia="Times New Roman" w:hAnsi="Times New Roman" w:cs="Times New Roman"/>
              </w:rPr>
            </w:pPr>
            <w:r>
              <w:rPr>
                <w:rFonts w:ascii="Times New Roman" w:eastAsia="Times New Roman" w:hAnsi="Times New Roman" w:cs="Times New Roman"/>
              </w:rPr>
              <w:t>Наставници.</w:t>
            </w:r>
          </w:p>
        </w:tc>
        <w:tc>
          <w:tcPr>
            <w:tcW w:w="1596" w:type="dxa"/>
          </w:tcPr>
          <w:p w:rsidR="005D06D9" w:rsidRDefault="00D24D61">
            <w:pPr>
              <w:rPr>
                <w:rFonts w:ascii="Times New Roman" w:eastAsia="Times New Roman" w:hAnsi="Times New Roman" w:cs="Times New Roman"/>
              </w:rPr>
            </w:pPr>
            <w:r>
              <w:rPr>
                <w:rFonts w:ascii="Times New Roman" w:eastAsia="Times New Roman" w:hAnsi="Times New Roman" w:cs="Times New Roman"/>
              </w:rPr>
              <w:t>Током школске године.</w:t>
            </w:r>
          </w:p>
        </w:tc>
      </w:tr>
      <w:tr w:rsidR="005D06D9">
        <w:trPr>
          <w:trHeight w:val="5269"/>
        </w:trPr>
        <w:tc>
          <w:tcPr>
            <w:tcW w:w="3462" w:type="dxa"/>
          </w:tcPr>
          <w:p w:rsidR="005D06D9" w:rsidRDefault="00D24D61">
            <w:pPr>
              <w:rPr>
                <w:rFonts w:ascii="Times New Roman" w:eastAsia="Times New Roman" w:hAnsi="Times New Roman" w:cs="Times New Roman"/>
                <w:b/>
              </w:rPr>
            </w:pPr>
            <w:r>
              <w:rPr>
                <w:rFonts w:ascii="Times New Roman" w:eastAsia="Times New Roman" w:hAnsi="Times New Roman" w:cs="Times New Roman"/>
                <w:b/>
              </w:rPr>
              <w:t>2.2. Наставник учи ученике различитим техникама учења на часу.</w:t>
            </w:r>
          </w:p>
          <w:p w:rsidR="005D06D9" w:rsidRDefault="00D24D61">
            <w:pPr>
              <w:rPr>
                <w:rFonts w:ascii="Times New Roman" w:eastAsia="Times New Roman" w:hAnsi="Times New Roman" w:cs="Times New Roman"/>
              </w:rPr>
            </w:pPr>
            <w:r>
              <w:rPr>
                <w:rFonts w:ascii="Times New Roman" w:eastAsia="Times New Roman" w:hAnsi="Times New Roman" w:cs="Times New Roman"/>
              </w:rPr>
              <w:t>2.2.1. Наставник учи ученике како да користе различите начине / приступе за решавање задатака / проблема.</w:t>
            </w:r>
          </w:p>
          <w:p w:rsidR="005D06D9" w:rsidRDefault="00D24D61">
            <w:pPr>
              <w:rPr>
                <w:rFonts w:ascii="Times New Roman" w:eastAsia="Times New Roman" w:hAnsi="Times New Roman" w:cs="Times New Roman"/>
              </w:rPr>
            </w:pPr>
            <w:r>
              <w:rPr>
                <w:rFonts w:ascii="Times New Roman" w:eastAsia="Times New Roman" w:hAnsi="Times New Roman" w:cs="Times New Roman"/>
              </w:rPr>
              <w:t>2.2.2. Наставник учи ученике како да ново градиво повежу са претходно наученим.</w:t>
            </w:r>
          </w:p>
          <w:p w:rsidR="005D06D9" w:rsidRDefault="00D24D61">
            <w:pPr>
              <w:rPr>
                <w:rFonts w:ascii="Times New Roman" w:eastAsia="Times New Roman" w:hAnsi="Times New Roman" w:cs="Times New Roman"/>
              </w:rPr>
            </w:pPr>
            <w:r>
              <w:rPr>
                <w:rFonts w:ascii="Times New Roman" w:eastAsia="Times New Roman" w:hAnsi="Times New Roman" w:cs="Times New Roman"/>
              </w:rPr>
              <w:t>2.2.3. Наставник учи ученике како да повежу наставне садржаје са примерима из свакодневног живота.</w:t>
            </w:r>
          </w:p>
          <w:p w:rsidR="005D06D9" w:rsidRDefault="00D24D61">
            <w:pPr>
              <w:rPr>
                <w:rFonts w:ascii="Times New Roman" w:eastAsia="Times New Roman" w:hAnsi="Times New Roman" w:cs="Times New Roman"/>
              </w:rPr>
            </w:pPr>
            <w:r>
              <w:rPr>
                <w:rFonts w:ascii="Times New Roman" w:eastAsia="Times New Roman" w:hAnsi="Times New Roman" w:cs="Times New Roman"/>
              </w:rPr>
              <w:lastRenderedPageBreak/>
              <w:t>2.2.4. Наставник учи ученике како да у процесу учења повезују садржаје из различитих области.</w:t>
            </w:r>
          </w:p>
          <w:p w:rsidR="005D06D9" w:rsidRDefault="00D24D61">
            <w:pPr>
              <w:rPr>
                <w:rFonts w:ascii="Times New Roman" w:eastAsia="Times New Roman" w:hAnsi="Times New Roman" w:cs="Times New Roman"/>
              </w:rPr>
            </w:pPr>
            <w:r>
              <w:rPr>
                <w:rFonts w:ascii="Times New Roman" w:eastAsia="Times New Roman" w:hAnsi="Times New Roman" w:cs="Times New Roman"/>
              </w:rPr>
              <w:t>2.2.5. Наставник учи ученике да постављају себи циљеве у учењу.</w:t>
            </w:r>
          </w:p>
        </w:tc>
        <w:tc>
          <w:tcPr>
            <w:tcW w:w="3198" w:type="dxa"/>
          </w:tcPr>
          <w:p w:rsidR="005D06D9" w:rsidRDefault="00D24D61">
            <w:pPr>
              <w:rPr>
                <w:rFonts w:ascii="Times New Roman" w:eastAsia="Times New Roman" w:hAnsi="Times New Roman" w:cs="Times New Roman"/>
                <w:b/>
              </w:rPr>
            </w:pPr>
            <w:r>
              <w:rPr>
                <w:rFonts w:ascii="Times New Roman" w:eastAsia="Times New Roman" w:hAnsi="Times New Roman" w:cs="Times New Roman"/>
                <w:b/>
              </w:rPr>
              <w:lastRenderedPageBreak/>
              <w:t>УГЛЕДНИ ЧАСОВИ</w:t>
            </w:r>
          </w:p>
          <w:p w:rsidR="005D06D9" w:rsidRDefault="00D24D61">
            <w:pPr>
              <w:rPr>
                <w:rFonts w:ascii="Times New Roman" w:eastAsia="Times New Roman" w:hAnsi="Times New Roman" w:cs="Times New Roman"/>
              </w:rPr>
            </w:pPr>
            <w:r>
              <w:rPr>
                <w:rFonts w:ascii="Times New Roman" w:eastAsia="Times New Roman" w:hAnsi="Times New Roman" w:cs="Times New Roman"/>
              </w:rPr>
              <w:t>Планирање и извођење угледног часа наставе или педагошке радионице на коме наставник примењује наведене циљеве.</w:t>
            </w:r>
          </w:p>
          <w:p w:rsidR="005D06D9" w:rsidRDefault="00D24D61">
            <w:pPr>
              <w:rPr>
                <w:rFonts w:ascii="Times New Roman" w:eastAsia="Times New Roman" w:hAnsi="Times New Roman" w:cs="Times New Roman"/>
                <w:b/>
              </w:rPr>
            </w:pPr>
            <w:r>
              <w:rPr>
                <w:rFonts w:ascii="Times New Roman" w:eastAsia="Times New Roman" w:hAnsi="Times New Roman" w:cs="Times New Roman"/>
                <w:b/>
              </w:rPr>
              <w:t>САСТАНЦИ</w:t>
            </w:r>
          </w:p>
          <w:p w:rsidR="005D06D9" w:rsidRDefault="00D24D61">
            <w:pPr>
              <w:rPr>
                <w:rFonts w:ascii="Times New Roman" w:eastAsia="Times New Roman" w:hAnsi="Times New Roman" w:cs="Times New Roman"/>
              </w:rPr>
            </w:pPr>
            <w:r>
              <w:rPr>
                <w:rFonts w:ascii="Times New Roman" w:eastAsia="Times New Roman" w:hAnsi="Times New Roman" w:cs="Times New Roman"/>
              </w:rPr>
              <w:t>Састанак већа и актива са анализом угледних часова и педагошких радионица на коме наставник примењује наведене циљеве.</w:t>
            </w:r>
          </w:p>
          <w:p w:rsidR="005D06D9" w:rsidRDefault="00D24D61">
            <w:pPr>
              <w:rPr>
                <w:rFonts w:ascii="Times New Roman" w:eastAsia="Times New Roman" w:hAnsi="Times New Roman" w:cs="Times New Roman"/>
                <w:b/>
              </w:rPr>
            </w:pPr>
            <w:r>
              <w:rPr>
                <w:rFonts w:ascii="Times New Roman" w:eastAsia="Times New Roman" w:hAnsi="Times New Roman" w:cs="Times New Roman"/>
                <w:b/>
              </w:rPr>
              <w:t>ПОСЕТЕ ЧАСОВИМА</w:t>
            </w:r>
          </w:p>
          <w:p w:rsidR="005D06D9" w:rsidRDefault="00D24D61">
            <w:pPr>
              <w:rPr>
                <w:rFonts w:ascii="Times New Roman" w:eastAsia="Times New Roman" w:hAnsi="Times New Roman" w:cs="Times New Roman"/>
              </w:rPr>
            </w:pPr>
            <w:r>
              <w:rPr>
                <w:rFonts w:ascii="Times New Roman" w:eastAsia="Times New Roman" w:hAnsi="Times New Roman" w:cs="Times New Roman"/>
              </w:rPr>
              <w:lastRenderedPageBreak/>
              <w:t>Посете часовима са тежиштем на праћењу примене наведених циљева.</w:t>
            </w:r>
          </w:p>
        </w:tc>
        <w:tc>
          <w:tcPr>
            <w:tcW w:w="2223" w:type="dxa"/>
          </w:tcPr>
          <w:p w:rsidR="005D06D9" w:rsidRDefault="00D24D61">
            <w:pPr>
              <w:rPr>
                <w:rFonts w:ascii="Times New Roman" w:eastAsia="Times New Roman" w:hAnsi="Times New Roman" w:cs="Times New Roman"/>
              </w:rPr>
            </w:pPr>
            <w:r>
              <w:rPr>
                <w:rFonts w:ascii="Times New Roman" w:eastAsia="Times New Roman" w:hAnsi="Times New Roman" w:cs="Times New Roman"/>
              </w:rPr>
              <w:lastRenderedPageBreak/>
              <w:t>Стручна већа за области предмета.</w:t>
            </w:r>
          </w:p>
          <w:p w:rsidR="005D06D9" w:rsidRDefault="00D24D61">
            <w:pPr>
              <w:rPr>
                <w:rFonts w:ascii="Times New Roman" w:eastAsia="Times New Roman" w:hAnsi="Times New Roman" w:cs="Times New Roman"/>
              </w:rPr>
            </w:pPr>
            <w:r>
              <w:rPr>
                <w:rFonts w:ascii="Times New Roman" w:eastAsia="Times New Roman" w:hAnsi="Times New Roman" w:cs="Times New Roman"/>
              </w:rPr>
              <w:t>Стручни активи за поједине предмете.</w:t>
            </w:r>
          </w:p>
          <w:p w:rsidR="005D06D9" w:rsidRDefault="00D24D61">
            <w:pPr>
              <w:rPr>
                <w:rFonts w:ascii="Times New Roman" w:eastAsia="Times New Roman" w:hAnsi="Times New Roman" w:cs="Times New Roman"/>
              </w:rPr>
            </w:pPr>
            <w:r>
              <w:rPr>
                <w:rFonts w:ascii="Times New Roman" w:eastAsia="Times New Roman" w:hAnsi="Times New Roman" w:cs="Times New Roman"/>
              </w:rPr>
              <w:t>Члан већа (актива) кога одреди веће (актив) држи час уз присуство осталих чланова већа (актива).</w:t>
            </w:r>
          </w:p>
          <w:p w:rsidR="005D06D9" w:rsidRDefault="00D24D61">
            <w:pPr>
              <w:rPr>
                <w:rFonts w:ascii="Times New Roman" w:eastAsia="Times New Roman" w:hAnsi="Times New Roman" w:cs="Times New Roman"/>
              </w:rPr>
            </w:pPr>
            <w:r>
              <w:rPr>
                <w:rFonts w:ascii="Times New Roman" w:eastAsia="Times New Roman" w:hAnsi="Times New Roman" w:cs="Times New Roman"/>
              </w:rPr>
              <w:t>Наставници.</w:t>
            </w:r>
          </w:p>
        </w:tc>
        <w:tc>
          <w:tcPr>
            <w:tcW w:w="1596" w:type="dxa"/>
          </w:tcPr>
          <w:p w:rsidR="005D06D9" w:rsidRDefault="00D24D61">
            <w:pPr>
              <w:rPr>
                <w:rFonts w:ascii="Times New Roman" w:eastAsia="Times New Roman" w:hAnsi="Times New Roman" w:cs="Times New Roman"/>
              </w:rPr>
            </w:pPr>
            <w:r>
              <w:rPr>
                <w:rFonts w:ascii="Times New Roman" w:eastAsia="Times New Roman" w:hAnsi="Times New Roman" w:cs="Times New Roman"/>
              </w:rPr>
              <w:t>Током школске године.</w:t>
            </w:r>
          </w:p>
        </w:tc>
      </w:tr>
      <w:tr w:rsidR="005D06D9">
        <w:trPr>
          <w:trHeight w:val="887"/>
        </w:trPr>
        <w:tc>
          <w:tcPr>
            <w:tcW w:w="3462" w:type="dxa"/>
          </w:tcPr>
          <w:p w:rsidR="005D06D9" w:rsidRDefault="00D24D61">
            <w:pPr>
              <w:rPr>
                <w:rFonts w:ascii="Times New Roman" w:eastAsia="Times New Roman" w:hAnsi="Times New Roman" w:cs="Times New Roman"/>
                <w:b/>
              </w:rPr>
            </w:pPr>
            <w:r>
              <w:rPr>
                <w:rFonts w:ascii="Times New Roman" w:eastAsia="Times New Roman" w:hAnsi="Times New Roman" w:cs="Times New Roman"/>
                <w:b/>
              </w:rPr>
              <w:lastRenderedPageBreak/>
              <w:t>2.3. Наставник прилагођава рад на часу образовно-васпитним потребама ученика.</w:t>
            </w:r>
          </w:p>
          <w:p w:rsidR="005D06D9" w:rsidRDefault="00D24D61">
            <w:pPr>
              <w:rPr>
                <w:rFonts w:ascii="Times New Roman" w:eastAsia="Times New Roman" w:hAnsi="Times New Roman" w:cs="Times New Roman"/>
              </w:rPr>
            </w:pPr>
            <w:r>
              <w:rPr>
                <w:rFonts w:ascii="Times New Roman" w:eastAsia="Times New Roman" w:hAnsi="Times New Roman" w:cs="Times New Roman"/>
              </w:rPr>
              <w:t>2.3.1. Наставник прилагођава захтеве могућностима ученика.</w:t>
            </w:r>
          </w:p>
          <w:p w:rsidR="005D06D9" w:rsidRDefault="00D24D61">
            <w:pPr>
              <w:rPr>
                <w:rFonts w:ascii="Times New Roman" w:eastAsia="Times New Roman" w:hAnsi="Times New Roman" w:cs="Times New Roman"/>
              </w:rPr>
            </w:pPr>
            <w:r>
              <w:rPr>
                <w:rFonts w:ascii="Times New Roman" w:eastAsia="Times New Roman" w:hAnsi="Times New Roman" w:cs="Times New Roman"/>
              </w:rPr>
              <w:t>2.3.2. Наставник прилагођава темпо рада различитим потребама ученика.</w:t>
            </w:r>
          </w:p>
          <w:p w:rsidR="005D06D9" w:rsidRDefault="00D24D61">
            <w:pPr>
              <w:rPr>
                <w:rFonts w:ascii="Times New Roman" w:eastAsia="Times New Roman" w:hAnsi="Times New Roman" w:cs="Times New Roman"/>
              </w:rPr>
            </w:pPr>
            <w:r>
              <w:rPr>
                <w:rFonts w:ascii="Times New Roman" w:eastAsia="Times New Roman" w:hAnsi="Times New Roman" w:cs="Times New Roman"/>
              </w:rPr>
              <w:t>2.3.3. Наставник прилагођава наставни материјал индивидуалним карактеристикама ученика.</w:t>
            </w:r>
          </w:p>
          <w:p w:rsidR="005D06D9" w:rsidRDefault="00D24D61">
            <w:pPr>
              <w:rPr>
                <w:rFonts w:ascii="Times New Roman" w:eastAsia="Times New Roman" w:hAnsi="Times New Roman" w:cs="Times New Roman"/>
              </w:rPr>
            </w:pPr>
            <w:r>
              <w:rPr>
                <w:rFonts w:ascii="Times New Roman" w:eastAsia="Times New Roman" w:hAnsi="Times New Roman" w:cs="Times New Roman"/>
              </w:rPr>
              <w:t>2.3.4. Наставник посвећује време ученицима у складу са њиховим образовним и васпитним потребама.</w:t>
            </w:r>
          </w:p>
          <w:p w:rsidR="005D06D9" w:rsidRDefault="00D24D61">
            <w:pPr>
              <w:rPr>
                <w:rFonts w:ascii="Times New Roman" w:eastAsia="Times New Roman" w:hAnsi="Times New Roman" w:cs="Times New Roman"/>
              </w:rPr>
            </w:pPr>
            <w:r>
              <w:rPr>
                <w:rFonts w:ascii="Times New Roman" w:eastAsia="Times New Roman" w:hAnsi="Times New Roman" w:cs="Times New Roman"/>
              </w:rPr>
              <w:t>2.3.5. Наставник примењује специфичне задатке / активности / материјале на основу ИОП-а за ученике којима је потребна додатна подршка у образовању.</w:t>
            </w:r>
          </w:p>
        </w:tc>
        <w:tc>
          <w:tcPr>
            <w:tcW w:w="3198" w:type="dxa"/>
          </w:tcPr>
          <w:p w:rsidR="005D06D9" w:rsidRDefault="00D24D61">
            <w:pPr>
              <w:rPr>
                <w:rFonts w:ascii="Times New Roman" w:eastAsia="Times New Roman" w:hAnsi="Times New Roman" w:cs="Times New Roman"/>
                <w:b/>
              </w:rPr>
            </w:pPr>
            <w:r>
              <w:rPr>
                <w:rFonts w:ascii="Times New Roman" w:eastAsia="Times New Roman" w:hAnsi="Times New Roman" w:cs="Times New Roman"/>
                <w:b/>
              </w:rPr>
              <w:t>УГЛЕДНИ ЧАСОВИ</w:t>
            </w:r>
          </w:p>
          <w:p w:rsidR="005D06D9" w:rsidRDefault="00D24D61">
            <w:pPr>
              <w:rPr>
                <w:rFonts w:ascii="Times New Roman" w:eastAsia="Times New Roman" w:hAnsi="Times New Roman" w:cs="Times New Roman"/>
              </w:rPr>
            </w:pPr>
            <w:r>
              <w:rPr>
                <w:rFonts w:ascii="Times New Roman" w:eastAsia="Times New Roman" w:hAnsi="Times New Roman" w:cs="Times New Roman"/>
              </w:rPr>
              <w:t>Планирање и извођење угледног часа наставе или педагошке радионице на коме наставник примењује наведене циљеве.</w:t>
            </w:r>
          </w:p>
          <w:p w:rsidR="005D06D9" w:rsidRDefault="00D24D61">
            <w:pPr>
              <w:rPr>
                <w:rFonts w:ascii="Times New Roman" w:eastAsia="Times New Roman" w:hAnsi="Times New Roman" w:cs="Times New Roman"/>
                <w:b/>
              </w:rPr>
            </w:pPr>
            <w:r>
              <w:rPr>
                <w:rFonts w:ascii="Times New Roman" w:eastAsia="Times New Roman" w:hAnsi="Times New Roman" w:cs="Times New Roman"/>
                <w:b/>
              </w:rPr>
              <w:t>САСТАНЦИ</w:t>
            </w:r>
          </w:p>
          <w:p w:rsidR="005D06D9" w:rsidRDefault="00D24D61">
            <w:pPr>
              <w:rPr>
                <w:rFonts w:ascii="Times New Roman" w:eastAsia="Times New Roman" w:hAnsi="Times New Roman" w:cs="Times New Roman"/>
              </w:rPr>
            </w:pPr>
            <w:r>
              <w:rPr>
                <w:rFonts w:ascii="Times New Roman" w:eastAsia="Times New Roman" w:hAnsi="Times New Roman" w:cs="Times New Roman"/>
              </w:rPr>
              <w:t>Састанак већа и актива са анализом угледних часова и педагошких радионица на коме наставник примењује наведене циљеве.</w:t>
            </w:r>
          </w:p>
          <w:p w:rsidR="005D06D9" w:rsidRDefault="00D24D61">
            <w:pPr>
              <w:rPr>
                <w:rFonts w:ascii="Times New Roman" w:eastAsia="Times New Roman" w:hAnsi="Times New Roman" w:cs="Times New Roman"/>
                <w:b/>
              </w:rPr>
            </w:pPr>
            <w:r>
              <w:rPr>
                <w:rFonts w:ascii="Times New Roman" w:eastAsia="Times New Roman" w:hAnsi="Times New Roman" w:cs="Times New Roman"/>
                <w:b/>
              </w:rPr>
              <w:t>ПОСЕТЕ ЧАСОВИМА</w:t>
            </w:r>
          </w:p>
          <w:p w:rsidR="005D06D9" w:rsidRDefault="00D24D61">
            <w:pPr>
              <w:rPr>
                <w:rFonts w:ascii="Times New Roman" w:eastAsia="Times New Roman" w:hAnsi="Times New Roman" w:cs="Times New Roman"/>
              </w:rPr>
            </w:pPr>
            <w:r>
              <w:rPr>
                <w:rFonts w:ascii="Times New Roman" w:eastAsia="Times New Roman" w:hAnsi="Times New Roman" w:cs="Times New Roman"/>
              </w:rPr>
              <w:t>Посете часовима са тежиштем на праћењу примене наведених циљева.</w:t>
            </w:r>
          </w:p>
        </w:tc>
        <w:tc>
          <w:tcPr>
            <w:tcW w:w="2223" w:type="dxa"/>
          </w:tcPr>
          <w:p w:rsidR="005D06D9" w:rsidRDefault="00D24D61">
            <w:pPr>
              <w:rPr>
                <w:rFonts w:ascii="Times New Roman" w:eastAsia="Times New Roman" w:hAnsi="Times New Roman" w:cs="Times New Roman"/>
              </w:rPr>
            </w:pPr>
            <w:r>
              <w:rPr>
                <w:rFonts w:ascii="Times New Roman" w:eastAsia="Times New Roman" w:hAnsi="Times New Roman" w:cs="Times New Roman"/>
              </w:rPr>
              <w:t>Стручна већа за области предмета.</w:t>
            </w:r>
          </w:p>
          <w:p w:rsidR="005D06D9" w:rsidRDefault="00D24D61">
            <w:pPr>
              <w:rPr>
                <w:rFonts w:ascii="Times New Roman" w:eastAsia="Times New Roman" w:hAnsi="Times New Roman" w:cs="Times New Roman"/>
              </w:rPr>
            </w:pPr>
            <w:r>
              <w:rPr>
                <w:rFonts w:ascii="Times New Roman" w:eastAsia="Times New Roman" w:hAnsi="Times New Roman" w:cs="Times New Roman"/>
              </w:rPr>
              <w:t>Стручни активи за поједине предмете.</w:t>
            </w:r>
          </w:p>
          <w:p w:rsidR="005D06D9" w:rsidRDefault="00D24D61">
            <w:pPr>
              <w:rPr>
                <w:rFonts w:ascii="Times New Roman" w:eastAsia="Times New Roman" w:hAnsi="Times New Roman" w:cs="Times New Roman"/>
              </w:rPr>
            </w:pPr>
            <w:r>
              <w:rPr>
                <w:rFonts w:ascii="Times New Roman" w:eastAsia="Times New Roman" w:hAnsi="Times New Roman" w:cs="Times New Roman"/>
              </w:rPr>
              <w:t>Члан већа (актива) кога одреди веће (актив) држи час уз присуство осталих чланова већа (актива).</w:t>
            </w:r>
          </w:p>
          <w:p w:rsidR="005D06D9" w:rsidRDefault="00D24D61">
            <w:pPr>
              <w:rPr>
                <w:rFonts w:ascii="Times New Roman" w:eastAsia="Times New Roman" w:hAnsi="Times New Roman" w:cs="Times New Roman"/>
              </w:rPr>
            </w:pPr>
            <w:r>
              <w:rPr>
                <w:rFonts w:ascii="Times New Roman" w:eastAsia="Times New Roman" w:hAnsi="Times New Roman" w:cs="Times New Roman"/>
              </w:rPr>
              <w:t>Наставници.</w:t>
            </w:r>
          </w:p>
        </w:tc>
        <w:tc>
          <w:tcPr>
            <w:tcW w:w="1596" w:type="dxa"/>
          </w:tcPr>
          <w:p w:rsidR="005D06D9" w:rsidRDefault="00D24D61">
            <w:pPr>
              <w:rPr>
                <w:rFonts w:ascii="Times New Roman" w:eastAsia="Times New Roman" w:hAnsi="Times New Roman" w:cs="Times New Roman"/>
              </w:rPr>
            </w:pPr>
            <w:r>
              <w:rPr>
                <w:rFonts w:ascii="Times New Roman" w:eastAsia="Times New Roman" w:hAnsi="Times New Roman" w:cs="Times New Roman"/>
              </w:rPr>
              <w:t>Током школске године.</w:t>
            </w:r>
          </w:p>
        </w:tc>
      </w:tr>
      <w:tr w:rsidR="005D06D9">
        <w:trPr>
          <w:trHeight w:val="5203"/>
        </w:trPr>
        <w:tc>
          <w:tcPr>
            <w:tcW w:w="3462" w:type="dxa"/>
          </w:tcPr>
          <w:p w:rsidR="005D06D9" w:rsidRDefault="00D24D61">
            <w:pPr>
              <w:rPr>
                <w:rFonts w:ascii="Times New Roman" w:eastAsia="Times New Roman" w:hAnsi="Times New Roman" w:cs="Times New Roman"/>
                <w:b/>
              </w:rPr>
            </w:pPr>
            <w:r>
              <w:rPr>
                <w:rFonts w:ascii="Times New Roman" w:eastAsia="Times New Roman" w:hAnsi="Times New Roman" w:cs="Times New Roman"/>
                <w:b/>
              </w:rPr>
              <w:lastRenderedPageBreak/>
              <w:t>2.4. Ученици стичу знања на часу.</w:t>
            </w:r>
          </w:p>
          <w:p w:rsidR="005D06D9" w:rsidRDefault="00D24D61">
            <w:pPr>
              <w:rPr>
                <w:rFonts w:ascii="Times New Roman" w:eastAsia="Times New Roman" w:hAnsi="Times New Roman" w:cs="Times New Roman"/>
              </w:rPr>
            </w:pPr>
            <w:r>
              <w:rPr>
                <w:rFonts w:ascii="Times New Roman" w:eastAsia="Times New Roman" w:hAnsi="Times New Roman" w:cs="Times New Roman"/>
              </w:rPr>
              <w:t>2.4.1. Ученици су заинтересовани за рад на часу.</w:t>
            </w:r>
          </w:p>
          <w:p w:rsidR="005D06D9" w:rsidRDefault="00D24D61">
            <w:pPr>
              <w:rPr>
                <w:rFonts w:ascii="Times New Roman" w:eastAsia="Times New Roman" w:hAnsi="Times New Roman" w:cs="Times New Roman"/>
              </w:rPr>
            </w:pPr>
            <w:r>
              <w:rPr>
                <w:rFonts w:ascii="Times New Roman" w:eastAsia="Times New Roman" w:hAnsi="Times New Roman" w:cs="Times New Roman"/>
              </w:rPr>
              <w:t>2.4.2. Ученици активно учествују у раду на часу.</w:t>
            </w:r>
          </w:p>
          <w:p w:rsidR="005D06D9" w:rsidRDefault="00D24D61">
            <w:pPr>
              <w:rPr>
                <w:rFonts w:ascii="Times New Roman" w:eastAsia="Times New Roman" w:hAnsi="Times New Roman" w:cs="Times New Roman"/>
              </w:rPr>
            </w:pPr>
            <w:r>
              <w:rPr>
                <w:rFonts w:ascii="Times New Roman" w:eastAsia="Times New Roman" w:hAnsi="Times New Roman" w:cs="Times New Roman"/>
              </w:rPr>
              <w:t>2.4.3. Активности/радови ученика показују да су разумели предмет учења на часу.</w:t>
            </w:r>
          </w:p>
          <w:p w:rsidR="005D06D9" w:rsidRDefault="00D24D61">
            <w:pPr>
              <w:rPr>
                <w:rFonts w:ascii="Times New Roman" w:eastAsia="Times New Roman" w:hAnsi="Times New Roman" w:cs="Times New Roman"/>
              </w:rPr>
            </w:pPr>
            <w:r>
              <w:rPr>
                <w:rFonts w:ascii="Times New Roman" w:eastAsia="Times New Roman" w:hAnsi="Times New Roman" w:cs="Times New Roman"/>
              </w:rPr>
              <w:t>2.4.4. Ученици користе доступне изворе знања.</w:t>
            </w:r>
          </w:p>
          <w:p w:rsidR="005D06D9" w:rsidRDefault="00D24D61">
            <w:pPr>
              <w:rPr>
                <w:rFonts w:ascii="Times New Roman" w:eastAsia="Times New Roman" w:hAnsi="Times New Roman" w:cs="Times New Roman"/>
              </w:rPr>
            </w:pPr>
            <w:r>
              <w:rPr>
                <w:rFonts w:ascii="Times New Roman" w:eastAsia="Times New Roman" w:hAnsi="Times New Roman" w:cs="Times New Roman"/>
              </w:rPr>
              <w:t>2.4.5. Ученици користе повратну информацију да реше задатак / унапреде учење.</w:t>
            </w:r>
          </w:p>
          <w:p w:rsidR="005D06D9" w:rsidRDefault="00D24D61">
            <w:pPr>
              <w:rPr>
                <w:rFonts w:ascii="Times New Roman" w:eastAsia="Times New Roman" w:hAnsi="Times New Roman" w:cs="Times New Roman"/>
              </w:rPr>
            </w:pPr>
            <w:r>
              <w:rPr>
                <w:rFonts w:ascii="Times New Roman" w:eastAsia="Times New Roman" w:hAnsi="Times New Roman" w:cs="Times New Roman"/>
              </w:rPr>
              <w:t>2.4.6. Ученици процењују тачност одговора/решења.</w:t>
            </w:r>
          </w:p>
          <w:p w:rsidR="005D06D9" w:rsidRDefault="00D24D61">
            <w:pPr>
              <w:rPr>
                <w:rFonts w:ascii="Times New Roman" w:eastAsia="Times New Roman" w:hAnsi="Times New Roman" w:cs="Times New Roman"/>
              </w:rPr>
            </w:pPr>
            <w:r>
              <w:rPr>
                <w:rFonts w:ascii="Times New Roman" w:eastAsia="Times New Roman" w:hAnsi="Times New Roman" w:cs="Times New Roman"/>
              </w:rPr>
              <w:t>2.4.7. Ученици умеју да образложе како су дошли до решења.</w:t>
            </w:r>
          </w:p>
        </w:tc>
        <w:tc>
          <w:tcPr>
            <w:tcW w:w="3198" w:type="dxa"/>
          </w:tcPr>
          <w:p w:rsidR="005D06D9" w:rsidRDefault="00D24D61">
            <w:pPr>
              <w:rPr>
                <w:rFonts w:ascii="Times New Roman" w:eastAsia="Times New Roman" w:hAnsi="Times New Roman" w:cs="Times New Roman"/>
                <w:b/>
              </w:rPr>
            </w:pPr>
            <w:r>
              <w:rPr>
                <w:rFonts w:ascii="Times New Roman" w:eastAsia="Times New Roman" w:hAnsi="Times New Roman" w:cs="Times New Roman"/>
                <w:b/>
              </w:rPr>
              <w:t>УГЛЕДНИ ЧАСОВИ</w:t>
            </w:r>
          </w:p>
          <w:p w:rsidR="005D06D9" w:rsidRDefault="00D24D61">
            <w:pPr>
              <w:rPr>
                <w:rFonts w:ascii="Times New Roman" w:eastAsia="Times New Roman" w:hAnsi="Times New Roman" w:cs="Times New Roman"/>
              </w:rPr>
            </w:pPr>
            <w:r>
              <w:rPr>
                <w:rFonts w:ascii="Times New Roman" w:eastAsia="Times New Roman" w:hAnsi="Times New Roman" w:cs="Times New Roman"/>
              </w:rPr>
              <w:t>Планирање и извођење угледног часа наставе или педагошке радионице на коме наставник примењује наведене циљеве.</w:t>
            </w:r>
          </w:p>
          <w:p w:rsidR="005D06D9" w:rsidRDefault="00D24D61">
            <w:pPr>
              <w:rPr>
                <w:rFonts w:ascii="Times New Roman" w:eastAsia="Times New Roman" w:hAnsi="Times New Roman" w:cs="Times New Roman"/>
                <w:b/>
              </w:rPr>
            </w:pPr>
            <w:r>
              <w:rPr>
                <w:rFonts w:ascii="Times New Roman" w:eastAsia="Times New Roman" w:hAnsi="Times New Roman" w:cs="Times New Roman"/>
                <w:b/>
              </w:rPr>
              <w:t>САСТАНЦИ</w:t>
            </w:r>
          </w:p>
          <w:p w:rsidR="005D06D9" w:rsidRDefault="00D24D61">
            <w:pPr>
              <w:rPr>
                <w:rFonts w:ascii="Times New Roman" w:eastAsia="Times New Roman" w:hAnsi="Times New Roman" w:cs="Times New Roman"/>
              </w:rPr>
            </w:pPr>
            <w:r>
              <w:rPr>
                <w:rFonts w:ascii="Times New Roman" w:eastAsia="Times New Roman" w:hAnsi="Times New Roman" w:cs="Times New Roman"/>
              </w:rPr>
              <w:t>Састанак већа и актива са анализом угледних часова и педагошких радионица на коме наставник примењује наведене циљеве.</w:t>
            </w:r>
          </w:p>
          <w:p w:rsidR="005D06D9" w:rsidRDefault="00D24D61">
            <w:pPr>
              <w:rPr>
                <w:rFonts w:ascii="Times New Roman" w:eastAsia="Times New Roman" w:hAnsi="Times New Roman" w:cs="Times New Roman"/>
                <w:b/>
              </w:rPr>
            </w:pPr>
            <w:r>
              <w:rPr>
                <w:rFonts w:ascii="Times New Roman" w:eastAsia="Times New Roman" w:hAnsi="Times New Roman" w:cs="Times New Roman"/>
                <w:b/>
              </w:rPr>
              <w:t>ПОСЕТЕ ЧАСОВИМА</w:t>
            </w:r>
          </w:p>
          <w:p w:rsidR="005D06D9" w:rsidRDefault="00D24D61">
            <w:pPr>
              <w:rPr>
                <w:rFonts w:ascii="Times New Roman" w:eastAsia="Times New Roman" w:hAnsi="Times New Roman" w:cs="Times New Roman"/>
              </w:rPr>
            </w:pPr>
            <w:r>
              <w:rPr>
                <w:rFonts w:ascii="Times New Roman" w:eastAsia="Times New Roman" w:hAnsi="Times New Roman" w:cs="Times New Roman"/>
              </w:rPr>
              <w:t>Посете часовима са тежиштем на праћењу примене наведених циљева.</w:t>
            </w:r>
          </w:p>
        </w:tc>
        <w:tc>
          <w:tcPr>
            <w:tcW w:w="2223" w:type="dxa"/>
          </w:tcPr>
          <w:p w:rsidR="005D06D9" w:rsidRDefault="00D24D61">
            <w:pPr>
              <w:rPr>
                <w:rFonts w:ascii="Times New Roman" w:eastAsia="Times New Roman" w:hAnsi="Times New Roman" w:cs="Times New Roman"/>
              </w:rPr>
            </w:pPr>
            <w:r>
              <w:rPr>
                <w:rFonts w:ascii="Times New Roman" w:eastAsia="Times New Roman" w:hAnsi="Times New Roman" w:cs="Times New Roman"/>
              </w:rPr>
              <w:t>Стручна већа за области предмета.</w:t>
            </w:r>
          </w:p>
          <w:p w:rsidR="005D06D9" w:rsidRDefault="00D24D61">
            <w:pPr>
              <w:rPr>
                <w:rFonts w:ascii="Times New Roman" w:eastAsia="Times New Roman" w:hAnsi="Times New Roman" w:cs="Times New Roman"/>
              </w:rPr>
            </w:pPr>
            <w:r>
              <w:rPr>
                <w:rFonts w:ascii="Times New Roman" w:eastAsia="Times New Roman" w:hAnsi="Times New Roman" w:cs="Times New Roman"/>
              </w:rPr>
              <w:t>Стручни активи за поједине предмете.</w:t>
            </w:r>
          </w:p>
          <w:p w:rsidR="005D06D9" w:rsidRDefault="00D24D61">
            <w:pPr>
              <w:rPr>
                <w:rFonts w:ascii="Times New Roman" w:eastAsia="Times New Roman" w:hAnsi="Times New Roman" w:cs="Times New Roman"/>
              </w:rPr>
            </w:pPr>
            <w:r>
              <w:rPr>
                <w:rFonts w:ascii="Times New Roman" w:eastAsia="Times New Roman" w:hAnsi="Times New Roman" w:cs="Times New Roman"/>
              </w:rPr>
              <w:t>Члан већа (актива) кога одреди веће (актив) држи час уз присуство осталих чланова већа (актива).</w:t>
            </w:r>
          </w:p>
          <w:p w:rsidR="005D06D9" w:rsidRDefault="00D24D61">
            <w:pPr>
              <w:rPr>
                <w:rFonts w:ascii="Times New Roman" w:eastAsia="Times New Roman" w:hAnsi="Times New Roman" w:cs="Times New Roman"/>
              </w:rPr>
            </w:pPr>
            <w:r>
              <w:rPr>
                <w:rFonts w:ascii="Times New Roman" w:eastAsia="Times New Roman" w:hAnsi="Times New Roman" w:cs="Times New Roman"/>
              </w:rPr>
              <w:t>Наставници.</w:t>
            </w:r>
          </w:p>
        </w:tc>
        <w:tc>
          <w:tcPr>
            <w:tcW w:w="1596" w:type="dxa"/>
          </w:tcPr>
          <w:p w:rsidR="005D06D9" w:rsidRDefault="00D24D61">
            <w:pPr>
              <w:rPr>
                <w:rFonts w:ascii="Times New Roman" w:eastAsia="Times New Roman" w:hAnsi="Times New Roman" w:cs="Times New Roman"/>
              </w:rPr>
            </w:pPr>
            <w:r>
              <w:rPr>
                <w:rFonts w:ascii="Times New Roman" w:eastAsia="Times New Roman" w:hAnsi="Times New Roman" w:cs="Times New Roman"/>
              </w:rPr>
              <w:t>Током школске године.</w:t>
            </w:r>
          </w:p>
        </w:tc>
      </w:tr>
      <w:tr w:rsidR="005D06D9" w:rsidTr="00284E82">
        <w:trPr>
          <w:trHeight w:val="1337"/>
        </w:trPr>
        <w:tc>
          <w:tcPr>
            <w:tcW w:w="3462" w:type="dxa"/>
          </w:tcPr>
          <w:p w:rsidR="005D06D9" w:rsidRDefault="00D24D61">
            <w:pPr>
              <w:rPr>
                <w:rFonts w:ascii="Times New Roman" w:eastAsia="Times New Roman" w:hAnsi="Times New Roman" w:cs="Times New Roman"/>
                <w:b/>
              </w:rPr>
            </w:pPr>
            <w:r>
              <w:rPr>
                <w:rFonts w:ascii="Times New Roman" w:eastAsia="Times New Roman" w:hAnsi="Times New Roman" w:cs="Times New Roman"/>
                <w:b/>
              </w:rPr>
              <w:t>2.5. Наставник ефикасно управља процесом учења на часу.</w:t>
            </w:r>
          </w:p>
          <w:p w:rsidR="005D06D9" w:rsidRDefault="00D24D61">
            <w:pPr>
              <w:rPr>
                <w:rFonts w:ascii="Times New Roman" w:eastAsia="Times New Roman" w:hAnsi="Times New Roman" w:cs="Times New Roman"/>
              </w:rPr>
            </w:pPr>
            <w:r>
              <w:rPr>
                <w:rFonts w:ascii="Times New Roman" w:eastAsia="Times New Roman" w:hAnsi="Times New Roman" w:cs="Times New Roman"/>
              </w:rPr>
              <w:t>2.5.1. Наставник ефикасно структурира и повезује делове часа.</w:t>
            </w:r>
          </w:p>
          <w:p w:rsidR="005D06D9" w:rsidRDefault="00D24D61">
            <w:pPr>
              <w:rPr>
                <w:rFonts w:ascii="Times New Roman" w:eastAsia="Times New Roman" w:hAnsi="Times New Roman" w:cs="Times New Roman"/>
              </w:rPr>
            </w:pPr>
            <w:r>
              <w:rPr>
                <w:rFonts w:ascii="Times New Roman" w:eastAsia="Times New Roman" w:hAnsi="Times New Roman" w:cs="Times New Roman"/>
              </w:rPr>
              <w:t>2.5.2. Наставник ефикасно користи време на часу.</w:t>
            </w:r>
          </w:p>
          <w:p w:rsidR="005D06D9" w:rsidRDefault="00D24D61">
            <w:pPr>
              <w:rPr>
                <w:rFonts w:ascii="Times New Roman" w:eastAsia="Times New Roman" w:hAnsi="Times New Roman" w:cs="Times New Roman"/>
              </w:rPr>
            </w:pPr>
            <w:r>
              <w:rPr>
                <w:rFonts w:ascii="Times New Roman" w:eastAsia="Times New Roman" w:hAnsi="Times New Roman" w:cs="Times New Roman"/>
              </w:rPr>
              <w:t>2.5.3. Наставник на конструктиван начин успоставља и одржава дисциплину у складу са договореним правилима.</w:t>
            </w:r>
          </w:p>
          <w:p w:rsidR="005D06D9" w:rsidRDefault="00D24D61">
            <w:pPr>
              <w:rPr>
                <w:rFonts w:ascii="Times New Roman" w:eastAsia="Times New Roman" w:hAnsi="Times New Roman" w:cs="Times New Roman"/>
              </w:rPr>
            </w:pPr>
            <w:r>
              <w:rPr>
                <w:rFonts w:ascii="Times New Roman" w:eastAsia="Times New Roman" w:hAnsi="Times New Roman" w:cs="Times New Roman"/>
              </w:rPr>
              <w:t>2.5.4. Наставник функционално користи постојећа наставна средства.</w:t>
            </w:r>
          </w:p>
          <w:p w:rsidR="005D06D9" w:rsidRDefault="00D24D61">
            <w:pPr>
              <w:rPr>
                <w:rFonts w:ascii="Times New Roman" w:eastAsia="Times New Roman" w:hAnsi="Times New Roman" w:cs="Times New Roman"/>
              </w:rPr>
            </w:pPr>
            <w:r>
              <w:rPr>
                <w:rFonts w:ascii="Times New Roman" w:eastAsia="Times New Roman" w:hAnsi="Times New Roman" w:cs="Times New Roman"/>
              </w:rPr>
              <w:t xml:space="preserve">2.5.5. Наставник усмерава интеракцију међу ученицима тако да је она у функцији учења (користи питања, идеје, </w:t>
            </w:r>
            <w:r>
              <w:rPr>
                <w:rFonts w:ascii="Times New Roman" w:eastAsia="Times New Roman" w:hAnsi="Times New Roman" w:cs="Times New Roman"/>
              </w:rPr>
              <w:lastRenderedPageBreak/>
              <w:t>коментаре ученика за рад на часу).</w:t>
            </w:r>
          </w:p>
          <w:p w:rsidR="005D06D9" w:rsidRDefault="00D24D61">
            <w:pPr>
              <w:rPr>
                <w:rFonts w:ascii="Times New Roman" w:eastAsia="Times New Roman" w:hAnsi="Times New Roman" w:cs="Times New Roman"/>
              </w:rPr>
            </w:pPr>
            <w:r>
              <w:rPr>
                <w:rFonts w:ascii="Times New Roman" w:eastAsia="Times New Roman" w:hAnsi="Times New Roman" w:cs="Times New Roman"/>
              </w:rPr>
              <w:t>2.5.6. Наставник проверава да ли су постигнути циљеви часа.</w:t>
            </w:r>
          </w:p>
        </w:tc>
        <w:tc>
          <w:tcPr>
            <w:tcW w:w="3198" w:type="dxa"/>
          </w:tcPr>
          <w:p w:rsidR="005D06D9" w:rsidRDefault="00D24D61">
            <w:pPr>
              <w:rPr>
                <w:rFonts w:ascii="Times New Roman" w:eastAsia="Times New Roman" w:hAnsi="Times New Roman" w:cs="Times New Roman"/>
                <w:b/>
              </w:rPr>
            </w:pPr>
            <w:r>
              <w:rPr>
                <w:rFonts w:ascii="Times New Roman" w:eastAsia="Times New Roman" w:hAnsi="Times New Roman" w:cs="Times New Roman"/>
                <w:b/>
              </w:rPr>
              <w:lastRenderedPageBreak/>
              <w:t>УГЛЕДНИ ЧАСОВИ</w:t>
            </w:r>
          </w:p>
          <w:p w:rsidR="005D06D9" w:rsidRDefault="00D24D61">
            <w:pPr>
              <w:rPr>
                <w:rFonts w:ascii="Times New Roman" w:eastAsia="Times New Roman" w:hAnsi="Times New Roman" w:cs="Times New Roman"/>
              </w:rPr>
            </w:pPr>
            <w:r>
              <w:rPr>
                <w:rFonts w:ascii="Times New Roman" w:eastAsia="Times New Roman" w:hAnsi="Times New Roman" w:cs="Times New Roman"/>
              </w:rPr>
              <w:t>Планирање и извођење угледног часа наставе или педагошке радионице на коме наставник примењује наведене циљеве.</w:t>
            </w:r>
          </w:p>
          <w:p w:rsidR="005D06D9" w:rsidRDefault="00D24D61">
            <w:pPr>
              <w:rPr>
                <w:rFonts w:ascii="Times New Roman" w:eastAsia="Times New Roman" w:hAnsi="Times New Roman" w:cs="Times New Roman"/>
                <w:b/>
              </w:rPr>
            </w:pPr>
            <w:r>
              <w:rPr>
                <w:rFonts w:ascii="Times New Roman" w:eastAsia="Times New Roman" w:hAnsi="Times New Roman" w:cs="Times New Roman"/>
                <w:b/>
              </w:rPr>
              <w:t>САСТАНЦИ</w:t>
            </w:r>
          </w:p>
          <w:p w:rsidR="005D06D9" w:rsidRDefault="00D24D61">
            <w:pPr>
              <w:rPr>
                <w:rFonts w:ascii="Times New Roman" w:eastAsia="Times New Roman" w:hAnsi="Times New Roman" w:cs="Times New Roman"/>
              </w:rPr>
            </w:pPr>
            <w:r>
              <w:rPr>
                <w:rFonts w:ascii="Times New Roman" w:eastAsia="Times New Roman" w:hAnsi="Times New Roman" w:cs="Times New Roman"/>
              </w:rPr>
              <w:t>Састанак већа и актива са анализом угледних часова и педагошких радионица на коме наставник примењује наведене циљеве.</w:t>
            </w:r>
          </w:p>
          <w:p w:rsidR="005D06D9" w:rsidRDefault="00D24D61">
            <w:pPr>
              <w:rPr>
                <w:rFonts w:ascii="Times New Roman" w:eastAsia="Times New Roman" w:hAnsi="Times New Roman" w:cs="Times New Roman"/>
                <w:b/>
              </w:rPr>
            </w:pPr>
            <w:r>
              <w:rPr>
                <w:rFonts w:ascii="Times New Roman" w:eastAsia="Times New Roman" w:hAnsi="Times New Roman" w:cs="Times New Roman"/>
                <w:b/>
              </w:rPr>
              <w:t>ПОСЕТЕ ЧАСОВИМА</w:t>
            </w:r>
          </w:p>
          <w:p w:rsidR="005D06D9" w:rsidRDefault="00D24D61">
            <w:pPr>
              <w:rPr>
                <w:rFonts w:ascii="Times New Roman" w:eastAsia="Times New Roman" w:hAnsi="Times New Roman" w:cs="Times New Roman"/>
              </w:rPr>
            </w:pPr>
            <w:r>
              <w:rPr>
                <w:rFonts w:ascii="Times New Roman" w:eastAsia="Times New Roman" w:hAnsi="Times New Roman" w:cs="Times New Roman"/>
              </w:rPr>
              <w:t>Посете часовима са тежиштем на праћењу примене наведених циљева.</w:t>
            </w:r>
          </w:p>
        </w:tc>
        <w:tc>
          <w:tcPr>
            <w:tcW w:w="2223" w:type="dxa"/>
          </w:tcPr>
          <w:p w:rsidR="005D06D9" w:rsidRDefault="00D24D61">
            <w:pPr>
              <w:rPr>
                <w:rFonts w:ascii="Times New Roman" w:eastAsia="Times New Roman" w:hAnsi="Times New Roman" w:cs="Times New Roman"/>
              </w:rPr>
            </w:pPr>
            <w:r>
              <w:rPr>
                <w:rFonts w:ascii="Times New Roman" w:eastAsia="Times New Roman" w:hAnsi="Times New Roman" w:cs="Times New Roman"/>
              </w:rPr>
              <w:t>Стручна већа за области предмета.</w:t>
            </w:r>
          </w:p>
          <w:p w:rsidR="005D06D9" w:rsidRDefault="00D24D61">
            <w:pPr>
              <w:rPr>
                <w:rFonts w:ascii="Times New Roman" w:eastAsia="Times New Roman" w:hAnsi="Times New Roman" w:cs="Times New Roman"/>
              </w:rPr>
            </w:pPr>
            <w:r>
              <w:rPr>
                <w:rFonts w:ascii="Times New Roman" w:eastAsia="Times New Roman" w:hAnsi="Times New Roman" w:cs="Times New Roman"/>
              </w:rPr>
              <w:t>Стручни активи за поједине предмете.</w:t>
            </w:r>
          </w:p>
          <w:p w:rsidR="005D06D9" w:rsidRDefault="00D24D61">
            <w:pPr>
              <w:rPr>
                <w:rFonts w:ascii="Times New Roman" w:eastAsia="Times New Roman" w:hAnsi="Times New Roman" w:cs="Times New Roman"/>
              </w:rPr>
            </w:pPr>
            <w:r>
              <w:rPr>
                <w:rFonts w:ascii="Times New Roman" w:eastAsia="Times New Roman" w:hAnsi="Times New Roman" w:cs="Times New Roman"/>
              </w:rPr>
              <w:t>Члан већа (актива) кога одреди веће (актив) држи час уз присуство осталих чланова већа (актива).</w:t>
            </w:r>
          </w:p>
          <w:p w:rsidR="005D06D9" w:rsidRDefault="00D24D61">
            <w:pPr>
              <w:rPr>
                <w:rFonts w:ascii="Times New Roman" w:eastAsia="Times New Roman" w:hAnsi="Times New Roman" w:cs="Times New Roman"/>
              </w:rPr>
            </w:pPr>
            <w:r>
              <w:rPr>
                <w:rFonts w:ascii="Times New Roman" w:eastAsia="Times New Roman" w:hAnsi="Times New Roman" w:cs="Times New Roman"/>
              </w:rPr>
              <w:t>Наставници.</w:t>
            </w:r>
          </w:p>
        </w:tc>
        <w:tc>
          <w:tcPr>
            <w:tcW w:w="1596" w:type="dxa"/>
          </w:tcPr>
          <w:p w:rsidR="005D06D9" w:rsidRDefault="00D24D61">
            <w:pPr>
              <w:rPr>
                <w:rFonts w:ascii="Times New Roman" w:eastAsia="Times New Roman" w:hAnsi="Times New Roman" w:cs="Times New Roman"/>
              </w:rPr>
            </w:pPr>
            <w:r>
              <w:rPr>
                <w:rFonts w:ascii="Times New Roman" w:eastAsia="Times New Roman" w:hAnsi="Times New Roman" w:cs="Times New Roman"/>
              </w:rPr>
              <w:t>Током школске године.</w:t>
            </w:r>
          </w:p>
        </w:tc>
      </w:tr>
      <w:tr w:rsidR="005D06D9">
        <w:trPr>
          <w:trHeight w:val="1157"/>
        </w:trPr>
        <w:tc>
          <w:tcPr>
            <w:tcW w:w="3462" w:type="dxa"/>
          </w:tcPr>
          <w:p w:rsidR="005D06D9" w:rsidRDefault="00D24D61">
            <w:pPr>
              <w:rPr>
                <w:rFonts w:ascii="Times New Roman" w:eastAsia="Times New Roman" w:hAnsi="Times New Roman" w:cs="Times New Roman"/>
                <w:b/>
              </w:rPr>
            </w:pPr>
            <w:r>
              <w:rPr>
                <w:rFonts w:ascii="Times New Roman" w:eastAsia="Times New Roman" w:hAnsi="Times New Roman" w:cs="Times New Roman"/>
                <w:b/>
              </w:rPr>
              <w:lastRenderedPageBreak/>
              <w:t>2.6. Наставник користи поступке вредновања који су у функцији даљег учења.</w:t>
            </w:r>
          </w:p>
          <w:p w:rsidR="005D06D9" w:rsidRDefault="00D24D61">
            <w:pPr>
              <w:rPr>
                <w:rFonts w:ascii="Times New Roman" w:eastAsia="Times New Roman" w:hAnsi="Times New Roman" w:cs="Times New Roman"/>
              </w:rPr>
            </w:pPr>
            <w:r>
              <w:rPr>
                <w:rFonts w:ascii="Times New Roman" w:eastAsia="Times New Roman" w:hAnsi="Times New Roman" w:cs="Times New Roman"/>
              </w:rPr>
              <w:t>2.6.1. Наставник оцењује у складу са Правилником о оцењивању ученика.</w:t>
            </w:r>
          </w:p>
          <w:p w:rsidR="005D06D9" w:rsidRDefault="00D24D61">
            <w:pPr>
              <w:rPr>
                <w:rFonts w:ascii="Times New Roman" w:eastAsia="Times New Roman" w:hAnsi="Times New Roman" w:cs="Times New Roman"/>
              </w:rPr>
            </w:pPr>
            <w:r>
              <w:rPr>
                <w:rFonts w:ascii="Times New Roman" w:eastAsia="Times New Roman" w:hAnsi="Times New Roman" w:cs="Times New Roman"/>
              </w:rPr>
              <w:t>2.6.2. Наставник прилагођава захтеве могућностима ученика.</w:t>
            </w:r>
          </w:p>
          <w:p w:rsidR="005D06D9" w:rsidRDefault="00D24D61">
            <w:pPr>
              <w:rPr>
                <w:rFonts w:ascii="Times New Roman" w:eastAsia="Times New Roman" w:hAnsi="Times New Roman" w:cs="Times New Roman"/>
              </w:rPr>
            </w:pPr>
            <w:r>
              <w:rPr>
                <w:rFonts w:ascii="Times New Roman" w:eastAsia="Times New Roman" w:hAnsi="Times New Roman" w:cs="Times New Roman"/>
              </w:rPr>
              <w:t>2.6.3. Наставник похваљује напредак ученика.</w:t>
            </w:r>
          </w:p>
          <w:p w:rsidR="005D06D9" w:rsidRDefault="00D24D61">
            <w:pPr>
              <w:rPr>
                <w:rFonts w:ascii="Times New Roman" w:eastAsia="Times New Roman" w:hAnsi="Times New Roman" w:cs="Times New Roman"/>
              </w:rPr>
            </w:pPr>
            <w:r>
              <w:rPr>
                <w:rFonts w:ascii="Times New Roman" w:eastAsia="Times New Roman" w:hAnsi="Times New Roman" w:cs="Times New Roman"/>
              </w:rPr>
              <w:t>2.6.4. Наставник даје потпуну и разумљиву повратну информацију ученицима о њиховом раду.</w:t>
            </w:r>
          </w:p>
          <w:p w:rsidR="005D06D9" w:rsidRDefault="00D24D61">
            <w:pPr>
              <w:rPr>
                <w:rFonts w:ascii="Times New Roman" w:eastAsia="Times New Roman" w:hAnsi="Times New Roman" w:cs="Times New Roman"/>
              </w:rPr>
            </w:pPr>
            <w:r>
              <w:rPr>
                <w:rFonts w:ascii="Times New Roman" w:eastAsia="Times New Roman" w:hAnsi="Times New Roman" w:cs="Times New Roman"/>
              </w:rPr>
              <w:t>2.6.5. Наставник учи ученике како да процењују свој напредак.</w:t>
            </w:r>
          </w:p>
        </w:tc>
        <w:tc>
          <w:tcPr>
            <w:tcW w:w="3198" w:type="dxa"/>
          </w:tcPr>
          <w:p w:rsidR="005D06D9" w:rsidRDefault="00D24D61">
            <w:pPr>
              <w:rPr>
                <w:rFonts w:ascii="Times New Roman" w:eastAsia="Times New Roman" w:hAnsi="Times New Roman" w:cs="Times New Roman"/>
                <w:b/>
              </w:rPr>
            </w:pPr>
            <w:r>
              <w:rPr>
                <w:rFonts w:ascii="Times New Roman" w:eastAsia="Times New Roman" w:hAnsi="Times New Roman" w:cs="Times New Roman"/>
                <w:b/>
              </w:rPr>
              <w:t>УГЛЕДНИ ЧАСОВИ</w:t>
            </w:r>
          </w:p>
          <w:p w:rsidR="005D06D9" w:rsidRDefault="00D24D61">
            <w:pPr>
              <w:rPr>
                <w:rFonts w:ascii="Times New Roman" w:eastAsia="Times New Roman" w:hAnsi="Times New Roman" w:cs="Times New Roman"/>
              </w:rPr>
            </w:pPr>
            <w:r>
              <w:rPr>
                <w:rFonts w:ascii="Times New Roman" w:eastAsia="Times New Roman" w:hAnsi="Times New Roman" w:cs="Times New Roman"/>
              </w:rPr>
              <w:t>Планирање и извођење угледног часа наставе или педагошке радионице на коме наставник примењује наведене циљеве.</w:t>
            </w:r>
          </w:p>
          <w:p w:rsidR="005D06D9" w:rsidRDefault="00D24D61">
            <w:pPr>
              <w:rPr>
                <w:rFonts w:ascii="Times New Roman" w:eastAsia="Times New Roman" w:hAnsi="Times New Roman" w:cs="Times New Roman"/>
                <w:b/>
              </w:rPr>
            </w:pPr>
            <w:r>
              <w:rPr>
                <w:rFonts w:ascii="Times New Roman" w:eastAsia="Times New Roman" w:hAnsi="Times New Roman" w:cs="Times New Roman"/>
                <w:b/>
              </w:rPr>
              <w:t>САСТАНЦИ</w:t>
            </w:r>
          </w:p>
          <w:p w:rsidR="005D06D9" w:rsidRDefault="00D24D61">
            <w:pPr>
              <w:rPr>
                <w:rFonts w:ascii="Times New Roman" w:eastAsia="Times New Roman" w:hAnsi="Times New Roman" w:cs="Times New Roman"/>
              </w:rPr>
            </w:pPr>
            <w:r>
              <w:rPr>
                <w:rFonts w:ascii="Times New Roman" w:eastAsia="Times New Roman" w:hAnsi="Times New Roman" w:cs="Times New Roman"/>
              </w:rPr>
              <w:t>Састанак већа и актива са анализом угледних часова и педагошких радионица на коме наставник примењује наведене циљеве.</w:t>
            </w:r>
          </w:p>
          <w:p w:rsidR="005D06D9" w:rsidRDefault="00D24D61">
            <w:pPr>
              <w:rPr>
                <w:rFonts w:ascii="Times New Roman" w:eastAsia="Times New Roman" w:hAnsi="Times New Roman" w:cs="Times New Roman"/>
                <w:b/>
              </w:rPr>
            </w:pPr>
            <w:r>
              <w:rPr>
                <w:rFonts w:ascii="Times New Roman" w:eastAsia="Times New Roman" w:hAnsi="Times New Roman" w:cs="Times New Roman"/>
                <w:b/>
              </w:rPr>
              <w:t>ПОСЕТЕ ЧАСОВИМА</w:t>
            </w:r>
          </w:p>
          <w:p w:rsidR="005D06D9" w:rsidRDefault="00D24D61">
            <w:pPr>
              <w:rPr>
                <w:rFonts w:ascii="Times New Roman" w:eastAsia="Times New Roman" w:hAnsi="Times New Roman" w:cs="Times New Roman"/>
              </w:rPr>
            </w:pPr>
            <w:r>
              <w:rPr>
                <w:rFonts w:ascii="Times New Roman" w:eastAsia="Times New Roman" w:hAnsi="Times New Roman" w:cs="Times New Roman"/>
              </w:rPr>
              <w:t>Посете часовима са тежиштем на праћењу примене наведених циљева.</w:t>
            </w:r>
          </w:p>
        </w:tc>
        <w:tc>
          <w:tcPr>
            <w:tcW w:w="2223" w:type="dxa"/>
          </w:tcPr>
          <w:p w:rsidR="005D06D9" w:rsidRDefault="00D24D61">
            <w:pPr>
              <w:rPr>
                <w:rFonts w:ascii="Times New Roman" w:eastAsia="Times New Roman" w:hAnsi="Times New Roman" w:cs="Times New Roman"/>
              </w:rPr>
            </w:pPr>
            <w:r>
              <w:rPr>
                <w:rFonts w:ascii="Times New Roman" w:eastAsia="Times New Roman" w:hAnsi="Times New Roman" w:cs="Times New Roman"/>
              </w:rPr>
              <w:t>Стручна већа за области предмета.</w:t>
            </w:r>
          </w:p>
          <w:p w:rsidR="005D06D9" w:rsidRDefault="00D24D61">
            <w:pPr>
              <w:rPr>
                <w:rFonts w:ascii="Times New Roman" w:eastAsia="Times New Roman" w:hAnsi="Times New Roman" w:cs="Times New Roman"/>
              </w:rPr>
            </w:pPr>
            <w:r>
              <w:rPr>
                <w:rFonts w:ascii="Times New Roman" w:eastAsia="Times New Roman" w:hAnsi="Times New Roman" w:cs="Times New Roman"/>
              </w:rPr>
              <w:t>Стручни активи за поједине предмете.</w:t>
            </w:r>
          </w:p>
          <w:p w:rsidR="005D06D9" w:rsidRDefault="00D24D61">
            <w:pPr>
              <w:rPr>
                <w:rFonts w:ascii="Times New Roman" w:eastAsia="Times New Roman" w:hAnsi="Times New Roman" w:cs="Times New Roman"/>
              </w:rPr>
            </w:pPr>
            <w:r>
              <w:rPr>
                <w:rFonts w:ascii="Times New Roman" w:eastAsia="Times New Roman" w:hAnsi="Times New Roman" w:cs="Times New Roman"/>
              </w:rPr>
              <w:t>Члан већа (актива) кога одреди веће (актив) држи час уз присуство осталих чланова већа (актива).</w:t>
            </w:r>
          </w:p>
          <w:p w:rsidR="005D06D9" w:rsidRDefault="00D24D61">
            <w:pPr>
              <w:rPr>
                <w:rFonts w:ascii="Times New Roman" w:eastAsia="Times New Roman" w:hAnsi="Times New Roman" w:cs="Times New Roman"/>
              </w:rPr>
            </w:pPr>
            <w:r>
              <w:rPr>
                <w:rFonts w:ascii="Times New Roman" w:eastAsia="Times New Roman" w:hAnsi="Times New Roman" w:cs="Times New Roman"/>
              </w:rPr>
              <w:t>Наставници.</w:t>
            </w:r>
          </w:p>
        </w:tc>
        <w:tc>
          <w:tcPr>
            <w:tcW w:w="1596" w:type="dxa"/>
          </w:tcPr>
          <w:p w:rsidR="005D06D9" w:rsidRDefault="00D24D61">
            <w:pPr>
              <w:rPr>
                <w:rFonts w:ascii="Times New Roman" w:eastAsia="Times New Roman" w:hAnsi="Times New Roman" w:cs="Times New Roman"/>
              </w:rPr>
            </w:pPr>
            <w:r>
              <w:rPr>
                <w:rFonts w:ascii="Times New Roman" w:eastAsia="Times New Roman" w:hAnsi="Times New Roman" w:cs="Times New Roman"/>
              </w:rPr>
              <w:t>Током школске године.</w:t>
            </w:r>
          </w:p>
        </w:tc>
      </w:tr>
      <w:tr w:rsidR="005D06D9">
        <w:trPr>
          <w:trHeight w:val="4611"/>
        </w:trPr>
        <w:tc>
          <w:tcPr>
            <w:tcW w:w="3462" w:type="dxa"/>
          </w:tcPr>
          <w:p w:rsidR="005D06D9" w:rsidRDefault="00D24D61">
            <w:pPr>
              <w:rPr>
                <w:rFonts w:ascii="Times New Roman" w:eastAsia="Times New Roman" w:hAnsi="Times New Roman" w:cs="Times New Roman"/>
                <w:b/>
              </w:rPr>
            </w:pPr>
            <w:r>
              <w:rPr>
                <w:rFonts w:ascii="Times New Roman" w:eastAsia="Times New Roman" w:hAnsi="Times New Roman" w:cs="Times New Roman"/>
                <w:b/>
              </w:rPr>
              <w:t>2.7. Наставник ствара подстицајну атмосферу за рад на часу.</w:t>
            </w:r>
          </w:p>
          <w:p w:rsidR="005D06D9" w:rsidRDefault="00D24D61">
            <w:pPr>
              <w:rPr>
                <w:rFonts w:ascii="Times New Roman" w:eastAsia="Times New Roman" w:hAnsi="Times New Roman" w:cs="Times New Roman"/>
              </w:rPr>
            </w:pPr>
            <w:r>
              <w:rPr>
                <w:rFonts w:ascii="Times New Roman" w:eastAsia="Times New Roman" w:hAnsi="Times New Roman" w:cs="Times New Roman"/>
              </w:rPr>
              <w:t>2.7.1. Наставник показује поштовање према ученицима.</w:t>
            </w:r>
          </w:p>
          <w:p w:rsidR="005D06D9" w:rsidRDefault="00D24D61">
            <w:pPr>
              <w:rPr>
                <w:rFonts w:ascii="Times New Roman" w:eastAsia="Times New Roman" w:hAnsi="Times New Roman" w:cs="Times New Roman"/>
              </w:rPr>
            </w:pPr>
            <w:r>
              <w:rPr>
                <w:rFonts w:ascii="Times New Roman" w:eastAsia="Times New Roman" w:hAnsi="Times New Roman" w:cs="Times New Roman"/>
              </w:rPr>
              <w:t xml:space="preserve">2.7.2. Наставник испољава емпатију према ученицима. </w:t>
            </w:r>
          </w:p>
          <w:p w:rsidR="005D06D9" w:rsidRDefault="00D24D61">
            <w:pPr>
              <w:rPr>
                <w:rFonts w:ascii="Times New Roman" w:eastAsia="Times New Roman" w:hAnsi="Times New Roman" w:cs="Times New Roman"/>
              </w:rPr>
            </w:pPr>
            <w:r>
              <w:rPr>
                <w:rFonts w:ascii="Times New Roman" w:eastAsia="Times New Roman" w:hAnsi="Times New Roman" w:cs="Times New Roman"/>
              </w:rPr>
              <w:t>2.7.3. Наставник адекватно реагује на међусобно неуважавање ученика.</w:t>
            </w:r>
          </w:p>
          <w:p w:rsidR="005D06D9" w:rsidRDefault="00D24D61">
            <w:pPr>
              <w:rPr>
                <w:rFonts w:ascii="Times New Roman" w:eastAsia="Times New Roman" w:hAnsi="Times New Roman" w:cs="Times New Roman"/>
              </w:rPr>
            </w:pPr>
            <w:r>
              <w:rPr>
                <w:rFonts w:ascii="Times New Roman" w:eastAsia="Times New Roman" w:hAnsi="Times New Roman" w:cs="Times New Roman"/>
              </w:rPr>
              <w:t>2.7.4. Наставник користи различите поступке за мотивисање ученика.</w:t>
            </w:r>
          </w:p>
          <w:p w:rsidR="005D06D9" w:rsidRDefault="00D24D61">
            <w:pPr>
              <w:rPr>
                <w:rFonts w:ascii="Times New Roman" w:eastAsia="Times New Roman" w:hAnsi="Times New Roman" w:cs="Times New Roman"/>
              </w:rPr>
            </w:pPr>
            <w:r>
              <w:rPr>
                <w:rFonts w:ascii="Times New Roman" w:eastAsia="Times New Roman" w:hAnsi="Times New Roman" w:cs="Times New Roman"/>
              </w:rPr>
              <w:t xml:space="preserve">2.7.5. </w:t>
            </w:r>
            <w:proofErr w:type="gramStart"/>
            <w:r>
              <w:rPr>
                <w:rFonts w:ascii="Times New Roman" w:eastAsia="Times New Roman" w:hAnsi="Times New Roman" w:cs="Times New Roman"/>
              </w:rPr>
              <w:t>Наставник  даје</w:t>
            </w:r>
            <w:proofErr w:type="gramEnd"/>
            <w:r>
              <w:rPr>
                <w:rFonts w:ascii="Times New Roman" w:eastAsia="Times New Roman" w:hAnsi="Times New Roman" w:cs="Times New Roman"/>
              </w:rPr>
              <w:t xml:space="preserve"> ученицима могућност да постављају питања, дискутују и коментаришу у вези са предметом учења на часу.</w:t>
            </w:r>
          </w:p>
        </w:tc>
        <w:tc>
          <w:tcPr>
            <w:tcW w:w="3198" w:type="dxa"/>
          </w:tcPr>
          <w:p w:rsidR="005D06D9" w:rsidRDefault="00D24D61">
            <w:pPr>
              <w:rPr>
                <w:rFonts w:ascii="Times New Roman" w:eastAsia="Times New Roman" w:hAnsi="Times New Roman" w:cs="Times New Roman"/>
                <w:b/>
              </w:rPr>
            </w:pPr>
            <w:r>
              <w:rPr>
                <w:rFonts w:ascii="Times New Roman" w:eastAsia="Times New Roman" w:hAnsi="Times New Roman" w:cs="Times New Roman"/>
                <w:b/>
              </w:rPr>
              <w:t>УГЛЕДНИ ЧАСОВИ</w:t>
            </w:r>
          </w:p>
          <w:p w:rsidR="005D06D9" w:rsidRDefault="00D24D61">
            <w:pPr>
              <w:rPr>
                <w:rFonts w:ascii="Times New Roman" w:eastAsia="Times New Roman" w:hAnsi="Times New Roman" w:cs="Times New Roman"/>
              </w:rPr>
            </w:pPr>
            <w:r>
              <w:rPr>
                <w:rFonts w:ascii="Times New Roman" w:eastAsia="Times New Roman" w:hAnsi="Times New Roman" w:cs="Times New Roman"/>
              </w:rPr>
              <w:t>Планирање и извођење угледног часа наставе или педагошке радионице на коме наставник примењује наведене циљеве.</w:t>
            </w:r>
          </w:p>
          <w:p w:rsidR="005D06D9" w:rsidRDefault="00D24D61">
            <w:pPr>
              <w:rPr>
                <w:rFonts w:ascii="Times New Roman" w:eastAsia="Times New Roman" w:hAnsi="Times New Roman" w:cs="Times New Roman"/>
                <w:b/>
              </w:rPr>
            </w:pPr>
            <w:r>
              <w:rPr>
                <w:rFonts w:ascii="Times New Roman" w:eastAsia="Times New Roman" w:hAnsi="Times New Roman" w:cs="Times New Roman"/>
                <w:b/>
              </w:rPr>
              <w:t>САСТАНЦИ</w:t>
            </w:r>
          </w:p>
          <w:p w:rsidR="005D06D9" w:rsidRDefault="00D24D61">
            <w:pPr>
              <w:rPr>
                <w:rFonts w:ascii="Times New Roman" w:eastAsia="Times New Roman" w:hAnsi="Times New Roman" w:cs="Times New Roman"/>
              </w:rPr>
            </w:pPr>
            <w:r>
              <w:rPr>
                <w:rFonts w:ascii="Times New Roman" w:eastAsia="Times New Roman" w:hAnsi="Times New Roman" w:cs="Times New Roman"/>
              </w:rPr>
              <w:t>Састанак већа и актива са анализом угледних часова и педагошких радионица на коме наставник примењује наведене циљеве.</w:t>
            </w:r>
          </w:p>
          <w:p w:rsidR="005D06D9" w:rsidRDefault="00D24D61">
            <w:pPr>
              <w:rPr>
                <w:rFonts w:ascii="Times New Roman" w:eastAsia="Times New Roman" w:hAnsi="Times New Roman" w:cs="Times New Roman"/>
                <w:b/>
              </w:rPr>
            </w:pPr>
            <w:r>
              <w:rPr>
                <w:rFonts w:ascii="Times New Roman" w:eastAsia="Times New Roman" w:hAnsi="Times New Roman" w:cs="Times New Roman"/>
                <w:b/>
              </w:rPr>
              <w:t>ПОСЕТЕ ЧАСОВИМА</w:t>
            </w:r>
          </w:p>
          <w:p w:rsidR="005D06D9" w:rsidRDefault="00D24D61">
            <w:pPr>
              <w:rPr>
                <w:rFonts w:ascii="Times New Roman" w:eastAsia="Times New Roman" w:hAnsi="Times New Roman" w:cs="Times New Roman"/>
              </w:rPr>
            </w:pPr>
            <w:r>
              <w:rPr>
                <w:rFonts w:ascii="Times New Roman" w:eastAsia="Times New Roman" w:hAnsi="Times New Roman" w:cs="Times New Roman"/>
              </w:rPr>
              <w:t>Посете часовима са тежиштем на праћењу примене наведених циљева.</w:t>
            </w:r>
          </w:p>
        </w:tc>
        <w:tc>
          <w:tcPr>
            <w:tcW w:w="2223" w:type="dxa"/>
          </w:tcPr>
          <w:p w:rsidR="005D06D9" w:rsidRDefault="00D24D61">
            <w:pPr>
              <w:rPr>
                <w:rFonts w:ascii="Times New Roman" w:eastAsia="Times New Roman" w:hAnsi="Times New Roman" w:cs="Times New Roman"/>
              </w:rPr>
            </w:pPr>
            <w:r>
              <w:rPr>
                <w:rFonts w:ascii="Times New Roman" w:eastAsia="Times New Roman" w:hAnsi="Times New Roman" w:cs="Times New Roman"/>
              </w:rPr>
              <w:t>Стручна већа за области предмета.</w:t>
            </w:r>
          </w:p>
          <w:p w:rsidR="005D06D9" w:rsidRDefault="00D24D61">
            <w:pPr>
              <w:rPr>
                <w:rFonts w:ascii="Times New Roman" w:eastAsia="Times New Roman" w:hAnsi="Times New Roman" w:cs="Times New Roman"/>
              </w:rPr>
            </w:pPr>
            <w:r>
              <w:rPr>
                <w:rFonts w:ascii="Times New Roman" w:eastAsia="Times New Roman" w:hAnsi="Times New Roman" w:cs="Times New Roman"/>
              </w:rPr>
              <w:t>Стручни активи за поједине предмете.</w:t>
            </w:r>
          </w:p>
          <w:p w:rsidR="005D06D9" w:rsidRDefault="00D24D61">
            <w:pPr>
              <w:rPr>
                <w:rFonts w:ascii="Times New Roman" w:eastAsia="Times New Roman" w:hAnsi="Times New Roman" w:cs="Times New Roman"/>
              </w:rPr>
            </w:pPr>
            <w:r>
              <w:rPr>
                <w:rFonts w:ascii="Times New Roman" w:eastAsia="Times New Roman" w:hAnsi="Times New Roman" w:cs="Times New Roman"/>
              </w:rPr>
              <w:t>Члан већа (актива) кога одреди веће (актив) држи час уз присуство осталих чланова већа (актива).</w:t>
            </w:r>
          </w:p>
          <w:p w:rsidR="005D06D9" w:rsidRDefault="00D24D61">
            <w:pPr>
              <w:rPr>
                <w:rFonts w:ascii="Times New Roman" w:eastAsia="Times New Roman" w:hAnsi="Times New Roman" w:cs="Times New Roman"/>
              </w:rPr>
            </w:pPr>
            <w:r>
              <w:rPr>
                <w:rFonts w:ascii="Times New Roman" w:eastAsia="Times New Roman" w:hAnsi="Times New Roman" w:cs="Times New Roman"/>
              </w:rPr>
              <w:t>Наставници.</w:t>
            </w:r>
          </w:p>
        </w:tc>
        <w:tc>
          <w:tcPr>
            <w:tcW w:w="1596" w:type="dxa"/>
          </w:tcPr>
          <w:p w:rsidR="005D06D9" w:rsidRDefault="00D24D61">
            <w:pPr>
              <w:rPr>
                <w:rFonts w:ascii="Times New Roman" w:eastAsia="Times New Roman" w:hAnsi="Times New Roman" w:cs="Times New Roman"/>
              </w:rPr>
            </w:pPr>
            <w:r>
              <w:rPr>
                <w:rFonts w:ascii="Times New Roman" w:eastAsia="Times New Roman" w:hAnsi="Times New Roman" w:cs="Times New Roman"/>
              </w:rPr>
              <w:t>Током школске године.</w:t>
            </w:r>
          </w:p>
        </w:tc>
      </w:tr>
      <w:tr w:rsidR="005D06D9">
        <w:trPr>
          <w:trHeight w:val="2894"/>
        </w:trPr>
        <w:tc>
          <w:tcPr>
            <w:tcW w:w="3462" w:type="dxa"/>
            <w:tcBorders>
              <w:top w:val="single" w:sz="4" w:space="0" w:color="000000"/>
              <w:left w:val="single" w:sz="4" w:space="0" w:color="000000"/>
              <w:bottom w:val="single" w:sz="4" w:space="0" w:color="000000"/>
              <w:right w:val="single" w:sz="4" w:space="0" w:color="000000"/>
            </w:tcBorders>
          </w:tcPr>
          <w:p w:rsidR="005D06D9" w:rsidRDefault="00D24D61">
            <w:pPr>
              <w:rPr>
                <w:rFonts w:ascii="Times New Roman" w:eastAsia="Times New Roman" w:hAnsi="Times New Roman" w:cs="Times New Roman"/>
                <w:b/>
              </w:rPr>
            </w:pPr>
            <w:r>
              <w:rPr>
                <w:rFonts w:ascii="Times New Roman" w:eastAsia="Times New Roman" w:hAnsi="Times New Roman" w:cs="Times New Roman"/>
                <w:b/>
              </w:rPr>
              <w:lastRenderedPageBreak/>
              <w:t>Вредновање у складу са новим Правилником о оцењивању ученика у средњој школи и</w:t>
            </w:r>
          </w:p>
          <w:p w:rsidR="005D06D9" w:rsidRDefault="00D24D61">
            <w:pPr>
              <w:rPr>
                <w:rFonts w:ascii="Times New Roman" w:eastAsia="Times New Roman" w:hAnsi="Times New Roman" w:cs="Times New Roman"/>
                <w:b/>
              </w:rPr>
            </w:pPr>
            <w:proofErr w:type="gramStart"/>
            <w:r>
              <w:rPr>
                <w:rFonts w:ascii="Times New Roman" w:eastAsia="Times New Roman" w:hAnsi="Times New Roman" w:cs="Times New Roman"/>
                <w:b/>
              </w:rPr>
              <w:t>усаглашавање</w:t>
            </w:r>
            <w:proofErr w:type="gramEnd"/>
            <w:r>
              <w:rPr>
                <w:rFonts w:ascii="Times New Roman" w:eastAsia="Times New Roman" w:hAnsi="Times New Roman" w:cs="Times New Roman"/>
                <w:b/>
              </w:rPr>
              <w:t xml:space="preserve"> критеријума оцењивања.</w:t>
            </w:r>
          </w:p>
        </w:tc>
        <w:tc>
          <w:tcPr>
            <w:tcW w:w="3198" w:type="dxa"/>
            <w:tcBorders>
              <w:top w:val="single" w:sz="4" w:space="0" w:color="000000"/>
              <w:left w:val="single" w:sz="4" w:space="0" w:color="000000"/>
              <w:bottom w:val="single" w:sz="4" w:space="0" w:color="000000"/>
              <w:right w:val="single" w:sz="4" w:space="0" w:color="000000"/>
            </w:tcBorders>
          </w:tcPr>
          <w:p w:rsidR="005D06D9" w:rsidRDefault="00D24D61">
            <w:pPr>
              <w:rPr>
                <w:rFonts w:ascii="Times New Roman" w:eastAsia="Times New Roman" w:hAnsi="Times New Roman" w:cs="Times New Roman"/>
                <w:b/>
              </w:rPr>
            </w:pPr>
            <w:r>
              <w:rPr>
                <w:rFonts w:ascii="Times New Roman" w:eastAsia="Times New Roman" w:hAnsi="Times New Roman" w:cs="Times New Roman"/>
                <w:b/>
              </w:rPr>
              <w:t>КРИТЕРИЈУМИ</w:t>
            </w:r>
          </w:p>
          <w:p w:rsidR="005D06D9" w:rsidRDefault="00D24D61">
            <w:pPr>
              <w:rPr>
                <w:rFonts w:ascii="Times New Roman" w:eastAsia="Times New Roman" w:hAnsi="Times New Roman" w:cs="Times New Roman"/>
              </w:rPr>
            </w:pPr>
            <w:r>
              <w:rPr>
                <w:rFonts w:ascii="Times New Roman" w:eastAsia="Times New Roman" w:hAnsi="Times New Roman" w:cs="Times New Roman"/>
              </w:rPr>
              <w:t>Доношење јединствених критеријума оцењивања на нивоу стручних већа и актива.</w:t>
            </w:r>
          </w:p>
          <w:p w:rsidR="005D06D9" w:rsidRDefault="00D24D61">
            <w:pPr>
              <w:rPr>
                <w:rFonts w:ascii="Times New Roman" w:eastAsia="Times New Roman" w:hAnsi="Times New Roman" w:cs="Times New Roman"/>
                <w:b/>
              </w:rPr>
            </w:pPr>
            <w:r>
              <w:rPr>
                <w:rFonts w:ascii="Times New Roman" w:eastAsia="Times New Roman" w:hAnsi="Times New Roman" w:cs="Times New Roman"/>
                <w:b/>
              </w:rPr>
              <w:t>ПОРТФОЛИО</w:t>
            </w:r>
          </w:p>
          <w:p w:rsidR="005D06D9" w:rsidRDefault="00D24D61">
            <w:pPr>
              <w:rPr>
                <w:rFonts w:ascii="Times New Roman" w:eastAsia="Times New Roman" w:hAnsi="Times New Roman" w:cs="Times New Roman"/>
              </w:rPr>
            </w:pPr>
            <w:r>
              <w:rPr>
                <w:rFonts w:ascii="Times New Roman" w:eastAsia="Times New Roman" w:hAnsi="Times New Roman" w:cs="Times New Roman"/>
              </w:rPr>
              <w:t>Праћење постигнућа ученика вођењем Портфолија ученика.</w:t>
            </w:r>
          </w:p>
        </w:tc>
        <w:tc>
          <w:tcPr>
            <w:tcW w:w="2223" w:type="dxa"/>
            <w:tcBorders>
              <w:top w:val="single" w:sz="4" w:space="0" w:color="000000"/>
              <w:left w:val="single" w:sz="4" w:space="0" w:color="000000"/>
              <w:bottom w:val="single" w:sz="4" w:space="0" w:color="000000"/>
              <w:right w:val="single" w:sz="4" w:space="0" w:color="000000"/>
            </w:tcBorders>
          </w:tcPr>
          <w:p w:rsidR="005D06D9" w:rsidRDefault="00D24D61">
            <w:pPr>
              <w:rPr>
                <w:rFonts w:ascii="Times New Roman" w:eastAsia="Times New Roman" w:hAnsi="Times New Roman" w:cs="Times New Roman"/>
              </w:rPr>
            </w:pPr>
            <w:r>
              <w:rPr>
                <w:rFonts w:ascii="Times New Roman" w:eastAsia="Times New Roman" w:hAnsi="Times New Roman" w:cs="Times New Roman"/>
              </w:rPr>
              <w:t>Стручна већа за области предмета.</w:t>
            </w:r>
          </w:p>
          <w:p w:rsidR="005D06D9" w:rsidRDefault="00D24D61">
            <w:pPr>
              <w:rPr>
                <w:rFonts w:ascii="Times New Roman" w:eastAsia="Times New Roman" w:hAnsi="Times New Roman" w:cs="Times New Roman"/>
              </w:rPr>
            </w:pPr>
            <w:r>
              <w:rPr>
                <w:rFonts w:ascii="Times New Roman" w:eastAsia="Times New Roman" w:hAnsi="Times New Roman" w:cs="Times New Roman"/>
              </w:rPr>
              <w:t>Стручни активи за поједине предмете.</w:t>
            </w:r>
          </w:p>
          <w:p w:rsidR="005D06D9" w:rsidRDefault="00D24D61">
            <w:pPr>
              <w:rPr>
                <w:rFonts w:ascii="Times New Roman" w:eastAsia="Times New Roman" w:hAnsi="Times New Roman" w:cs="Times New Roman"/>
              </w:rPr>
            </w:pPr>
            <w:r>
              <w:rPr>
                <w:rFonts w:ascii="Times New Roman" w:eastAsia="Times New Roman" w:hAnsi="Times New Roman" w:cs="Times New Roman"/>
              </w:rPr>
              <w:t>Наставници.</w:t>
            </w:r>
          </w:p>
        </w:tc>
        <w:tc>
          <w:tcPr>
            <w:tcW w:w="1596" w:type="dxa"/>
            <w:tcBorders>
              <w:top w:val="single" w:sz="4" w:space="0" w:color="000000"/>
              <w:left w:val="single" w:sz="4" w:space="0" w:color="000000"/>
              <w:bottom w:val="single" w:sz="4" w:space="0" w:color="000000"/>
              <w:right w:val="single" w:sz="4" w:space="0" w:color="000000"/>
            </w:tcBorders>
          </w:tcPr>
          <w:p w:rsidR="005D06D9" w:rsidRDefault="00D24D61">
            <w:pPr>
              <w:rPr>
                <w:rFonts w:ascii="Times New Roman" w:eastAsia="Times New Roman" w:hAnsi="Times New Roman" w:cs="Times New Roman"/>
              </w:rPr>
            </w:pPr>
            <w:r>
              <w:rPr>
                <w:rFonts w:ascii="Times New Roman" w:eastAsia="Times New Roman" w:hAnsi="Times New Roman" w:cs="Times New Roman"/>
              </w:rPr>
              <w:t>Током школске године.</w:t>
            </w:r>
          </w:p>
        </w:tc>
      </w:tr>
      <w:tr w:rsidR="005D06D9">
        <w:trPr>
          <w:trHeight w:val="887"/>
        </w:trPr>
        <w:tc>
          <w:tcPr>
            <w:tcW w:w="3462" w:type="dxa"/>
            <w:tcBorders>
              <w:top w:val="single" w:sz="4" w:space="0" w:color="000000"/>
              <w:left w:val="single" w:sz="4" w:space="0" w:color="000000"/>
              <w:bottom w:val="single" w:sz="4" w:space="0" w:color="000000"/>
              <w:right w:val="single" w:sz="4" w:space="0" w:color="000000"/>
            </w:tcBorders>
          </w:tcPr>
          <w:p w:rsidR="005D06D9" w:rsidRDefault="00D24D61">
            <w:pPr>
              <w:rPr>
                <w:rFonts w:ascii="Times New Roman" w:eastAsia="Times New Roman" w:hAnsi="Times New Roman" w:cs="Times New Roman"/>
                <w:b/>
              </w:rPr>
            </w:pPr>
            <w:r>
              <w:rPr>
                <w:rFonts w:ascii="Times New Roman" w:eastAsia="Times New Roman" w:hAnsi="Times New Roman" w:cs="Times New Roman"/>
                <w:b/>
              </w:rPr>
              <w:t>Јавна промоција ученика-такмичара и њихових успеха.</w:t>
            </w:r>
          </w:p>
        </w:tc>
        <w:tc>
          <w:tcPr>
            <w:tcW w:w="3198" w:type="dxa"/>
            <w:tcBorders>
              <w:top w:val="single" w:sz="4" w:space="0" w:color="000000"/>
              <w:left w:val="single" w:sz="4" w:space="0" w:color="000000"/>
              <w:bottom w:val="single" w:sz="4" w:space="0" w:color="000000"/>
              <w:right w:val="single" w:sz="4" w:space="0" w:color="000000"/>
            </w:tcBorders>
          </w:tcPr>
          <w:p w:rsidR="005D06D9" w:rsidRDefault="00D24D61">
            <w:pPr>
              <w:rPr>
                <w:rFonts w:ascii="Times New Roman" w:eastAsia="Times New Roman" w:hAnsi="Times New Roman" w:cs="Times New Roman"/>
                <w:b/>
              </w:rPr>
            </w:pPr>
            <w:r>
              <w:rPr>
                <w:rFonts w:ascii="Times New Roman" w:eastAsia="Times New Roman" w:hAnsi="Times New Roman" w:cs="Times New Roman"/>
                <w:b/>
              </w:rPr>
              <w:t>ПРОМОЦИЈА</w:t>
            </w:r>
          </w:p>
          <w:p w:rsidR="005D06D9" w:rsidRDefault="00D24D61">
            <w:pPr>
              <w:rPr>
                <w:rFonts w:ascii="Times New Roman" w:eastAsia="Times New Roman" w:hAnsi="Times New Roman" w:cs="Times New Roman"/>
              </w:rPr>
            </w:pPr>
            <w:r>
              <w:rPr>
                <w:rFonts w:ascii="Times New Roman" w:eastAsia="Times New Roman" w:hAnsi="Times New Roman" w:cs="Times New Roman"/>
              </w:rPr>
              <w:t>Обавештавање свих ученика о успесима на такмичењима путем ученичких плаката и на Сајту школе.</w:t>
            </w:r>
          </w:p>
          <w:p w:rsidR="005D06D9" w:rsidRDefault="00D24D61">
            <w:pPr>
              <w:rPr>
                <w:rFonts w:ascii="Times New Roman" w:eastAsia="Times New Roman" w:hAnsi="Times New Roman" w:cs="Times New Roman"/>
                <w:b/>
              </w:rPr>
            </w:pPr>
            <w:r>
              <w:rPr>
                <w:rFonts w:ascii="Times New Roman" w:eastAsia="Times New Roman" w:hAnsi="Times New Roman" w:cs="Times New Roman"/>
                <w:b/>
              </w:rPr>
              <w:t>САСТАНЦИ</w:t>
            </w:r>
          </w:p>
          <w:p w:rsidR="005D06D9" w:rsidRDefault="00D24D61">
            <w:pPr>
              <w:rPr>
                <w:rFonts w:ascii="Times New Roman" w:eastAsia="Times New Roman" w:hAnsi="Times New Roman" w:cs="Times New Roman"/>
              </w:rPr>
            </w:pPr>
            <w:r>
              <w:rPr>
                <w:rFonts w:ascii="Times New Roman" w:eastAsia="Times New Roman" w:hAnsi="Times New Roman" w:cs="Times New Roman"/>
              </w:rPr>
              <w:t>Приказ такмичења и представљање такмичара на састанцима стручних већа и стручних актива, на које могу доћи сви заинтересовани.</w:t>
            </w:r>
          </w:p>
        </w:tc>
        <w:tc>
          <w:tcPr>
            <w:tcW w:w="2223" w:type="dxa"/>
            <w:tcBorders>
              <w:top w:val="single" w:sz="4" w:space="0" w:color="000000"/>
              <w:left w:val="single" w:sz="4" w:space="0" w:color="000000"/>
              <w:bottom w:val="single" w:sz="4" w:space="0" w:color="000000"/>
              <w:right w:val="single" w:sz="4" w:space="0" w:color="000000"/>
            </w:tcBorders>
          </w:tcPr>
          <w:p w:rsidR="005D06D9" w:rsidRDefault="00D24D61">
            <w:pPr>
              <w:rPr>
                <w:rFonts w:ascii="Times New Roman" w:eastAsia="Times New Roman" w:hAnsi="Times New Roman" w:cs="Times New Roman"/>
              </w:rPr>
            </w:pPr>
            <w:r>
              <w:rPr>
                <w:rFonts w:ascii="Times New Roman" w:eastAsia="Times New Roman" w:hAnsi="Times New Roman" w:cs="Times New Roman"/>
              </w:rPr>
              <w:t>Тим за праћење програма и резултата такмичења ученика.</w:t>
            </w:r>
          </w:p>
          <w:p w:rsidR="005D06D9" w:rsidRDefault="00D24D61">
            <w:pPr>
              <w:rPr>
                <w:rFonts w:ascii="Times New Roman" w:eastAsia="Times New Roman" w:hAnsi="Times New Roman" w:cs="Times New Roman"/>
              </w:rPr>
            </w:pPr>
            <w:r>
              <w:rPr>
                <w:rFonts w:ascii="Times New Roman" w:eastAsia="Times New Roman" w:hAnsi="Times New Roman" w:cs="Times New Roman"/>
              </w:rPr>
              <w:t>Стручна већа за области предмета.</w:t>
            </w:r>
          </w:p>
          <w:p w:rsidR="005D06D9" w:rsidRDefault="00D24D61">
            <w:pPr>
              <w:rPr>
                <w:rFonts w:ascii="Times New Roman" w:eastAsia="Times New Roman" w:hAnsi="Times New Roman" w:cs="Times New Roman"/>
              </w:rPr>
            </w:pPr>
            <w:r>
              <w:rPr>
                <w:rFonts w:ascii="Times New Roman" w:eastAsia="Times New Roman" w:hAnsi="Times New Roman" w:cs="Times New Roman"/>
              </w:rPr>
              <w:t>Стручни активи за поједине предмете.</w:t>
            </w:r>
          </w:p>
        </w:tc>
        <w:tc>
          <w:tcPr>
            <w:tcW w:w="1596" w:type="dxa"/>
            <w:tcBorders>
              <w:top w:val="single" w:sz="4" w:space="0" w:color="000000"/>
              <w:left w:val="single" w:sz="4" w:space="0" w:color="000000"/>
              <w:bottom w:val="single" w:sz="4" w:space="0" w:color="000000"/>
              <w:right w:val="single" w:sz="4" w:space="0" w:color="000000"/>
            </w:tcBorders>
          </w:tcPr>
          <w:p w:rsidR="005D06D9" w:rsidRDefault="00D24D61">
            <w:pPr>
              <w:rPr>
                <w:rFonts w:ascii="Times New Roman" w:eastAsia="Times New Roman" w:hAnsi="Times New Roman" w:cs="Times New Roman"/>
              </w:rPr>
            </w:pPr>
            <w:r>
              <w:rPr>
                <w:rFonts w:ascii="Times New Roman" w:eastAsia="Times New Roman" w:hAnsi="Times New Roman" w:cs="Times New Roman"/>
              </w:rPr>
              <w:t>Током школске године.</w:t>
            </w:r>
          </w:p>
        </w:tc>
      </w:tr>
      <w:tr w:rsidR="005D06D9">
        <w:trPr>
          <w:trHeight w:val="1248"/>
        </w:trPr>
        <w:tc>
          <w:tcPr>
            <w:tcW w:w="3462" w:type="dxa"/>
            <w:tcBorders>
              <w:top w:val="single" w:sz="4" w:space="0" w:color="000000"/>
              <w:left w:val="single" w:sz="4" w:space="0" w:color="000000"/>
              <w:bottom w:val="single" w:sz="4" w:space="0" w:color="000000"/>
              <w:right w:val="single" w:sz="4" w:space="0" w:color="000000"/>
            </w:tcBorders>
          </w:tcPr>
          <w:p w:rsidR="005D06D9" w:rsidRDefault="00D24D61">
            <w:pPr>
              <w:rPr>
                <w:rFonts w:ascii="Times New Roman" w:eastAsia="Times New Roman" w:hAnsi="Times New Roman" w:cs="Times New Roman"/>
                <w:b/>
              </w:rPr>
            </w:pPr>
            <w:r>
              <w:rPr>
                <w:rFonts w:ascii="Times New Roman" w:eastAsia="Times New Roman" w:hAnsi="Times New Roman" w:cs="Times New Roman"/>
                <w:b/>
              </w:rPr>
              <w:t xml:space="preserve">Јачање мотивације ученика за учење. </w:t>
            </w:r>
          </w:p>
          <w:p w:rsidR="005D06D9" w:rsidRDefault="00D24D61">
            <w:pPr>
              <w:rPr>
                <w:rFonts w:ascii="Times New Roman" w:eastAsia="Times New Roman" w:hAnsi="Times New Roman" w:cs="Times New Roman"/>
                <w:b/>
              </w:rPr>
            </w:pPr>
            <w:r>
              <w:rPr>
                <w:rFonts w:ascii="Times New Roman" w:eastAsia="Times New Roman" w:hAnsi="Times New Roman" w:cs="Times New Roman"/>
                <w:b/>
              </w:rPr>
              <w:t>Подстицање унутрашње мотивације за учење.</w:t>
            </w:r>
          </w:p>
        </w:tc>
        <w:tc>
          <w:tcPr>
            <w:tcW w:w="3198" w:type="dxa"/>
            <w:tcBorders>
              <w:top w:val="single" w:sz="4" w:space="0" w:color="000000"/>
              <w:left w:val="single" w:sz="4" w:space="0" w:color="000000"/>
              <w:bottom w:val="single" w:sz="4" w:space="0" w:color="000000"/>
              <w:right w:val="single" w:sz="4" w:space="0" w:color="000000"/>
            </w:tcBorders>
          </w:tcPr>
          <w:p w:rsidR="005D06D9" w:rsidRDefault="00D24D61">
            <w:pPr>
              <w:rPr>
                <w:rFonts w:ascii="Times New Roman" w:eastAsia="Times New Roman" w:hAnsi="Times New Roman" w:cs="Times New Roman"/>
                <w:b/>
              </w:rPr>
            </w:pPr>
            <w:r>
              <w:rPr>
                <w:rFonts w:ascii="Times New Roman" w:eastAsia="Times New Roman" w:hAnsi="Times New Roman" w:cs="Times New Roman"/>
                <w:b/>
              </w:rPr>
              <w:t>УГЛЕДНИ ЧАСОВИ</w:t>
            </w:r>
          </w:p>
          <w:p w:rsidR="005D06D9" w:rsidRDefault="00D24D61">
            <w:pPr>
              <w:rPr>
                <w:rFonts w:ascii="Times New Roman" w:eastAsia="Times New Roman" w:hAnsi="Times New Roman" w:cs="Times New Roman"/>
              </w:rPr>
            </w:pPr>
            <w:r>
              <w:rPr>
                <w:rFonts w:ascii="Times New Roman" w:eastAsia="Times New Roman" w:hAnsi="Times New Roman" w:cs="Times New Roman"/>
              </w:rPr>
              <w:t>Планирање и извођење угледног часа на коме наставник мотивише ученике за учење.</w:t>
            </w:r>
          </w:p>
          <w:p w:rsidR="005D06D9" w:rsidRDefault="00D24D61">
            <w:pPr>
              <w:rPr>
                <w:rFonts w:ascii="Times New Roman" w:eastAsia="Times New Roman" w:hAnsi="Times New Roman" w:cs="Times New Roman"/>
                <w:b/>
              </w:rPr>
            </w:pPr>
            <w:r>
              <w:rPr>
                <w:rFonts w:ascii="Times New Roman" w:eastAsia="Times New Roman" w:hAnsi="Times New Roman" w:cs="Times New Roman"/>
                <w:b/>
              </w:rPr>
              <w:t>САСТАНЦИ</w:t>
            </w:r>
          </w:p>
          <w:p w:rsidR="005D06D9" w:rsidRDefault="00D24D61">
            <w:pPr>
              <w:rPr>
                <w:rFonts w:ascii="Times New Roman" w:eastAsia="Times New Roman" w:hAnsi="Times New Roman" w:cs="Times New Roman"/>
              </w:rPr>
            </w:pPr>
            <w:r>
              <w:rPr>
                <w:rFonts w:ascii="Times New Roman" w:eastAsia="Times New Roman" w:hAnsi="Times New Roman" w:cs="Times New Roman"/>
              </w:rPr>
              <w:t>Састанак већа и актива са анализом наведених угледних часова.</w:t>
            </w:r>
          </w:p>
          <w:p w:rsidR="005D06D9" w:rsidRDefault="00D24D61">
            <w:pPr>
              <w:rPr>
                <w:rFonts w:ascii="Times New Roman" w:eastAsia="Times New Roman" w:hAnsi="Times New Roman" w:cs="Times New Roman"/>
                <w:b/>
              </w:rPr>
            </w:pPr>
            <w:r>
              <w:rPr>
                <w:rFonts w:ascii="Times New Roman" w:eastAsia="Times New Roman" w:hAnsi="Times New Roman" w:cs="Times New Roman"/>
                <w:b/>
              </w:rPr>
              <w:t>ПОСЕТЕ ЧАСОВИМА</w:t>
            </w:r>
          </w:p>
          <w:p w:rsidR="005D06D9" w:rsidRDefault="00D24D61">
            <w:pPr>
              <w:rPr>
                <w:rFonts w:ascii="Times New Roman" w:eastAsia="Times New Roman" w:hAnsi="Times New Roman" w:cs="Times New Roman"/>
              </w:rPr>
            </w:pPr>
            <w:r>
              <w:rPr>
                <w:rFonts w:ascii="Times New Roman" w:eastAsia="Times New Roman" w:hAnsi="Times New Roman" w:cs="Times New Roman"/>
              </w:rPr>
              <w:t>Посете часовима са тежиштем на праћењу мотивације ученика за учење.</w:t>
            </w:r>
          </w:p>
          <w:p w:rsidR="005D06D9" w:rsidRDefault="00D24D61">
            <w:pPr>
              <w:rPr>
                <w:rFonts w:ascii="Times New Roman" w:eastAsia="Times New Roman" w:hAnsi="Times New Roman" w:cs="Times New Roman"/>
                <w:b/>
              </w:rPr>
            </w:pPr>
            <w:r>
              <w:rPr>
                <w:rFonts w:ascii="Times New Roman" w:eastAsia="Times New Roman" w:hAnsi="Times New Roman" w:cs="Times New Roman"/>
                <w:b/>
              </w:rPr>
              <w:t>ПРИКАЗИ КЊИГА</w:t>
            </w:r>
          </w:p>
          <w:p w:rsidR="005D06D9" w:rsidRDefault="00D24D61">
            <w:pPr>
              <w:rPr>
                <w:rFonts w:ascii="Times New Roman" w:eastAsia="Times New Roman" w:hAnsi="Times New Roman" w:cs="Times New Roman"/>
              </w:rPr>
            </w:pPr>
            <w:r>
              <w:rPr>
                <w:rFonts w:ascii="Times New Roman" w:eastAsia="Times New Roman" w:hAnsi="Times New Roman" w:cs="Times New Roman"/>
              </w:rPr>
              <w:t xml:space="preserve">Прикази књига, истраживања и др. </w:t>
            </w:r>
            <w:proofErr w:type="gramStart"/>
            <w:r>
              <w:rPr>
                <w:rFonts w:ascii="Times New Roman" w:eastAsia="Times New Roman" w:hAnsi="Times New Roman" w:cs="Times New Roman"/>
              </w:rPr>
              <w:t>из</w:t>
            </w:r>
            <w:proofErr w:type="gramEnd"/>
            <w:r>
              <w:rPr>
                <w:rFonts w:ascii="Times New Roman" w:eastAsia="Times New Roman" w:hAnsi="Times New Roman" w:cs="Times New Roman"/>
              </w:rPr>
              <w:t xml:space="preserve"> ове области.</w:t>
            </w:r>
          </w:p>
        </w:tc>
        <w:tc>
          <w:tcPr>
            <w:tcW w:w="2223" w:type="dxa"/>
            <w:tcBorders>
              <w:top w:val="single" w:sz="4" w:space="0" w:color="000000"/>
              <w:left w:val="single" w:sz="4" w:space="0" w:color="000000"/>
              <w:bottom w:val="single" w:sz="4" w:space="0" w:color="000000"/>
              <w:right w:val="single" w:sz="4" w:space="0" w:color="000000"/>
            </w:tcBorders>
          </w:tcPr>
          <w:p w:rsidR="005D06D9" w:rsidRDefault="00D24D61">
            <w:pPr>
              <w:rPr>
                <w:rFonts w:ascii="Times New Roman" w:eastAsia="Times New Roman" w:hAnsi="Times New Roman" w:cs="Times New Roman"/>
              </w:rPr>
            </w:pPr>
            <w:r>
              <w:rPr>
                <w:rFonts w:ascii="Times New Roman" w:eastAsia="Times New Roman" w:hAnsi="Times New Roman" w:cs="Times New Roman"/>
              </w:rPr>
              <w:t>Стручна већа за области предмета.</w:t>
            </w:r>
          </w:p>
          <w:p w:rsidR="005D06D9" w:rsidRDefault="00D24D61">
            <w:pPr>
              <w:rPr>
                <w:rFonts w:ascii="Times New Roman" w:eastAsia="Times New Roman" w:hAnsi="Times New Roman" w:cs="Times New Roman"/>
              </w:rPr>
            </w:pPr>
            <w:r>
              <w:rPr>
                <w:rFonts w:ascii="Times New Roman" w:eastAsia="Times New Roman" w:hAnsi="Times New Roman" w:cs="Times New Roman"/>
              </w:rPr>
              <w:t>Стручни активи за поједине предмете.</w:t>
            </w:r>
          </w:p>
          <w:p w:rsidR="005D06D9" w:rsidRDefault="00D24D61">
            <w:pPr>
              <w:rPr>
                <w:rFonts w:ascii="Times New Roman" w:eastAsia="Times New Roman" w:hAnsi="Times New Roman" w:cs="Times New Roman"/>
              </w:rPr>
            </w:pPr>
            <w:r>
              <w:rPr>
                <w:rFonts w:ascii="Times New Roman" w:eastAsia="Times New Roman" w:hAnsi="Times New Roman" w:cs="Times New Roman"/>
              </w:rPr>
              <w:t>Члан већа (актива) кога одреди веће (актив) држи час уз присуство осталих чланова већа (актива).</w:t>
            </w:r>
          </w:p>
          <w:p w:rsidR="005D06D9" w:rsidRDefault="00D24D61">
            <w:pPr>
              <w:rPr>
                <w:rFonts w:ascii="Times New Roman" w:eastAsia="Times New Roman" w:hAnsi="Times New Roman" w:cs="Times New Roman"/>
              </w:rPr>
            </w:pPr>
            <w:r>
              <w:rPr>
                <w:rFonts w:ascii="Times New Roman" w:eastAsia="Times New Roman" w:hAnsi="Times New Roman" w:cs="Times New Roman"/>
              </w:rPr>
              <w:t>Наставници.</w:t>
            </w:r>
          </w:p>
          <w:p w:rsidR="005D06D9" w:rsidRDefault="00D24D61">
            <w:pPr>
              <w:rPr>
                <w:rFonts w:ascii="Times New Roman" w:eastAsia="Times New Roman" w:hAnsi="Times New Roman" w:cs="Times New Roman"/>
              </w:rPr>
            </w:pPr>
            <w:r>
              <w:rPr>
                <w:rFonts w:ascii="Times New Roman" w:eastAsia="Times New Roman" w:hAnsi="Times New Roman" w:cs="Times New Roman"/>
              </w:rPr>
              <w:t>Прикази могу и на Наставничком већу.</w:t>
            </w:r>
          </w:p>
        </w:tc>
        <w:tc>
          <w:tcPr>
            <w:tcW w:w="1596" w:type="dxa"/>
            <w:tcBorders>
              <w:top w:val="single" w:sz="4" w:space="0" w:color="000000"/>
              <w:left w:val="single" w:sz="4" w:space="0" w:color="000000"/>
              <w:bottom w:val="single" w:sz="4" w:space="0" w:color="000000"/>
              <w:right w:val="single" w:sz="4" w:space="0" w:color="000000"/>
            </w:tcBorders>
          </w:tcPr>
          <w:p w:rsidR="005D06D9" w:rsidRDefault="00D24D61">
            <w:pPr>
              <w:rPr>
                <w:rFonts w:ascii="Times New Roman" w:eastAsia="Times New Roman" w:hAnsi="Times New Roman" w:cs="Times New Roman"/>
              </w:rPr>
            </w:pPr>
            <w:r>
              <w:rPr>
                <w:rFonts w:ascii="Times New Roman" w:eastAsia="Times New Roman" w:hAnsi="Times New Roman" w:cs="Times New Roman"/>
              </w:rPr>
              <w:t>Током школске године.</w:t>
            </w:r>
          </w:p>
        </w:tc>
      </w:tr>
    </w:tbl>
    <w:p w:rsidR="005D06D9" w:rsidRDefault="005D06D9">
      <w:pPr>
        <w:rPr>
          <w:b/>
        </w:rPr>
      </w:pPr>
    </w:p>
    <w:p w:rsidR="005D06D9" w:rsidRDefault="00D24D61">
      <w:pPr>
        <w:rPr>
          <w:rFonts w:ascii="Times New Roman" w:eastAsia="Times New Roman" w:hAnsi="Times New Roman" w:cs="Times New Roman"/>
          <w:b/>
        </w:rPr>
      </w:pPr>
      <w:r>
        <w:rPr>
          <w:rFonts w:ascii="Times New Roman" w:eastAsia="Times New Roman" w:hAnsi="Times New Roman" w:cs="Times New Roman"/>
          <w:b/>
        </w:rPr>
        <w:lastRenderedPageBreak/>
        <w:t>ОСТАЛИ ПРИОРИТЕТИ</w:t>
      </w:r>
    </w:p>
    <w:p w:rsidR="005D06D9" w:rsidRDefault="005D06D9">
      <w:pPr>
        <w:rPr>
          <w:rFonts w:ascii="Times New Roman" w:eastAsia="Times New Roman" w:hAnsi="Times New Roman" w:cs="Times New Roman"/>
        </w:rPr>
      </w:pPr>
    </w:p>
    <w:tbl>
      <w:tblPr>
        <w:tblStyle w:val="afffd"/>
        <w:tblW w:w="1047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5"/>
        <w:gridCol w:w="3060"/>
        <w:gridCol w:w="2561"/>
        <w:gridCol w:w="1533"/>
      </w:tblGrid>
      <w:tr w:rsidR="005D06D9">
        <w:tc>
          <w:tcPr>
            <w:tcW w:w="3325" w:type="dxa"/>
            <w:vAlign w:val="center"/>
          </w:tcPr>
          <w:p w:rsidR="005D06D9" w:rsidRDefault="00D24D61">
            <w:pPr>
              <w:jc w:val="center"/>
              <w:rPr>
                <w:rFonts w:ascii="Times New Roman" w:eastAsia="Times New Roman" w:hAnsi="Times New Roman" w:cs="Times New Roman"/>
                <w:b/>
              </w:rPr>
            </w:pPr>
            <w:r>
              <w:rPr>
                <w:rFonts w:ascii="Times New Roman" w:eastAsia="Times New Roman" w:hAnsi="Times New Roman" w:cs="Times New Roman"/>
                <w:b/>
              </w:rPr>
              <w:t>Циљеви</w:t>
            </w:r>
          </w:p>
        </w:tc>
        <w:tc>
          <w:tcPr>
            <w:tcW w:w="3060" w:type="dxa"/>
            <w:vAlign w:val="center"/>
          </w:tcPr>
          <w:p w:rsidR="005D06D9" w:rsidRDefault="00D24D61">
            <w:pPr>
              <w:jc w:val="center"/>
              <w:rPr>
                <w:rFonts w:ascii="Times New Roman" w:eastAsia="Times New Roman" w:hAnsi="Times New Roman" w:cs="Times New Roman"/>
                <w:b/>
              </w:rPr>
            </w:pPr>
            <w:r>
              <w:rPr>
                <w:rFonts w:ascii="Times New Roman" w:eastAsia="Times New Roman" w:hAnsi="Times New Roman" w:cs="Times New Roman"/>
                <w:b/>
              </w:rPr>
              <w:t>Активности на реализацији циљева</w:t>
            </w:r>
          </w:p>
        </w:tc>
        <w:tc>
          <w:tcPr>
            <w:tcW w:w="2561" w:type="dxa"/>
            <w:vAlign w:val="center"/>
          </w:tcPr>
          <w:p w:rsidR="005D06D9" w:rsidRDefault="00D24D61">
            <w:pPr>
              <w:jc w:val="center"/>
              <w:rPr>
                <w:rFonts w:ascii="Times New Roman" w:eastAsia="Times New Roman" w:hAnsi="Times New Roman" w:cs="Times New Roman"/>
                <w:b/>
              </w:rPr>
            </w:pPr>
            <w:r>
              <w:rPr>
                <w:rFonts w:ascii="Times New Roman" w:eastAsia="Times New Roman" w:hAnsi="Times New Roman" w:cs="Times New Roman"/>
                <w:b/>
              </w:rPr>
              <w:t>Носиоци активности</w:t>
            </w:r>
          </w:p>
        </w:tc>
        <w:tc>
          <w:tcPr>
            <w:tcW w:w="1533" w:type="dxa"/>
            <w:vAlign w:val="center"/>
          </w:tcPr>
          <w:p w:rsidR="005D06D9" w:rsidRDefault="00D24D61">
            <w:pPr>
              <w:jc w:val="center"/>
              <w:rPr>
                <w:rFonts w:ascii="Times New Roman" w:eastAsia="Times New Roman" w:hAnsi="Times New Roman" w:cs="Times New Roman"/>
                <w:b/>
              </w:rPr>
            </w:pPr>
            <w:r>
              <w:rPr>
                <w:rFonts w:ascii="Times New Roman" w:eastAsia="Times New Roman" w:hAnsi="Times New Roman" w:cs="Times New Roman"/>
                <w:b/>
              </w:rPr>
              <w:t>Време реализације активности</w:t>
            </w:r>
          </w:p>
        </w:tc>
      </w:tr>
      <w:tr w:rsidR="005D06D9">
        <w:tc>
          <w:tcPr>
            <w:tcW w:w="3325" w:type="dxa"/>
          </w:tcPr>
          <w:p w:rsidR="005D06D9" w:rsidRDefault="00D24D61">
            <w:pPr>
              <w:rPr>
                <w:rFonts w:ascii="Times New Roman" w:eastAsia="Times New Roman" w:hAnsi="Times New Roman" w:cs="Times New Roman"/>
                <w:b/>
              </w:rPr>
            </w:pPr>
            <w:r>
              <w:rPr>
                <w:rFonts w:ascii="Times New Roman" w:eastAsia="Times New Roman" w:hAnsi="Times New Roman" w:cs="Times New Roman"/>
                <w:b/>
              </w:rPr>
              <w:t>ВАННАСТАВНЕ АКТИВНОСТИ</w:t>
            </w:r>
          </w:p>
          <w:p w:rsidR="005D06D9" w:rsidRDefault="00D24D61">
            <w:pPr>
              <w:rPr>
                <w:rFonts w:ascii="Times New Roman" w:eastAsia="Times New Roman" w:hAnsi="Times New Roman" w:cs="Times New Roman"/>
              </w:rPr>
            </w:pPr>
            <w:r>
              <w:rPr>
                <w:rFonts w:ascii="Times New Roman" w:eastAsia="Times New Roman" w:hAnsi="Times New Roman" w:cs="Times New Roman"/>
              </w:rPr>
              <w:t>4.2.3. Укљученост ученика у ваннаставне активности је иста или већа него претходне године.</w:t>
            </w:r>
          </w:p>
          <w:p w:rsidR="005D06D9" w:rsidRDefault="005D06D9">
            <w:pPr>
              <w:rPr>
                <w:rFonts w:ascii="Times New Roman" w:eastAsia="Times New Roman" w:hAnsi="Times New Roman" w:cs="Times New Roman"/>
              </w:rPr>
            </w:pPr>
          </w:p>
        </w:tc>
        <w:tc>
          <w:tcPr>
            <w:tcW w:w="3060" w:type="dxa"/>
          </w:tcPr>
          <w:p w:rsidR="005D06D9" w:rsidRDefault="00D24D61">
            <w:pPr>
              <w:rPr>
                <w:rFonts w:ascii="Times New Roman" w:eastAsia="Times New Roman" w:hAnsi="Times New Roman" w:cs="Times New Roman"/>
              </w:rPr>
            </w:pPr>
            <w:r>
              <w:rPr>
                <w:rFonts w:ascii="Times New Roman" w:eastAsia="Times New Roman" w:hAnsi="Times New Roman" w:cs="Times New Roman"/>
              </w:rPr>
              <w:t>1. Повећање броја ученика који учествују у ваннаставним активностима школе (секције).</w:t>
            </w:r>
          </w:p>
        </w:tc>
        <w:tc>
          <w:tcPr>
            <w:tcW w:w="2561" w:type="dxa"/>
          </w:tcPr>
          <w:p w:rsidR="005D06D9" w:rsidRDefault="00D24D61">
            <w:pPr>
              <w:rPr>
                <w:rFonts w:ascii="Times New Roman" w:eastAsia="Times New Roman" w:hAnsi="Times New Roman" w:cs="Times New Roman"/>
              </w:rPr>
            </w:pPr>
            <w:r>
              <w:rPr>
                <w:rFonts w:ascii="Times New Roman" w:eastAsia="Times New Roman" w:hAnsi="Times New Roman" w:cs="Times New Roman"/>
              </w:rPr>
              <w:t>Наставници.</w:t>
            </w:r>
          </w:p>
        </w:tc>
        <w:tc>
          <w:tcPr>
            <w:tcW w:w="1533" w:type="dxa"/>
          </w:tcPr>
          <w:p w:rsidR="005D06D9" w:rsidRDefault="00D24D61">
            <w:pPr>
              <w:rPr>
                <w:rFonts w:ascii="Times New Roman" w:eastAsia="Times New Roman" w:hAnsi="Times New Roman" w:cs="Times New Roman"/>
              </w:rPr>
            </w:pPr>
            <w:r>
              <w:rPr>
                <w:rFonts w:ascii="Times New Roman" w:eastAsia="Times New Roman" w:hAnsi="Times New Roman" w:cs="Times New Roman"/>
              </w:rPr>
              <w:t>Током школске године.</w:t>
            </w:r>
          </w:p>
        </w:tc>
      </w:tr>
      <w:tr w:rsidR="005D06D9">
        <w:tc>
          <w:tcPr>
            <w:tcW w:w="3325" w:type="dxa"/>
          </w:tcPr>
          <w:p w:rsidR="005D06D9" w:rsidRDefault="00D24D61">
            <w:pPr>
              <w:rPr>
                <w:rFonts w:ascii="Times New Roman" w:eastAsia="Times New Roman" w:hAnsi="Times New Roman" w:cs="Times New Roman"/>
                <w:b/>
              </w:rPr>
            </w:pPr>
            <w:r>
              <w:rPr>
                <w:rFonts w:ascii="Times New Roman" w:eastAsia="Times New Roman" w:hAnsi="Times New Roman" w:cs="Times New Roman"/>
                <w:b/>
              </w:rPr>
              <w:t>УРЕЂЕЊЕ ШКОЛСКОГ ПРОСТОРА</w:t>
            </w:r>
          </w:p>
          <w:p w:rsidR="005D06D9" w:rsidRDefault="00D24D61">
            <w:pPr>
              <w:rPr>
                <w:rFonts w:ascii="Times New Roman" w:eastAsia="Times New Roman" w:hAnsi="Times New Roman" w:cs="Times New Roman"/>
              </w:rPr>
            </w:pPr>
            <w:r>
              <w:rPr>
                <w:rFonts w:ascii="Times New Roman" w:eastAsia="Times New Roman" w:hAnsi="Times New Roman" w:cs="Times New Roman"/>
              </w:rPr>
              <w:t>5.4.4. У уређењу школског простора преовладавају ученички радови.</w:t>
            </w:r>
          </w:p>
        </w:tc>
        <w:tc>
          <w:tcPr>
            <w:tcW w:w="3060" w:type="dxa"/>
          </w:tcPr>
          <w:p w:rsidR="005D06D9" w:rsidRDefault="00D24D61">
            <w:pPr>
              <w:rPr>
                <w:rFonts w:ascii="Times New Roman" w:eastAsia="Times New Roman" w:hAnsi="Times New Roman" w:cs="Times New Roman"/>
              </w:rPr>
            </w:pPr>
            <w:r>
              <w:rPr>
                <w:rFonts w:ascii="Times New Roman" w:eastAsia="Times New Roman" w:hAnsi="Times New Roman" w:cs="Times New Roman"/>
              </w:rPr>
              <w:t xml:space="preserve">1. Израда и постављање адекватних садржаја на зидовима у ходницима и учионицама који би створили пријатну атмосферу за рад: </w:t>
            </w:r>
          </w:p>
          <w:p w:rsidR="005D06D9" w:rsidRDefault="00D24D61">
            <w:pPr>
              <w:rPr>
                <w:rFonts w:ascii="Times New Roman" w:eastAsia="Times New Roman" w:hAnsi="Times New Roman" w:cs="Times New Roman"/>
              </w:rPr>
            </w:pPr>
            <w:r>
              <w:rPr>
                <w:rFonts w:ascii="Times New Roman" w:eastAsia="Times New Roman" w:hAnsi="Times New Roman" w:cs="Times New Roman"/>
              </w:rPr>
              <w:t>1) квалитетни ученички радови из свих области – ликовни, литерарни, фотографије, репродукције, едукативне табле, панои;</w:t>
            </w:r>
          </w:p>
          <w:p w:rsidR="005D06D9" w:rsidRDefault="00D24D61">
            <w:pPr>
              <w:rPr>
                <w:rFonts w:ascii="Times New Roman" w:eastAsia="Times New Roman" w:hAnsi="Times New Roman" w:cs="Times New Roman"/>
              </w:rPr>
            </w:pPr>
            <w:r>
              <w:rPr>
                <w:rFonts w:ascii="Times New Roman" w:eastAsia="Times New Roman" w:hAnsi="Times New Roman" w:cs="Times New Roman"/>
              </w:rPr>
              <w:t>2) систематично и тематски распоређени, са пуном педагошком и просторном оправданошћу;</w:t>
            </w:r>
          </w:p>
          <w:p w:rsidR="005D06D9" w:rsidRDefault="00D24D61">
            <w:pPr>
              <w:rPr>
                <w:rFonts w:ascii="Times New Roman" w:eastAsia="Times New Roman" w:hAnsi="Times New Roman" w:cs="Times New Roman"/>
              </w:rPr>
            </w:pPr>
            <w:r>
              <w:rPr>
                <w:rFonts w:ascii="Times New Roman" w:eastAsia="Times New Roman" w:hAnsi="Times New Roman" w:cs="Times New Roman"/>
              </w:rPr>
              <w:t xml:space="preserve">3) </w:t>
            </w:r>
            <w:proofErr w:type="gramStart"/>
            <w:r>
              <w:rPr>
                <w:rFonts w:ascii="Times New Roman" w:eastAsia="Times New Roman" w:hAnsi="Times New Roman" w:cs="Times New Roman"/>
              </w:rPr>
              <w:t>нарочито</w:t>
            </w:r>
            <w:proofErr w:type="gramEnd"/>
            <w:r>
              <w:rPr>
                <w:rFonts w:ascii="Times New Roman" w:eastAsia="Times New Roman" w:hAnsi="Times New Roman" w:cs="Times New Roman"/>
              </w:rPr>
              <w:t xml:space="preserve"> на улазу у школу: садржаји који би употпунили утисак пријатног школског простора.</w:t>
            </w:r>
          </w:p>
        </w:tc>
        <w:tc>
          <w:tcPr>
            <w:tcW w:w="2561" w:type="dxa"/>
          </w:tcPr>
          <w:p w:rsidR="005D06D9" w:rsidRDefault="00D24D61">
            <w:pPr>
              <w:rPr>
                <w:rFonts w:ascii="Times New Roman" w:eastAsia="Times New Roman" w:hAnsi="Times New Roman" w:cs="Times New Roman"/>
              </w:rPr>
            </w:pPr>
            <w:r>
              <w:rPr>
                <w:rFonts w:ascii="Times New Roman" w:eastAsia="Times New Roman" w:hAnsi="Times New Roman" w:cs="Times New Roman"/>
              </w:rPr>
              <w:t xml:space="preserve">1. Организација: </w:t>
            </w:r>
          </w:p>
          <w:p w:rsidR="005D06D9" w:rsidRDefault="00D24D61">
            <w:pPr>
              <w:rPr>
                <w:rFonts w:ascii="Times New Roman" w:eastAsia="Times New Roman" w:hAnsi="Times New Roman" w:cs="Times New Roman"/>
              </w:rPr>
            </w:pPr>
            <w:r>
              <w:rPr>
                <w:rFonts w:ascii="Times New Roman" w:eastAsia="Times New Roman" w:hAnsi="Times New Roman" w:cs="Times New Roman"/>
              </w:rPr>
              <w:t>Тим за естетско уређење школе.</w:t>
            </w:r>
          </w:p>
          <w:p w:rsidR="005D06D9" w:rsidRDefault="00D24D61">
            <w:pPr>
              <w:rPr>
                <w:rFonts w:ascii="Times New Roman" w:eastAsia="Times New Roman" w:hAnsi="Times New Roman" w:cs="Times New Roman"/>
              </w:rPr>
            </w:pPr>
            <w:r>
              <w:rPr>
                <w:rFonts w:ascii="Times New Roman" w:eastAsia="Times New Roman" w:hAnsi="Times New Roman" w:cs="Times New Roman"/>
              </w:rPr>
              <w:t>2. Реализација:</w:t>
            </w:r>
          </w:p>
          <w:p w:rsidR="005D06D9" w:rsidRDefault="00D24D61">
            <w:pPr>
              <w:rPr>
                <w:rFonts w:ascii="Times New Roman" w:eastAsia="Times New Roman" w:hAnsi="Times New Roman" w:cs="Times New Roman"/>
              </w:rPr>
            </w:pPr>
            <w:r>
              <w:rPr>
                <w:rFonts w:ascii="Times New Roman" w:eastAsia="Times New Roman" w:hAnsi="Times New Roman" w:cs="Times New Roman"/>
              </w:rPr>
              <w:t>Тим за спортске и културне активности.</w:t>
            </w:r>
          </w:p>
          <w:p w:rsidR="005D06D9" w:rsidRDefault="00D24D61">
            <w:pPr>
              <w:rPr>
                <w:rFonts w:ascii="Times New Roman" w:eastAsia="Times New Roman" w:hAnsi="Times New Roman" w:cs="Times New Roman"/>
              </w:rPr>
            </w:pPr>
            <w:r>
              <w:rPr>
                <w:rFonts w:ascii="Times New Roman" w:eastAsia="Times New Roman" w:hAnsi="Times New Roman" w:cs="Times New Roman"/>
              </w:rPr>
              <w:t>Стручни активи за матерњи језик и књижевност.</w:t>
            </w:r>
          </w:p>
          <w:p w:rsidR="005D06D9" w:rsidRDefault="00D24D61">
            <w:pPr>
              <w:rPr>
                <w:rFonts w:ascii="Times New Roman" w:eastAsia="Times New Roman" w:hAnsi="Times New Roman" w:cs="Times New Roman"/>
              </w:rPr>
            </w:pPr>
            <w:r>
              <w:rPr>
                <w:rFonts w:ascii="Times New Roman" w:eastAsia="Times New Roman" w:hAnsi="Times New Roman" w:cs="Times New Roman"/>
              </w:rPr>
              <w:t>Стручни актив за ликовну културу.</w:t>
            </w:r>
          </w:p>
          <w:p w:rsidR="005D06D9" w:rsidRDefault="005D06D9">
            <w:pPr>
              <w:rPr>
                <w:rFonts w:ascii="Times New Roman" w:eastAsia="Times New Roman" w:hAnsi="Times New Roman" w:cs="Times New Roman"/>
              </w:rPr>
            </w:pPr>
          </w:p>
          <w:p w:rsidR="005D06D9" w:rsidRDefault="005D06D9">
            <w:pPr>
              <w:rPr>
                <w:rFonts w:ascii="Times New Roman" w:eastAsia="Times New Roman" w:hAnsi="Times New Roman" w:cs="Times New Roman"/>
              </w:rPr>
            </w:pPr>
          </w:p>
        </w:tc>
        <w:tc>
          <w:tcPr>
            <w:tcW w:w="1533" w:type="dxa"/>
          </w:tcPr>
          <w:p w:rsidR="005D06D9" w:rsidRDefault="00D24D61">
            <w:pPr>
              <w:rPr>
                <w:rFonts w:ascii="Times New Roman" w:eastAsia="Times New Roman" w:hAnsi="Times New Roman" w:cs="Times New Roman"/>
              </w:rPr>
            </w:pPr>
            <w:r>
              <w:rPr>
                <w:rFonts w:ascii="Times New Roman" w:eastAsia="Times New Roman" w:hAnsi="Times New Roman" w:cs="Times New Roman"/>
              </w:rPr>
              <w:t>Током школске године.</w:t>
            </w:r>
          </w:p>
        </w:tc>
      </w:tr>
      <w:tr w:rsidR="005D06D9">
        <w:tc>
          <w:tcPr>
            <w:tcW w:w="3325" w:type="dxa"/>
          </w:tcPr>
          <w:p w:rsidR="005D06D9" w:rsidRDefault="00D24D61">
            <w:pPr>
              <w:rPr>
                <w:rFonts w:ascii="Times New Roman" w:eastAsia="Times New Roman" w:hAnsi="Times New Roman" w:cs="Times New Roman"/>
                <w:b/>
              </w:rPr>
            </w:pPr>
            <w:r>
              <w:rPr>
                <w:rFonts w:ascii="Times New Roman" w:eastAsia="Times New Roman" w:hAnsi="Times New Roman" w:cs="Times New Roman"/>
                <w:b/>
              </w:rPr>
              <w:t>САРАДЊА НАСТАВНИКА</w:t>
            </w:r>
          </w:p>
          <w:p w:rsidR="005D06D9" w:rsidRDefault="00D24D61">
            <w:pPr>
              <w:rPr>
                <w:rFonts w:ascii="Times New Roman" w:eastAsia="Times New Roman" w:hAnsi="Times New Roman" w:cs="Times New Roman"/>
              </w:rPr>
            </w:pPr>
            <w:r>
              <w:rPr>
                <w:rFonts w:ascii="Times New Roman" w:eastAsia="Times New Roman" w:hAnsi="Times New Roman" w:cs="Times New Roman"/>
              </w:rPr>
              <w:t>5.5.1. У школи је организована сарадња руководећих, стручних и саветодавних тела.</w:t>
            </w:r>
          </w:p>
        </w:tc>
        <w:tc>
          <w:tcPr>
            <w:tcW w:w="3060" w:type="dxa"/>
          </w:tcPr>
          <w:p w:rsidR="005D06D9" w:rsidRDefault="00D24D61">
            <w:pPr>
              <w:tabs>
                <w:tab w:val="left" w:pos="0"/>
                <w:tab w:val="left" w:pos="704"/>
                <w:tab w:val="left" w:pos="1411"/>
                <w:tab w:val="left" w:pos="2120"/>
                <w:tab w:val="left" w:pos="2827"/>
                <w:tab w:val="left" w:pos="3534"/>
                <w:tab w:val="left" w:pos="4242"/>
                <w:tab w:val="left" w:pos="4949"/>
                <w:tab w:val="left" w:pos="5656"/>
                <w:tab w:val="left" w:pos="6365"/>
                <w:tab w:val="left" w:pos="7072"/>
                <w:tab w:val="left" w:pos="7779"/>
                <w:tab w:val="left" w:pos="8487"/>
                <w:tab w:val="left" w:pos="9194"/>
                <w:tab w:val="left" w:pos="9901"/>
                <w:tab w:val="left" w:pos="10610"/>
                <w:tab w:val="left" w:pos="11317"/>
                <w:tab w:val="left" w:pos="12024"/>
                <w:tab w:val="left" w:pos="12732"/>
                <w:tab w:val="left" w:pos="13440"/>
                <w:tab w:val="left" w:pos="14147"/>
              </w:tabs>
              <w:rPr>
                <w:rFonts w:ascii="Times New Roman" w:eastAsia="Times New Roman" w:hAnsi="Times New Roman" w:cs="Times New Roman"/>
              </w:rPr>
            </w:pPr>
            <w:r>
              <w:rPr>
                <w:rFonts w:ascii="Times New Roman" w:eastAsia="Times New Roman" w:hAnsi="Times New Roman" w:cs="Times New Roman"/>
              </w:rPr>
              <w:t>1. Јачање активности и професионалне сарадње наставника у оквиру стручних већа, актива и тимова о уједначавању критеријума оцењивања, метода и техника рада и тематског планирања.</w:t>
            </w:r>
          </w:p>
        </w:tc>
        <w:tc>
          <w:tcPr>
            <w:tcW w:w="2561" w:type="dxa"/>
          </w:tcPr>
          <w:p w:rsidR="005D06D9" w:rsidRDefault="00D24D61">
            <w:pPr>
              <w:rPr>
                <w:rFonts w:ascii="Times New Roman" w:eastAsia="Times New Roman" w:hAnsi="Times New Roman" w:cs="Times New Roman"/>
              </w:rPr>
            </w:pPr>
            <w:r>
              <w:rPr>
                <w:rFonts w:ascii="Times New Roman" w:eastAsia="Times New Roman" w:hAnsi="Times New Roman" w:cs="Times New Roman"/>
              </w:rPr>
              <w:t>Стручна већа за области предмета.</w:t>
            </w:r>
          </w:p>
          <w:p w:rsidR="005D06D9" w:rsidRDefault="00D24D61">
            <w:pPr>
              <w:rPr>
                <w:rFonts w:ascii="Times New Roman" w:eastAsia="Times New Roman" w:hAnsi="Times New Roman" w:cs="Times New Roman"/>
              </w:rPr>
            </w:pPr>
            <w:r>
              <w:rPr>
                <w:rFonts w:ascii="Times New Roman" w:eastAsia="Times New Roman" w:hAnsi="Times New Roman" w:cs="Times New Roman"/>
              </w:rPr>
              <w:t>Стручни активи за поједине предмете.</w:t>
            </w:r>
          </w:p>
          <w:p w:rsidR="005D06D9" w:rsidRDefault="005D06D9">
            <w:pPr>
              <w:rPr>
                <w:rFonts w:ascii="Times New Roman" w:eastAsia="Times New Roman" w:hAnsi="Times New Roman" w:cs="Times New Roman"/>
              </w:rPr>
            </w:pPr>
          </w:p>
        </w:tc>
        <w:tc>
          <w:tcPr>
            <w:tcW w:w="1533" w:type="dxa"/>
          </w:tcPr>
          <w:p w:rsidR="005D06D9" w:rsidRDefault="00D24D61">
            <w:pPr>
              <w:rPr>
                <w:rFonts w:ascii="Times New Roman" w:eastAsia="Times New Roman" w:hAnsi="Times New Roman" w:cs="Times New Roman"/>
              </w:rPr>
            </w:pPr>
            <w:r>
              <w:rPr>
                <w:rFonts w:ascii="Times New Roman" w:eastAsia="Times New Roman" w:hAnsi="Times New Roman" w:cs="Times New Roman"/>
              </w:rPr>
              <w:t>Током школске године.</w:t>
            </w:r>
          </w:p>
        </w:tc>
      </w:tr>
      <w:tr w:rsidR="005D06D9">
        <w:tc>
          <w:tcPr>
            <w:tcW w:w="3325" w:type="dxa"/>
          </w:tcPr>
          <w:p w:rsidR="005D06D9" w:rsidRDefault="00D24D61">
            <w:pPr>
              <w:rPr>
                <w:rFonts w:ascii="Times New Roman" w:eastAsia="Times New Roman" w:hAnsi="Times New Roman" w:cs="Times New Roman"/>
                <w:b/>
              </w:rPr>
            </w:pPr>
            <w:r>
              <w:rPr>
                <w:rFonts w:ascii="Times New Roman" w:eastAsia="Times New Roman" w:hAnsi="Times New Roman" w:cs="Times New Roman"/>
                <w:b/>
              </w:rPr>
              <w:lastRenderedPageBreak/>
              <w:t>ЗАДУЖЕЊА ЗАПОСЛЕНИХ</w:t>
            </w:r>
          </w:p>
          <w:p w:rsidR="005D06D9" w:rsidRDefault="00D24D61">
            <w:pPr>
              <w:rPr>
                <w:rFonts w:ascii="Times New Roman" w:eastAsia="Times New Roman" w:hAnsi="Times New Roman" w:cs="Times New Roman"/>
              </w:rPr>
            </w:pPr>
            <w:r>
              <w:rPr>
                <w:rFonts w:ascii="Times New Roman" w:eastAsia="Times New Roman" w:hAnsi="Times New Roman" w:cs="Times New Roman"/>
              </w:rPr>
              <w:t>6.2.4. Задужења запослених у школи равномерно су распоређена.</w:t>
            </w:r>
          </w:p>
        </w:tc>
        <w:tc>
          <w:tcPr>
            <w:tcW w:w="3060" w:type="dxa"/>
          </w:tcPr>
          <w:p w:rsidR="005D06D9" w:rsidRDefault="00D24D61">
            <w:pPr>
              <w:rPr>
                <w:rFonts w:ascii="Times New Roman" w:eastAsia="Times New Roman" w:hAnsi="Times New Roman" w:cs="Times New Roman"/>
              </w:rPr>
            </w:pPr>
            <w:r>
              <w:rPr>
                <w:rFonts w:ascii="Times New Roman" w:eastAsia="Times New Roman" w:hAnsi="Times New Roman" w:cs="Times New Roman"/>
              </w:rPr>
              <w:t>1. Равномерни распоред задужења запослених у школи.</w:t>
            </w:r>
          </w:p>
        </w:tc>
        <w:tc>
          <w:tcPr>
            <w:tcW w:w="2561" w:type="dxa"/>
          </w:tcPr>
          <w:p w:rsidR="005D06D9" w:rsidRDefault="00D24D61">
            <w:pPr>
              <w:rPr>
                <w:rFonts w:ascii="Times New Roman" w:eastAsia="Times New Roman" w:hAnsi="Times New Roman" w:cs="Times New Roman"/>
              </w:rPr>
            </w:pPr>
            <w:r>
              <w:rPr>
                <w:rFonts w:ascii="Times New Roman" w:eastAsia="Times New Roman" w:hAnsi="Times New Roman" w:cs="Times New Roman"/>
              </w:rPr>
              <w:t>Директор.</w:t>
            </w:r>
          </w:p>
        </w:tc>
        <w:tc>
          <w:tcPr>
            <w:tcW w:w="1533" w:type="dxa"/>
          </w:tcPr>
          <w:p w:rsidR="005D06D9" w:rsidRDefault="00D24D61">
            <w:pPr>
              <w:rPr>
                <w:rFonts w:ascii="Times New Roman" w:eastAsia="Times New Roman" w:hAnsi="Times New Roman" w:cs="Times New Roman"/>
              </w:rPr>
            </w:pPr>
            <w:r>
              <w:rPr>
                <w:rFonts w:ascii="Times New Roman" w:eastAsia="Times New Roman" w:hAnsi="Times New Roman" w:cs="Times New Roman"/>
              </w:rPr>
              <w:t>Током школске године.</w:t>
            </w:r>
          </w:p>
        </w:tc>
      </w:tr>
      <w:tr w:rsidR="005D06D9">
        <w:tc>
          <w:tcPr>
            <w:tcW w:w="3325" w:type="dxa"/>
          </w:tcPr>
          <w:p w:rsidR="005D06D9" w:rsidRDefault="00D24D61">
            <w:pPr>
              <w:rPr>
                <w:rFonts w:ascii="Times New Roman" w:eastAsia="Times New Roman" w:hAnsi="Times New Roman" w:cs="Times New Roman"/>
                <w:b/>
              </w:rPr>
            </w:pPr>
            <w:r>
              <w:rPr>
                <w:rFonts w:ascii="Times New Roman" w:eastAsia="Times New Roman" w:hAnsi="Times New Roman" w:cs="Times New Roman"/>
                <w:b/>
              </w:rPr>
              <w:t>УКЉУЧИВАЊЕ ВОЛОНТЕРА</w:t>
            </w:r>
          </w:p>
          <w:p w:rsidR="005D06D9" w:rsidRDefault="00D24D61">
            <w:pPr>
              <w:rPr>
                <w:rFonts w:ascii="Times New Roman" w:eastAsia="Times New Roman" w:hAnsi="Times New Roman" w:cs="Times New Roman"/>
              </w:rPr>
            </w:pPr>
            <w:r>
              <w:rPr>
                <w:rFonts w:ascii="Times New Roman" w:eastAsia="Times New Roman" w:hAnsi="Times New Roman" w:cs="Times New Roman"/>
              </w:rPr>
              <w:t>7.1.5. Школа у своје активности укључује волонтере.</w:t>
            </w:r>
          </w:p>
        </w:tc>
        <w:tc>
          <w:tcPr>
            <w:tcW w:w="3060" w:type="dxa"/>
          </w:tcPr>
          <w:p w:rsidR="005D06D9" w:rsidRDefault="00D24D61">
            <w:pPr>
              <w:rPr>
                <w:rFonts w:ascii="Times New Roman" w:eastAsia="Times New Roman" w:hAnsi="Times New Roman" w:cs="Times New Roman"/>
              </w:rPr>
            </w:pPr>
            <w:r>
              <w:rPr>
                <w:rFonts w:ascii="Times New Roman" w:eastAsia="Times New Roman" w:hAnsi="Times New Roman" w:cs="Times New Roman"/>
              </w:rPr>
              <w:t>1. Предузимање мера у циљу укључивања волонтера у активности школе.</w:t>
            </w:r>
          </w:p>
        </w:tc>
        <w:tc>
          <w:tcPr>
            <w:tcW w:w="2561" w:type="dxa"/>
          </w:tcPr>
          <w:p w:rsidR="005D06D9" w:rsidRDefault="00D24D61">
            <w:pPr>
              <w:rPr>
                <w:rFonts w:ascii="Times New Roman" w:eastAsia="Times New Roman" w:hAnsi="Times New Roman" w:cs="Times New Roman"/>
              </w:rPr>
            </w:pPr>
            <w:r>
              <w:rPr>
                <w:rFonts w:ascii="Times New Roman" w:eastAsia="Times New Roman" w:hAnsi="Times New Roman" w:cs="Times New Roman"/>
              </w:rPr>
              <w:t>Директор.</w:t>
            </w:r>
          </w:p>
        </w:tc>
        <w:tc>
          <w:tcPr>
            <w:tcW w:w="1533" w:type="dxa"/>
          </w:tcPr>
          <w:p w:rsidR="005D06D9" w:rsidRDefault="00D24D61">
            <w:pPr>
              <w:rPr>
                <w:rFonts w:ascii="Times New Roman" w:eastAsia="Times New Roman" w:hAnsi="Times New Roman" w:cs="Times New Roman"/>
              </w:rPr>
            </w:pPr>
            <w:r>
              <w:rPr>
                <w:rFonts w:ascii="Times New Roman" w:eastAsia="Times New Roman" w:hAnsi="Times New Roman" w:cs="Times New Roman"/>
              </w:rPr>
              <w:t>Током школске године.</w:t>
            </w:r>
          </w:p>
        </w:tc>
      </w:tr>
    </w:tbl>
    <w:p w:rsidR="005D06D9" w:rsidRDefault="005D06D9">
      <w:pPr>
        <w:spacing w:before="280" w:after="120"/>
        <w:jc w:val="center"/>
        <w:rPr>
          <w:rFonts w:ascii="Times New Roman" w:eastAsia="Times New Roman" w:hAnsi="Times New Roman" w:cs="Times New Roman"/>
          <w:b/>
          <w:u w:val="single"/>
        </w:rPr>
      </w:pPr>
    </w:p>
    <w:p w:rsidR="005D06D9" w:rsidRDefault="00D24D61">
      <w:pPr>
        <w:ind w:firstLine="720"/>
        <w:jc w:val="center"/>
        <w:rPr>
          <w:rFonts w:ascii="Times New Roman" w:eastAsia="Times New Roman" w:hAnsi="Times New Roman" w:cs="Times New Roman"/>
          <w:b/>
          <w:u w:val="single"/>
        </w:rPr>
      </w:pPr>
      <w:r>
        <w:rPr>
          <w:rFonts w:ascii="Times New Roman" w:eastAsia="Times New Roman" w:hAnsi="Times New Roman" w:cs="Times New Roman"/>
          <w:b/>
          <w:u w:val="single"/>
        </w:rPr>
        <w:t>ВАНРЕДНИ УЧЕНИЦИ</w:t>
      </w:r>
    </w:p>
    <w:p w:rsidR="005D06D9" w:rsidRDefault="00D24D61">
      <w:pPr>
        <w:ind w:firstLine="720"/>
        <w:jc w:val="both"/>
        <w:rPr>
          <w:rFonts w:ascii="Times New Roman" w:eastAsia="Times New Roman" w:hAnsi="Times New Roman" w:cs="Times New Roman"/>
        </w:rPr>
      </w:pPr>
      <w:r>
        <w:rPr>
          <w:rFonts w:ascii="Times New Roman" w:eastAsia="Times New Roman" w:hAnsi="Times New Roman" w:cs="Times New Roman"/>
        </w:rPr>
        <w:t xml:space="preserve">У школској 2021/2022. </w:t>
      </w:r>
      <w:proofErr w:type="gramStart"/>
      <w:r>
        <w:rPr>
          <w:rFonts w:ascii="Times New Roman" w:eastAsia="Times New Roman" w:hAnsi="Times New Roman" w:cs="Times New Roman"/>
        </w:rPr>
        <w:t>години</w:t>
      </w:r>
      <w:proofErr w:type="gramEnd"/>
      <w:r>
        <w:rPr>
          <w:rFonts w:ascii="Times New Roman" w:eastAsia="Times New Roman" w:hAnsi="Times New Roman" w:cs="Times New Roman"/>
        </w:rPr>
        <w:t xml:space="preserve"> уписано је 1 ванредни ученик, који је успешно завршио четврти разред и матурирао. </w:t>
      </w:r>
    </w:p>
    <w:p w:rsidR="00284E82" w:rsidRDefault="00284E82">
      <w:pPr>
        <w:spacing w:before="280" w:after="0" w:line="360" w:lineRule="auto"/>
        <w:jc w:val="center"/>
        <w:rPr>
          <w:rFonts w:ascii="Times New Roman" w:eastAsia="Times New Roman" w:hAnsi="Times New Roman" w:cs="Times New Roman"/>
          <w:b/>
          <w:sz w:val="24"/>
          <w:szCs w:val="24"/>
        </w:rPr>
      </w:pPr>
    </w:p>
    <w:p w:rsidR="005D06D9" w:rsidRDefault="00D24D61">
      <w:pPr>
        <w:spacing w:before="280"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25. ИНФОРМИСАЊЕ</w:t>
      </w:r>
    </w:p>
    <w:p w:rsidR="005D06D9" w:rsidRDefault="00D24D61">
      <w:pPr>
        <w:spacing w:before="280" w:after="0"/>
        <w:ind w:firstLine="720"/>
        <w:jc w:val="both"/>
        <w:rPr>
          <w:rFonts w:ascii="Times New Roman" w:eastAsia="Times New Roman" w:hAnsi="Times New Roman" w:cs="Times New Roman"/>
          <w:color w:val="FF3300"/>
          <w:sz w:val="24"/>
          <w:szCs w:val="24"/>
        </w:rPr>
      </w:pPr>
      <w:r>
        <w:rPr>
          <w:rFonts w:ascii="Times New Roman" w:eastAsia="Times New Roman" w:hAnsi="Times New Roman" w:cs="Times New Roman"/>
          <w:sz w:val="24"/>
          <w:szCs w:val="24"/>
        </w:rPr>
        <w:t>Наставници, ученици, родитељи су благовремено информисани о свим променама, информацијама од значаја за њихов рад и за рад установе преко заједничке мејл листе, преко фејсбук групе и преко фејсбук странице, као и телефоном и наравно, усменим разговором. ИТ технологије за информисаност се све више примењују у школи, свако одељење има своју групу на фејсбуку, као и наставничко веће, одељењска већа.</w:t>
      </w:r>
    </w:p>
    <w:p w:rsidR="005D06D9" w:rsidRDefault="005D06D9">
      <w:pPr>
        <w:jc w:val="center"/>
        <w:rPr>
          <w:rFonts w:ascii="Times New Roman" w:eastAsia="Times New Roman" w:hAnsi="Times New Roman" w:cs="Times New Roman"/>
          <w:b/>
          <w:sz w:val="24"/>
          <w:szCs w:val="24"/>
        </w:rPr>
      </w:pPr>
    </w:p>
    <w:p w:rsidR="005D06D9" w:rsidRDefault="00D24D6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ГОДИШЊИЦЕ МАТУРЕ</w:t>
      </w:r>
    </w:p>
    <w:p w:rsidR="005D06D9" w:rsidRDefault="005D06D9">
      <w:pPr>
        <w:jc w:val="center"/>
        <w:rPr>
          <w:rFonts w:ascii="Times New Roman" w:eastAsia="Times New Roman" w:hAnsi="Times New Roman" w:cs="Times New Roman"/>
          <w:b/>
          <w:color w:val="FF3300"/>
          <w:sz w:val="24"/>
          <w:szCs w:val="24"/>
        </w:rPr>
      </w:pPr>
    </w:p>
    <w:tbl>
      <w:tblPr>
        <w:tblStyle w:val="afffe"/>
        <w:tblW w:w="7740" w:type="dxa"/>
        <w:tblInd w:w="-108" w:type="dxa"/>
        <w:tblBorders>
          <w:top w:val="nil"/>
          <w:left w:val="nil"/>
          <w:bottom w:val="nil"/>
          <w:right w:val="nil"/>
          <w:insideH w:val="nil"/>
          <w:insideV w:val="nil"/>
        </w:tblBorders>
        <w:tblLayout w:type="fixed"/>
        <w:tblLook w:val="0600" w:firstRow="0" w:lastRow="0" w:firstColumn="0" w:lastColumn="0" w:noHBand="1" w:noVBand="1"/>
      </w:tblPr>
      <w:tblGrid>
        <w:gridCol w:w="1590"/>
        <w:gridCol w:w="2325"/>
        <w:gridCol w:w="3825"/>
      </w:tblGrid>
      <w:tr w:rsidR="005D06D9" w:rsidRPr="00284E82">
        <w:trPr>
          <w:trHeight w:val="345"/>
        </w:trPr>
        <w:tc>
          <w:tcPr>
            <w:tcW w:w="7740" w:type="dxa"/>
            <w:gridSpan w:val="3"/>
            <w:tcBorders>
              <w:top w:val="single" w:sz="6" w:space="0" w:color="CCCCCC"/>
              <w:left w:val="single" w:sz="6" w:space="0" w:color="CCCCCC"/>
              <w:bottom w:val="single" w:sz="6" w:space="0" w:color="000000"/>
              <w:right w:val="single" w:sz="6" w:space="0" w:color="000000"/>
            </w:tcBorders>
            <w:tcMar>
              <w:top w:w="0" w:type="dxa"/>
              <w:left w:w="0" w:type="dxa"/>
              <w:bottom w:w="0" w:type="dxa"/>
              <w:right w:w="0" w:type="dxa"/>
            </w:tcMar>
            <w:vAlign w:val="bottom"/>
          </w:tcPr>
          <w:p w:rsidR="005D06D9" w:rsidRPr="00284E82" w:rsidRDefault="00D24D61">
            <w:pPr>
              <w:widowControl w:val="0"/>
              <w:spacing w:after="0"/>
              <w:jc w:val="center"/>
              <w:rPr>
                <w:rFonts w:ascii="Times New Roman" w:hAnsi="Times New Roman" w:cs="Times New Roman"/>
                <w:color w:val="000000"/>
                <w:sz w:val="28"/>
                <w:szCs w:val="28"/>
              </w:rPr>
            </w:pPr>
            <w:r w:rsidRPr="00284E82">
              <w:rPr>
                <w:rFonts w:ascii="Times New Roman" w:hAnsi="Times New Roman" w:cs="Times New Roman"/>
                <w:color w:val="000000"/>
                <w:sz w:val="28"/>
                <w:szCs w:val="28"/>
              </w:rPr>
              <w:t>ГОДИШЊИЦЕ МАТУРЕ СЕНЋАНСКЕ ГИМНАЗИЈЕ У 2022 ГОД.</w:t>
            </w:r>
          </w:p>
        </w:tc>
      </w:tr>
      <w:tr w:rsidR="005D06D9" w:rsidRPr="00284E82">
        <w:trPr>
          <w:trHeight w:val="300"/>
        </w:trPr>
        <w:tc>
          <w:tcPr>
            <w:tcW w:w="159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5D06D9" w:rsidRPr="00284E82" w:rsidRDefault="00D24D61">
            <w:pPr>
              <w:widowControl w:val="0"/>
              <w:spacing w:after="0"/>
              <w:rPr>
                <w:rFonts w:ascii="Times New Roman" w:hAnsi="Times New Roman" w:cs="Times New Roman"/>
                <w:color w:val="000000"/>
              </w:rPr>
            </w:pPr>
            <w:r w:rsidRPr="00284E82">
              <w:rPr>
                <w:rFonts w:ascii="Times New Roman" w:hAnsi="Times New Roman" w:cs="Times New Roman"/>
                <w:color w:val="000000"/>
              </w:rPr>
              <w:t xml:space="preserve">р. </w:t>
            </w:r>
            <w:proofErr w:type="gramStart"/>
            <w:r w:rsidRPr="00284E82">
              <w:rPr>
                <w:rFonts w:ascii="Times New Roman" w:hAnsi="Times New Roman" w:cs="Times New Roman"/>
                <w:color w:val="000000"/>
              </w:rPr>
              <w:t>бр</w:t>
            </w:r>
            <w:proofErr w:type="gramEnd"/>
            <w:r w:rsidRPr="00284E82">
              <w:rPr>
                <w:rFonts w:ascii="Times New Roman" w:hAnsi="Times New Roman" w:cs="Times New Roman"/>
                <w:color w:val="000000"/>
              </w:rPr>
              <w:t>.</w:t>
            </w:r>
          </w:p>
        </w:tc>
        <w:tc>
          <w:tcPr>
            <w:tcW w:w="23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5D06D9" w:rsidRPr="00284E82" w:rsidRDefault="00D24D61">
            <w:pPr>
              <w:widowControl w:val="0"/>
              <w:spacing w:after="0"/>
              <w:rPr>
                <w:rFonts w:ascii="Times New Roman" w:hAnsi="Times New Roman" w:cs="Times New Roman"/>
                <w:color w:val="000000"/>
              </w:rPr>
            </w:pPr>
            <w:r w:rsidRPr="00284E82">
              <w:rPr>
                <w:rFonts w:ascii="Times New Roman" w:hAnsi="Times New Roman" w:cs="Times New Roman"/>
                <w:color w:val="000000"/>
              </w:rPr>
              <w:t>ДАТУМ</w:t>
            </w:r>
          </w:p>
        </w:tc>
        <w:tc>
          <w:tcPr>
            <w:tcW w:w="38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5D06D9" w:rsidRPr="00284E82" w:rsidRDefault="00D24D61">
            <w:pPr>
              <w:widowControl w:val="0"/>
              <w:spacing w:after="0"/>
              <w:jc w:val="center"/>
              <w:rPr>
                <w:rFonts w:ascii="Times New Roman" w:hAnsi="Times New Roman" w:cs="Times New Roman"/>
                <w:color w:val="000000"/>
              </w:rPr>
            </w:pPr>
            <w:r w:rsidRPr="00284E82">
              <w:rPr>
                <w:rFonts w:ascii="Times New Roman" w:hAnsi="Times New Roman" w:cs="Times New Roman"/>
                <w:color w:val="000000"/>
              </w:rPr>
              <w:t>ГОДИШЊИЦА МАТУРЕ</w:t>
            </w:r>
          </w:p>
        </w:tc>
      </w:tr>
      <w:tr w:rsidR="005D06D9" w:rsidRPr="00284E82">
        <w:trPr>
          <w:trHeight w:val="300"/>
        </w:trPr>
        <w:tc>
          <w:tcPr>
            <w:tcW w:w="159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5D06D9" w:rsidRPr="00284E82" w:rsidRDefault="00D24D61">
            <w:pPr>
              <w:widowControl w:val="0"/>
              <w:spacing w:after="0"/>
              <w:jc w:val="right"/>
              <w:rPr>
                <w:rFonts w:ascii="Times New Roman" w:hAnsi="Times New Roman" w:cs="Times New Roman"/>
                <w:color w:val="000000"/>
              </w:rPr>
            </w:pPr>
            <w:r w:rsidRPr="00284E82">
              <w:rPr>
                <w:rFonts w:ascii="Times New Roman" w:hAnsi="Times New Roman" w:cs="Times New Roman"/>
                <w:color w:val="000000"/>
              </w:rPr>
              <w:t>1</w:t>
            </w:r>
          </w:p>
        </w:tc>
        <w:tc>
          <w:tcPr>
            <w:tcW w:w="23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5D06D9" w:rsidRPr="00284E82" w:rsidRDefault="00D24D61">
            <w:pPr>
              <w:widowControl w:val="0"/>
              <w:spacing w:after="0"/>
              <w:rPr>
                <w:rFonts w:ascii="Times New Roman" w:hAnsi="Times New Roman" w:cs="Times New Roman"/>
                <w:color w:val="000000"/>
              </w:rPr>
            </w:pPr>
            <w:r w:rsidRPr="00284E82">
              <w:rPr>
                <w:rFonts w:ascii="Times New Roman" w:hAnsi="Times New Roman" w:cs="Times New Roman"/>
                <w:color w:val="000000"/>
              </w:rPr>
              <w:t>23.04.2022.</w:t>
            </w:r>
          </w:p>
        </w:tc>
        <w:tc>
          <w:tcPr>
            <w:tcW w:w="38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5D06D9" w:rsidRPr="00284E82" w:rsidRDefault="00D24D61">
            <w:pPr>
              <w:widowControl w:val="0"/>
              <w:spacing w:after="0"/>
              <w:jc w:val="right"/>
              <w:rPr>
                <w:rFonts w:ascii="Times New Roman" w:hAnsi="Times New Roman" w:cs="Times New Roman"/>
                <w:color w:val="000000"/>
              </w:rPr>
            </w:pPr>
            <w:r w:rsidRPr="00284E82">
              <w:rPr>
                <w:rFonts w:ascii="Times New Roman" w:hAnsi="Times New Roman" w:cs="Times New Roman"/>
                <w:color w:val="000000"/>
              </w:rPr>
              <w:t>20</w:t>
            </w:r>
          </w:p>
        </w:tc>
      </w:tr>
      <w:tr w:rsidR="005D06D9" w:rsidRPr="00284E82">
        <w:trPr>
          <w:trHeight w:val="300"/>
        </w:trPr>
        <w:tc>
          <w:tcPr>
            <w:tcW w:w="159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5D06D9" w:rsidRPr="00284E82" w:rsidRDefault="00D24D61">
            <w:pPr>
              <w:widowControl w:val="0"/>
              <w:spacing w:after="0"/>
              <w:jc w:val="right"/>
              <w:rPr>
                <w:rFonts w:ascii="Times New Roman" w:hAnsi="Times New Roman" w:cs="Times New Roman"/>
                <w:color w:val="000000"/>
              </w:rPr>
            </w:pPr>
            <w:r w:rsidRPr="00284E82">
              <w:rPr>
                <w:rFonts w:ascii="Times New Roman" w:hAnsi="Times New Roman" w:cs="Times New Roman"/>
                <w:color w:val="000000"/>
              </w:rPr>
              <w:t>2</w:t>
            </w:r>
          </w:p>
        </w:tc>
        <w:tc>
          <w:tcPr>
            <w:tcW w:w="23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5D06D9" w:rsidRPr="00284E82" w:rsidRDefault="00D24D61">
            <w:pPr>
              <w:widowControl w:val="0"/>
              <w:spacing w:after="0"/>
              <w:rPr>
                <w:rFonts w:ascii="Times New Roman" w:hAnsi="Times New Roman" w:cs="Times New Roman"/>
                <w:color w:val="000000"/>
              </w:rPr>
            </w:pPr>
            <w:r w:rsidRPr="00284E82">
              <w:rPr>
                <w:rFonts w:ascii="Times New Roman" w:hAnsi="Times New Roman" w:cs="Times New Roman"/>
                <w:color w:val="000000"/>
              </w:rPr>
              <w:t>07.05.2022.</w:t>
            </w:r>
          </w:p>
        </w:tc>
        <w:tc>
          <w:tcPr>
            <w:tcW w:w="38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5D06D9" w:rsidRPr="00284E82" w:rsidRDefault="00D24D61">
            <w:pPr>
              <w:widowControl w:val="0"/>
              <w:spacing w:after="0"/>
              <w:jc w:val="right"/>
              <w:rPr>
                <w:rFonts w:ascii="Times New Roman" w:hAnsi="Times New Roman" w:cs="Times New Roman"/>
                <w:color w:val="000000"/>
              </w:rPr>
            </w:pPr>
            <w:r w:rsidRPr="00284E82">
              <w:rPr>
                <w:rFonts w:ascii="Times New Roman" w:hAnsi="Times New Roman" w:cs="Times New Roman"/>
                <w:color w:val="000000"/>
              </w:rPr>
              <w:t>25</w:t>
            </w:r>
          </w:p>
        </w:tc>
      </w:tr>
      <w:tr w:rsidR="005D06D9" w:rsidRPr="00284E82">
        <w:trPr>
          <w:trHeight w:val="300"/>
        </w:trPr>
        <w:tc>
          <w:tcPr>
            <w:tcW w:w="159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5D06D9" w:rsidRPr="00284E82" w:rsidRDefault="00D24D61">
            <w:pPr>
              <w:widowControl w:val="0"/>
              <w:spacing w:after="0"/>
              <w:jc w:val="right"/>
              <w:rPr>
                <w:rFonts w:ascii="Times New Roman" w:hAnsi="Times New Roman" w:cs="Times New Roman"/>
                <w:color w:val="000000"/>
              </w:rPr>
            </w:pPr>
            <w:r w:rsidRPr="00284E82">
              <w:rPr>
                <w:rFonts w:ascii="Times New Roman" w:hAnsi="Times New Roman" w:cs="Times New Roman"/>
                <w:color w:val="000000"/>
              </w:rPr>
              <w:t>3</w:t>
            </w:r>
          </w:p>
        </w:tc>
        <w:tc>
          <w:tcPr>
            <w:tcW w:w="23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5D06D9" w:rsidRPr="00284E82" w:rsidRDefault="00D24D61">
            <w:pPr>
              <w:widowControl w:val="0"/>
              <w:spacing w:after="0"/>
              <w:rPr>
                <w:rFonts w:ascii="Times New Roman" w:hAnsi="Times New Roman" w:cs="Times New Roman"/>
                <w:color w:val="000000"/>
              </w:rPr>
            </w:pPr>
            <w:r w:rsidRPr="00284E82">
              <w:rPr>
                <w:rFonts w:ascii="Times New Roman" w:hAnsi="Times New Roman" w:cs="Times New Roman"/>
                <w:color w:val="000000"/>
              </w:rPr>
              <w:t>27.05.2022.</w:t>
            </w:r>
          </w:p>
        </w:tc>
        <w:tc>
          <w:tcPr>
            <w:tcW w:w="38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5D06D9" w:rsidRPr="00284E82" w:rsidRDefault="00D24D61">
            <w:pPr>
              <w:widowControl w:val="0"/>
              <w:spacing w:after="0"/>
              <w:jc w:val="right"/>
              <w:rPr>
                <w:rFonts w:ascii="Times New Roman" w:hAnsi="Times New Roman" w:cs="Times New Roman"/>
                <w:color w:val="000000"/>
              </w:rPr>
            </w:pPr>
            <w:r w:rsidRPr="00284E82">
              <w:rPr>
                <w:rFonts w:ascii="Times New Roman" w:hAnsi="Times New Roman" w:cs="Times New Roman"/>
                <w:color w:val="000000"/>
              </w:rPr>
              <w:t>70</w:t>
            </w:r>
          </w:p>
        </w:tc>
      </w:tr>
      <w:tr w:rsidR="005D06D9" w:rsidRPr="00284E82">
        <w:trPr>
          <w:trHeight w:val="300"/>
        </w:trPr>
        <w:tc>
          <w:tcPr>
            <w:tcW w:w="159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5D06D9" w:rsidRPr="00284E82" w:rsidRDefault="00D24D61">
            <w:pPr>
              <w:widowControl w:val="0"/>
              <w:spacing w:after="0"/>
              <w:jc w:val="right"/>
              <w:rPr>
                <w:rFonts w:ascii="Times New Roman" w:hAnsi="Times New Roman" w:cs="Times New Roman"/>
                <w:color w:val="000000"/>
              </w:rPr>
            </w:pPr>
            <w:r w:rsidRPr="00284E82">
              <w:rPr>
                <w:rFonts w:ascii="Times New Roman" w:hAnsi="Times New Roman" w:cs="Times New Roman"/>
                <w:color w:val="000000"/>
              </w:rPr>
              <w:t>4</w:t>
            </w:r>
          </w:p>
        </w:tc>
        <w:tc>
          <w:tcPr>
            <w:tcW w:w="23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5D06D9" w:rsidRPr="00284E82" w:rsidRDefault="00D24D61">
            <w:pPr>
              <w:widowControl w:val="0"/>
              <w:spacing w:after="0"/>
              <w:rPr>
                <w:rFonts w:ascii="Times New Roman" w:hAnsi="Times New Roman" w:cs="Times New Roman"/>
                <w:color w:val="000000"/>
              </w:rPr>
            </w:pPr>
            <w:r w:rsidRPr="00284E82">
              <w:rPr>
                <w:rFonts w:ascii="Times New Roman" w:hAnsi="Times New Roman" w:cs="Times New Roman"/>
                <w:color w:val="000000"/>
              </w:rPr>
              <w:t>28.05.2022.</w:t>
            </w:r>
          </w:p>
        </w:tc>
        <w:tc>
          <w:tcPr>
            <w:tcW w:w="38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5D06D9" w:rsidRPr="00284E82" w:rsidRDefault="00D24D61">
            <w:pPr>
              <w:widowControl w:val="0"/>
              <w:spacing w:after="0"/>
              <w:jc w:val="right"/>
              <w:rPr>
                <w:rFonts w:ascii="Times New Roman" w:hAnsi="Times New Roman" w:cs="Times New Roman"/>
                <w:color w:val="000000"/>
              </w:rPr>
            </w:pPr>
            <w:r w:rsidRPr="00284E82">
              <w:rPr>
                <w:rFonts w:ascii="Times New Roman" w:hAnsi="Times New Roman" w:cs="Times New Roman"/>
                <w:color w:val="000000"/>
              </w:rPr>
              <w:t>60</w:t>
            </w:r>
          </w:p>
        </w:tc>
      </w:tr>
      <w:tr w:rsidR="005D06D9" w:rsidRPr="00284E82">
        <w:trPr>
          <w:trHeight w:val="300"/>
        </w:trPr>
        <w:tc>
          <w:tcPr>
            <w:tcW w:w="159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5D06D9" w:rsidRPr="00284E82" w:rsidRDefault="00D24D61">
            <w:pPr>
              <w:widowControl w:val="0"/>
              <w:spacing w:after="0"/>
              <w:jc w:val="right"/>
              <w:rPr>
                <w:rFonts w:ascii="Times New Roman" w:hAnsi="Times New Roman" w:cs="Times New Roman"/>
                <w:color w:val="000000"/>
              </w:rPr>
            </w:pPr>
            <w:r w:rsidRPr="00284E82">
              <w:rPr>
                <w:rFonts w:ascii="Times New Roman" w:hAnsi="Times New Roman" w:cs="Times New Roman"/>
                <w:color w:val="000000"/>
              </w:rPr>
              <w:t>5</w:t>
            </w:r>
          </w:p>
        </w:tc>
        <w:tc>
          <w:tcPr>
            <w:tcW w:w="23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5D06D9" w:rsidRPr="00284E82" w:rsidRDefault="00D24D61">
            <w:pPr>
              <w:widowControl w:val="0"/>
              <w:spacing w:after="0"/>
              <w:rPr>
                <w:rFonts w:ascii="Times New Roman" w:hAnsi="Times New Roman" w:cs="Times New Roman"/>
                <w:color w:val="000000"/>
              </w:rPr>
            </w:pPr>
            <w:r w:rsidRPr="00284E82">
              <w:rPr>
                <w:rFonts w:ascii="Times New Roman" w:hAnsi="Times New Roman" w:cs="Times New Roman"/>
                <w:color w:val="000000"/>
              </w:rPr>
              <w:t>10.06.2022.</w:t>
            </w:r>
          </w:p>
        </w:tc>
        <w:tc>
          <w:tcPr>
            <w:tcW w:w="38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5D06D9" w:rsidRPr="00284E82" w:rsidRDefault="00D24D61">
            <w:pPr>
              <w:widowControl w:val="0"/>
              <w:spacing w:after="0"/>
              <w:jc w:val="right"/>
              <w:rPr>
                <w:rFonts w:ascii="Times New Roman" w:hAnsi="Times New Roman" w:cs="Times New Roman"/>
                <w:color w:val="000000"/>
              </w:rPr>
            </w:pPr>
            <w:r w:rsidRPr="00284E82">
              <w:rPr>
                <w:rFonts w:ascii="Times New Roman" w:hAnsi="Times New Roman" w:cs="Times New Roman"/>
                <w:color w:val="000000"/>
              </w:rPr>
              <w:t>50</w:t>
            </w:r>
          </w:p>
        </w:tc>
      </w:tr>
      <w:tr w:rsidR="005D06D9" w:rsidRPr="00284E82">
        <w:trPr>
          <w:trHeight w:val="300"/>
        </w:trPr>
        <w:tc>
          <w:tcPr>
            <w:tcW w:w="159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5D06D9" w:rsidRPr="00284E82" w:rsidRDefault="00D24D61">
            <w:pPr>
              <w:widowControl w:val="0"/>
              <w:spacing w:after="0"/>
              <w:jc w:val="right"/>
              <w:rPr>
                <w:rFonts w:ascii="Times New Roman" w:hAnsi="Times New Roman" w:cs="Times New Roman"/>
                <w:color w:val="000000"/>
              </w:rPr>
            </w:pPr>
            <w:r w:rsidRPr="00284E82">
              <w:rPr>
                <w:rFonts w:ascii="Times New Roman" w:hAnsi="Times New Roman" w:cs="Times New Roman"/>
                <w:color w:val="000000"/>
              </w:rPr>
              <w:t>6</w:t>
            </w:r>
          </w:p>
        </w:tc>
        <w:tc>
          <w:tcPr>
            <w:tcW w:w="23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5D06D9" w:rsidRPr="00284E82" w:rsidRDefault="00D24D61">
            <w:pPr>
              <w:widowControl w:val="0"/>
              <w:spacing w:after="0"/>
              <w:rPr>
                <w:rFonts w:ascii="Times New Roman" w:hAnsi="Times New Roman" w:cs="Times New Roman"/>
                <w:color w:val="000000"/>
              </w:rPr>
            </w:pPr>
            <w:r w:rsidRPr="00284E82">
              <w:rPr>
                <w:rFonts w:ascii="Times New Roman" w:hAnsi="Times New Roman" w:cs="Times New Roman"/>
                <w:color w:val="000000"/>
              </w:rPr>
              <w:t>11.06.2022.</w:t>
            </w:r>
          </w:p>
        </w:tc>
        <w:tc>
          <w:tcPr>
            <w:tcW w:w="38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5D06D9" w:rsidRPr="00284E82" w:rsidRDefault="00D24D61">
            <w:pPr>
              <w:widowControl w:val="0"/>
              <w:spacing w:after="0"/>
              <w:jc w:val="right"/>
              <w:rPr>
                <w:rFonts w:ascii="Times New Roman" w:hAnsi="Times New Roman" w:cs="Times New Roman"/>
                <w:color w:val="000000"/>
              </w:rPr>
            </w:pPr>
            <w:r w:rsidRPr="00284E82">
              <w:rPr>
                <w:rFonts w:ascii="Times New Roman" w:hAnsi="Times New Roman" w:cs="Times New Roman"/>
                <w:color w:val="000000"/>
              </w:rPr>
              <w:t>62</w:t>
            </w:r>
          </w:p>
        </w:tc>
      </w:tr>
      <w:tr w:rsidR="005D06D9" w:rsidRPr="00284E82">
        <w:trPr>
          <w:trHeight w:val="300"/>
        </w:trPr>
        <w:tc>
          <w:tcPr>
            <w:tcW w:w="159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5D06D9" w:rsidRPr="00284E82" w:rsidRDefault="00D24D61">
            <w:pPr>
              <w:widowControl w:val="0"/>
              <w:spacing w:after="0"/>
              <w:jc w:val="right"/>
              <w:rPr>
                <w:rFonts w:ascii="Times New Roman" w:hAnsi="Times New Roman" w:cs="Times New Roman"/>
                <w:color w:val="000000"/>
              </w:rPr>
            </w:pPr>
            <w:r w:rsidRPr="00284E82">
              <w:rPr>
                <w:rFonts w:ascii="Times New Roman" w:hAnsi="Times New Roman" w:cs="Times New Roman"/>
                <w:color w:val="000000"/>
              </w:rPr>
              <w:t>7</w:t>
            </w:r>
          </w:p>
        </w:tc>
        <w:tc>
          <w:tcPr>
            <w:tcW w:w="23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5D06D9" w:rsidRPr="00284E82" w:rsidRDefault="00D24D61">
            <w:pPr>
              <w:widowControl w:val="0"/>
              <w:spacing w:after="0"/>
              <w:rPr>
                <w:rFonts w:ascii="Times New Roman" w:hAnsi="Times New Roman" w:cs="Times New Roman"/>
                <w:color w:val="000000"/>
              </w:rPr>
            </w:pPr>
            <w:r w:rsidRPr="00284E82">
              <w:rPr>
                <w:rFonts w:ascii="Times New Roman" w:hAnsi="Times New Roman" w:cs="Times New Roman"/>
                <w:color w:val="000000"/>
              </w:rPr>
              <w:t>12.06.2022.</w:t>
            </w:r>
          </w:p>
        </w:tc>
        <w:tc>
          <w:tcPr>
            <w:tcW w:w="38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5D06D9" w:rsidRPr="00284E82" w:rsidRDefault="00D24D61">
            <w:pPr>
              <w:widowControl w:val="0"/>
              <w:spacing w:after="0"/>
              <w:jc w:val="right"/>
              <w:rPr>
                <w:rFonts w:ascii="Times New Roman" w:hAnsi="Times New Roman" w:cs="Times New Roman"/>
                <w:color w:val="000000"/>
              </w:rPr>
            </w:pPr>
            <w:r w:rsidRPr="00284E82">
              <w:rPr>
                <w:rFonts w:ascii="Times New Roman" w:hAnsi="Times New Roman" w:cs="Times New Roman"/>
                <w:color w:val="000000"/>
              </w:rPr>
              <w:t>47</w:t>
            </w:r>
          </w:p>
        </w:tc>
      </w:tr>
      <w:tr w:rsidR="005D06D9" w:rsidRPr="00284E82">
        <w:trPr>
          <w:trHeight w:val="300"/>
        </w:trPr>
        <w:tc>
          <w:tcPr>
            <w:tcW w:w="159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5D06D9" w:rsidRPr="00284E82" w:rsidRDefault="00D24D61">
            <w:pPr>
              <w:widowControl w:val="0"/>
              <w:spacing w:after="0"/>
              <w:jc w:val="right"/>
              <w:rPr>
                <w:rFonts w:ascii="Times New Roman" w:hAnsi="Times New Roman" w:cs="Times New Roman"/>
                <w:color w:val="000000"/>
              </w:rPr>
            </w:pPr>
            <w:r w:rsidRPr="00284E82">
              <w:rPr>
                <w:rFonts w:ascii="Times New Roman" w:hAnsi="Times New Roman" w:cs="Times New Roman"/>
                <w:color w:val="000000"/>
              </w:rPr>
              <w:t>8</w:t>
            </w:r>
          </w:p>
        </w:tc>
        <w:tc>
          <w:tcPr>
            <w:tcW w:w="23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5D06D9" w:rsidRPr="00284E82" w:rsidRDefault="00D24D61">
            <w:pPr>
              <w:widowControl w:val="0"/>
              <w:spacing w:after="0"/>
              <w:rPr>
                <w:rFonts w:ascii="Times New Roman" w:hAnsi="Times New Roman" w:cs="Times New Roman"/>
                <w:color w:val="000000"/>
              </w:rPr>
            </w:pPr>
            <w:r w:rsidRPr="00284E82">
              <w:rPr>
                <w:rFonts w:ascii="Times New Roman" w:hAnsi="Times New Roman" w:cs="Times New Roman"/>
                <w:color w:val="000000"/>
              </w:rPr>
              <w:t>18.06.2022.</w:t>
            </w:r>
          </w:p>
        </w:tc>
        <w:tc>
          <w:tcPr>
            <w:tcW w:w="38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5D06D9" w:rsidRPr="00284E82" w:rsidRDefault="00D24D61">
            <w:pPr>
              <w:widowControl w:val="0"/>
              <w:spacing w:after="0"/>
              <w:jc w:val="right"/>
              <w:rPr>
                <w:rFonts w:ascii="Times New Roman" w:hAnsi="Times New Roman" w:cs="Times New Roman"/>
                <w:color w:val="000000"/>
              </w:rPr>
            </w:pPr>
            <w:r w:rsidRPr="00284E82">
              <w:rPr>
                <w:rFonts w:ascii="Times New Roman" w:hAnsi="Times New Roman" w:cs="Times New Roman"/>
                <w:color w:val="000000"/>
              </w:rPr>
              <w:t>20</w:t>
            </w:r>
          </w:p>
        </w:tc>
      </w:tr>
      <w:tr w:rsidR="005D06D9" w:rsidRPr="00284E82">
        <w:trPr>
          <w:trHeight w:val="300"/>
        </w:trPr>
        <w:tc>
          <w:tcPr>
            <w:tcW w:w="159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5D06D9" w:rsidRPr="00284E82" w:rsidRDefault="00D24D61">
            <w:pPr>
              <w:widowControl w:val="0"/>
              <w:spacing w:after="0"/>
              <w:jc w:val="right"/>
              <w:rPr>
                <w:rFonts w:ascii="Times New Roman" w:hAnsi="Times New Roman" w:cs="Times New Roman"/>
                <w:color w:val="000000"/>
              </w:rPr>
            </w:pPr>
            <w:r w:rsidRPr="00284E82">
              <w:rPr>
                <w:rFonts w:ascii="Times New Roman" w:hAnsi="Times New Roman" w:cs="Times New Roman"/>
                <w:color w:val="000000"/>
              </w:rPr>
              <w:t>9</w:t>
            </w:r>
          </w:p>
        </w:tc>
        <w:tc>
          <w:tcPr>
            <w:tcW w:w="23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5D06D9" w:rsidRPr="00284E82" w:rsidRDefault="00D24D61">
            <w:pPr>
              <w:widowControl w:val="0"/>
              <w:spacing w:after="0"/>
              <w:rPr>
                <w:rFonts w:ascii="Times New Roman" w:hAnsi="Times New Roman" w:cs="Times New Roman"/>
                <w:color w:val="000000"/>
              </w:rPr>
            </w:pPr>
            <w:r w:rsidRPr="00284E82">
              <w:rPr>
                <w:rFonts w:ascii="Times New Roman" w:hAnsi="Times New Roman" w:cs="Times New Roman"/>
                <w:color w:val="000000"/>
              </w:rPr>
              <w:t>18.06.2022.</w:t>
            </w:r>
          </w:p>
        </w:tc>
        <w:tc>
          <w:tcPr>
            <w:tcW w:w="38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5D06D9" w:rsidRPr="00284E82" w:rsidRDefault="00D24D61">
            <w:pPr>
              <w:widowControl w:val="0"/>
              <w:spacing w:after="0"/>
              <w:jc w:val="right"/>
              <w:rPr>
                <w:rFonts w:ascii="Times New Roman" w:hAnsi="Times New Roman" w:cs="Times New Roman"/>
                <w:color w:val="000000"/>
              </w:rPr>
            </w:pPr>
            <w:r w:rsidRPr="00284E82">
              <w:rPr>
                <w:rFonts w:ascii="Times New Roman" w:hAnsi="Times New Roman" w:cs="Times New Roman"/>
                <w:color w:val="000000"/>
              </w:rPr>
              <w:t>30</w:t>
            </w:r>
          </w:p>
        </w:tc>
      </w:tr>
      <w:tr w:rsidR="005D06D9" w:rsidRPr="00284E82">
        <w:trPr>
          <w:trHeight w:val="300"/>
        </w:trPr>
        <w:tc>
          <w:tcPr>
            <w:tcW w:w="159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5D06D9" w:rsidRPr="00284E82" w:rsidRDefault="00D24D61">
            <w:pPr>
              <w:widowControl w:val="0"/>
              <w:spacing w:after="0"/>
              <w:jc w:val="right"/>
              <w:rPr>
                <w:rFonts w:ascii="Times New Roman" w:hAnsi="Times New Roman" w:cs="Times New Roman"/>
                <w:color w:val="000000"/>
              </w:rPr>
            </w:pPr>
            <w:r w:rsidRPr="00284E82">
              <w:rPr>
                <w:rFonts w:ascii="Times New Roman" w:hAnsi="Times New Roman" w:cs="Times New Roman"/>
                <w:color w:val="000000"/>
              </w:rPr>
              <w:lastRenderedPageBreak/>
              <w:t>10</w:t>
            </w:r>
          </w:p>
        </w:tc>
        <w:tc>
          <w:tcPr>
            <w:tcW w:w="23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5D06D9" w:rsidRPr="00284E82" w:rsidRDefault="00D24D61">
            <w:pPr>
              <w:widowControl w:val="0"/>
              <w:spacing w:after="0"/>
              <w:rPr>
                <w:rFonts w:ascii="Times New Roman" w:hAnsi="Times New Roman" w:cs="Times New Roman"/>
                <w:color w:val="000000"/>
              </w:rPr>
            </w:pPr>
            <w:r w:rsidRPr="00284E82">
              <w:rPr>
                <w:rFonts w:ascii="Times New Roman" w:hAnsi="Times New Roman" w:cs="Times New Roman"/>
                <w:color w:val="000000"/>
              </w:rPr>
              <w:t>25.06.2022.</w:t>
            </w:r>
          </w:p>
        </w:tc>
        <w:tc>
          <w:tcPr>
            <w:tcW w:w="38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5D06D9" w:rsidRPr="00284E82" w:rsidRDefault="00D24D61">
            <w:pPr>
              <w:widowControl w:val="0"/>
              <w:spacing w:after="0"/>
              <w:jc w:val="right"/>
              <w:rPr>
                <w:rFonts w:ascii="Times New Roman" w:hAnsi="Times New Roman" w:cs="Times New Roman"/>
                <w:color w:val="000000"/>
              </w:rPr>
            </w:pPr>
            <w:r w:rsidRPr="00284E82">
              <w:rPr>
                <w:rFonts w:ascii="Times New Roman" w:hAnsi="Times New Roman" w:cs="Times New Roman"/>
                <w:color w:val="000000"/>
              </w:rPr>
              <w:t>50</w:t>
            </w:r>
          </w:p>
        </w:tc>
      </w:tr>
      <w:tr w:rsidR="005D06D9" w:rsidRPr="00284E82">
        <w:trPr>
          <w:trHeight w:val="300"/>
        </w:trPr>
        <w:tc>
          <w:tcPr>
            <w:tcW w:w="159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5D06D9" w:rsidRPr="00284E82" w:rsidRDefault="00D24D61">
            <w:pPr>
              <w:widowControl w:val="0"/>
              <w:spacing w:after="0"/>
              <w:jc w:val="right"/>
              <w:rPr>
                <w:rFonts w:ascii="Times New Roman" w:hAnsi="Times New Roman" w:cs="Times New Roman"/>
                <w:color w:val="000000"/>
              </w:rPr>
            </w:pPr>
            <w:r w:rsidRPr="00284E82">
              <w:rPr>
                <w:rFonts w:ascii="Times New Roman" w:hAnsi="Times New Roman" w:cs="Times New Roman"/>
                <w:color w:val="000000"/>
              </w:rPr>
              <w:t>11</w:t>
            </w:r>
          </w:p>
        </w:tc>
        <w:tc>
          <w:tcPr>
            <w:tcW w:w="23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5D06D9" w:rsidRPr="00284E82" w:rsidRDefault="00D24D61">
            <w:pPr>
              <w:widowControl w:val="0"/>
              <w:spacing w:after="0"/>
              <w:rPr>
                <w:rFonts w:ascii="Times New Roman" w:hAnsi="Times New Roman" w:cs="Times New Roman"/>
                <w:color w:val="000000"/>
              </w:rPr>
            </w:pPr>
            <w:r w:rsidRPr="00284E82">
              <w:rPr>
                <w:rFonts w:ascii="Times New Roman" w:hAnsi="Times New Roman" w:cs="Times New Roman"/>
                <w:color w:val="000000"/>
              </w:rPr>
              <w:t>25.06.2022.</w:t>
            </w:r>
          </w:p>
        </w:tc>
        <w:tc>
          <w:tcPr>
            <w:tcW w:w="38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5D06D9" w:rsidRPr="00284E82" w:rsidRDefault="00D24D61">
            <w:pPr>
              <w:widowControl w:val="0"/>
              <w:spacing w:after="0"/>
              <w:jc w:val="right"/>
              <w:rPr>
                <w:rFonts w:ascii="Times New Roman" w:hAnsi="Times New Roman" w:cs="Times New Roman"/>
                <w:color w:val="000000"/>
              </w:rPr>
            </w:pPr>
            <w:r w:rsidRPr="00284E82">
              <w:rPr>
                <w:rFonts w:ascii="Times New Roman" w:hAnsi="Times New Roman" w:cs="Times New Roman"/>
                <w:color w:val="000000"/>
              </w:rPr>
              <w:t>55</w:t>
            </w:r>
          </w:p>
        </w:tc>
      </w:tr>
      <w:tr w:rsidR="005D06D9" w:rsidRPr="00284E82">
        <w:trPr>
          <w:trHeight w:val="300"/>
        </w:trPr>
        <w:tc>
          <w:tcPr>
            <w:tcW w:w="159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5D06D9" w:rsidRPr="00284E82" w:rsidRDefault="00D24D61">
            <w:pPr>
              <w:widowControl w:val="0"/>
              <w:spacing w:after="0"/>
              <w:jc w:val="right"/>
              <w:rPr>
                <w:rFonts w:ascii="Times New Roman" w:hAnsi="Times New Roman" w:cs="Times New Roman"/>
                <w:color w:val="000000"/>
              </w:rPr>
            </w:pPr>
            <w:r w:rsidRPr="00284E82">
              <w:rPr>
                <w:rFonts w:ascii="Times New Roman" w:hAnsi="Times New Roman" w:cs="Times New Roman"/>
                <w:color w:val="000000"/>
              </w:rPr>
              <w:t>12</w:t>
            </w:r>
          </w:p>
        </w:tc>
        <w:tc>
          <w:tcPr>
            <w:tcW w:w="23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5D06D9" w:rsidRPr="00284E82" w:rsidRDefault="00D24D61">
            <w:pPr>
              <w:widowControl w:val="0"/>
              <w:spacing w:after="0"/>
              <w:rPr>
                <w:rFonts w:ascii="Times New Roman" w:hAnsi="Times New Roman" w:cs="Times New Roman"/>
                <w:color w:val="000000"/>
              </w:rPr>
            </w:pPr>
            <w:r w:rsidRPr="00284E82">
              <w:rPr>
                <w:rFonts w:ascii="Times New Roman" w:hAnsi="Times New Roman" w:cs="Times New Roman"/>
                <w:color w:val="000000"/>
              </w:rPr>
              <w:t>25.06.2022.</w:t>
            </w:r>
          </w:p>
        </w:tc>
        <w:tc>
          <w:tcPr>
            <w:tcW w:w="38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5D06D9" w:rsidRPr="00284E82" w:rsidRDefault="00D24D61">
            <w:pPr>
              <w:widowControl w:val="0"/>
              <w:spacing w:after="0"/>
              <w:jc w:val="right"/>
              <w:rPr>
                <w:rFonts w:ascii="Times New Roman" w:hAnsi="Times New Roman" w:cs="Times New Roman"/>
                <w:color w:val="000000"/>
              </w:rPr>
            </w:pPr>
            <w:r w:rsidRPr="00284E82">
              <w:rPr>
                <w:rFonts w:ascii="Times New Roman" w:hAnsi="Times New Roman" w:cs="Times New Roman"/>
                <w:color w:val="000000"/>
              </w:rPr>
              <w:t>25</w:t>
            </w:r>
          </w:p>
        </w:tc>
      </w:tr>
      <w:tr w:rsidR="005D06D9" w:rsidRPr="00284E82">
        <w:trPr>
          <w:trHeight w:val="300"/>
        </w:trPr>
        <w:tc>
          <w:tcPr>
            <w:tcW w:w="159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5D06D9" w:rsidRPr="00284E82" w:rsidRDefault="00D24D61">
            <w:pPr>
              <w:widowControl w:val="0"/>
              <w:spacing w:after="0"/>
              <w:jc w:val="right"/>
              <w:rPr>
                <w:rFonts w:ascii="Times New Roman" w:hAnsi="Times New Roman" w:cs="Times New Roman"/>
                <w:color w:val="000000"/>
              </w:rPr>
            </w:pPr>
            <w:r w:rsidRPr="00284E82">
              <w:rPr>
                <w:rFonts w:ascii="Times New Roman" w:hAnsi="Times New Roman" w:cs="Times New Roman"/>
                <w:color w:val="000000"/>
              </w:rPr>
              <w:t>13</w:t>
            </w:r>
          </w:p>
        </w:tc>
        <w:tc>
          <w:tcPr>
            <w:tcW w:w="23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5D06D9" w:rsidRPr="00284E82" w:rsidRDefault="00D24D61">
            <w:pPr>
              <w:widowControl w:val="0"/>
              <w:spacing w:after="0"/>
              <w:rPr>
                <w:rFonts w:ascii="Times New Roman" w:hAnsi="Times New Roman" w:cs="Times New Roman"/>
                <w:color w:val="000000"/>
              </w:rPr>
            </w:pPr>
            <w:r w:rsidRPr="00284E82">
              <w:rPr>
                <w:rFonts w:ascii="Times New Roman" w:hAnsi="Times New Roman" w:cs="Times New Roman"/>
                <w:color w:val="000000"/>
              </w:rPr>
              <w:t>02.07.2022.</w:t>
            </w:r>
          </w:p>
        </w:tc>
        <w:tc>
          <w:tcPr>
            <w:tcW w:w="38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5D06D9" w:rsidRPr="00284E82" w:rsidRDefault="00D24D61">
            <w:pPr>
              <w:widowControl w:val="0"/>
              <w:spacing w:after="0"/>
              <w:jc w:val="right"/>
              <w:rPr>
                <w:rFonts w:ascii="Times New Roman" w:hAnsi="Times New Roman" w:cs="Times New Roman"/>
                <w:color w:val="000000"/>
              </w:rPr>
            </w:pPr>
            <w:r w:rsidRPr="00284E82">
              <w:rPr>
                <w:rFonts w:ascii="Times New Roman" w:hAnsi="Times New Roman" w:cs="Times New Roman"/>
                <w:color w:val="000000"/>
              </w:rPr>
              <w:t>45</w:t>
            </w:r>
          </w:p>
        </w:tc>
      </w:tr>
      <w:tr w:rsidR="005D06D9" w:rsidRPr="00284E82">
        <w:trPr>
          <w:trHeight w:val="300"/>
        </w:trPr>
        <w:tc>
          <w:tcPr>
            <w:tcW w:w="159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5D06D9" w:rsidRPr="00284E82" w:rsidRDefault="00D24D61">
            <w:pPr>
              <w:widowControl w:val="0"/>
              <w:spacing w:after="0"/>
              <w:jc w:val="right"/>
              <w:rPr>
                <w:rFonts w:ascii="Times New Roman" w:hAnsi="Times New Roman" w:cs="Times New Roman"/>
                <w:color w:val="000000"/>
              </w:rPr>
            </w:pPr>
            <w:r w:rsidRPr="00284E82">
              <w:rPr>
                <w:rFonts w:ascii="Times New Roman" w:hAnsi="Times New Roman" w:cs="Times New Roman"/>
                <w:color w:val="000000"/>
              </w:rPr>
              <w:t>14</w:t>
            </w:r>
          </w:p>
        </w:tc>
        <w:tc>
          <w:tcPr>
            <w:tcW w:w="23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5D06D9" w:rsidRPr="00284E82" w:rsidRDefault="00D24D61">
            <w:pPr>
              <w:widowControl w:val="0"/>
              <w:spacing w:after="0"/>
              <w:rPr>
                <w:rFonts w:ascii="Times New Roman" w:hAnsi="Times New Roman" w:cs="Times New Roman"/>
                <w:color w:val="000000"/>
              </w:rPr>
            </w:pPr>
            <w:r w:rsidRPr="00284E82">
              <w:rPr>
                <w:rFonts w:ascii="Times New Roman" w:hAnsi="Times New Roman" w:cs="Times New Roman"/>
                <w:color w:val="000000"/>
              </w:rPr>
              <w:t>27.08.2022.</w:t>
            </w:r>
          </w:p>
        </w:tc>
        <w:tc>
          <w:tcPr>
            <w:tcW w:w="38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5D06D9" w:rsidRPr="00284E82" w:rsidRDefault="00D24D61">
            <w:pPr>
              <w:widowControl w:val="0"/>
              <w:spacing w:after="0"/>
              <w:jc w:val="right"/>
              <w:rPr>
                <w:rFonts w:ascii="Times New Roman" w:hAnsi="Times New Roman" w:cs="Times New Roman"/>
                <w:color w:val="000000"/>
              </w:rPr>
            </w:pPr>
            <w:r w:rsidRPr="00284E82">
              <w:rPr>
                <w:rFonts w:ascii="Times New Roman" w:hAnsi="Times New Roman" w:cs="Times New Roman"/>
                <w:color w:val="000000"/>
              </w:rPr>
              <w:t>45</w:t>
            </w:r>
          </w:p>
        </w:tc>
      </w:tr>
    </w:tbl>
    <w:p w:rsidR="005D06D9" w:rsidRDefault="005D06D9">
      <w:pPr>
        <w:jc w:val="center"/>
        <w:rPr>
          <w:rFonts w:ascii="Times New Roman" w:eastAsia="Times New Roman" w:hAnsi="Times New Roman" w:cs="Times New Roman"/>
          <w:b/>
          <w:color w:val="FF3300"/>
          <w:sz w:val="24"/>
          <w:szCs w:val="24"/>
        </w:rPr>
      </w:pPr>
    </w:p>
    <w:p w:rsidR="005D06D9" w:rsidRDefault="00D24D61">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Извештај</w:t>
      </w:r>
    </w:p>
    <w:p w:rsidR="005D06D9" w:rsidRDefault="00284E82">
      <w:pPr>
        <w:jc w:val="center"/>
        <w:rPr>
          <w:rFonts w:ascii="Times New Roman" w:eastAsia="Times New Roman" w:hAnsi="Times New Roman" w:cs="Times New Roman"/>
          <w:b/>
          <w:color w:val="000000"/>
          <w:sz w:val="24"/>
          <w:szCs w:val="24"/>
        </w:rPr>
      </w:pPr>
      <w:proofErr w:type="gramStart"/>
      <w:r>
        <w:rPr>
          <w:rFonts w:ascii="Times New Roman" w:eastAsia="Times New Roman" w:hAnsi="Times New Roman" w:cs="Times New Roman"/>
          <w:b/>
          <w:color w:val="000000"/>
          <w:sz w:val="24"/>
          <w:szCs w:val="24"/>
        </w:rPr>
        <w:t>о</w:t>
      </w:r>
      <w:proofErr w:type="gramEnd"/>
      <w:r>
        <w:rPr>
          <w:rFonts w:ascii="Times New Roman" w:eastAsia="Times New Roman" w:hAnsi="Times New Roman" w:cs="Times New Roman"/>
          <w:b/>
          <w:color w:val="000000"/>
          <w:sz w:val="24"/>
          <w:szCs w:val="24"/>
        </w:rPr>
        <w:t xml:space="preserve"> раду </w:t>
      </w:r>
      <w:r>
        <w:rPr>
          <w:rFonts w:ascii="Times New Roman" w:eastAsia="Times New Roman" w:hAnsi="Times New Roman" w:cs="Times New Roman"/>
          <w:b/>
          <w:color w:val="000000"/>
          <w:sz w:val="24"/>
          <w:szCs w:val="24"/>
          <w:lang w:val="sr-Cyrl-RS"/>
        </w:rPr>
        <w:t>Н</w:t>
      </w:r>
      <w:r w:rsidR="00D24D61">
        <w:rPr>
          <w:rFonts w:ascii="Times New Roman" w:eastAsia="Times New Roman" w:hAnsi="Times New Roman" w:cs="Times New Roman"/>
          <w:b/>
          <w:color w:val="000000"/>
          <w:sz w:val="24"/>
          <w:szCs w:val="24"/>
        </w:rPr>
        <w:t xml:space="preserve">аставничког већа Сенћанске гимназије у  школској 2021/2022. </w:t>
      </w:r>
      <w:proofErr w:type="gramStart"/>
      <w:r w:rsidR="00D24D61">
        <w:rPr>
          <w:rFonts w:ascii="Times New Roman" w:eastAsia="Times New Roman" w:hAnsi="Times New Roman" w:cs="Times New Roman"/>
          <w:b/>
          <w:color w:val="000000"/>
          <w:sz w:val="24"/>
          <w:szCs w:val="24"/>
        </w:rPr>
        <w:t>године</w:t>
      </w:r>
      <w:proofErr w:type="gramEnd"/>
      <w:r w:rsidR="00D24D61">
        <w:rPr>
          <w:rFonts w:ascii="Times New Roman" w:eastAsia="Times New Roman" w:hAnsi="Times New Roman" w:cs="Times New Roman"/>
          <w:b/>
          <w:color w:val="000000"/>
          <w:sz w:val="24"/>
          <w:szCs w:val="24"/>
        </w:rPr>
        <w:t xml:space="preserve"> </w:t>
      </w:r>
    </w:p>
    <w:p w:rsidR="005D06D9" w:rsidRDefault="005D06D9">
      <w:pPr>
        <w:jc w:val="center"/>
        <w:rPr>
          <w:rFonts w:ascii="Times New Roman" w:eastAsia="Times New Roman" w:hAnsi="Times New Roman" w:cs="Times New Roman"/>
          <w:b/>
          <w:color w:val="000000"/>
          <w:sz w:val="24"/>
          <w:szCs w:val="24"/>
        </w:rPr>
      </w:pPr>
    </w:p>
    <w:p w:rsidR="005D06D9" w:rsidRDefault="00D24D61">
      <w:pP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rPr>
        <w:t>1.</w:t>
      </w:r>
      <w:r>
        <w:rPr>
          <w:rFonts w:ascii="Times New Roman" w:eastAsia="Times New Roman" w:hAnsi="Times New Roman" w:cs="Times New Roman"/>
          <w:b/>
          <w:color w:val="000000"/>
          <w:sz w:val="24"/>
          <w:szCs w:val="24"/>
          <w:u w:val="single"/>
        </w:rPr>
        <w:t xml:space="preserve">Седница број 013-480/1-2021 од 09.09.2021. </w:t>
      </w:r>
      <w:proofErr w:type="gramStart"/>
      <w:r>
        <w:rPr>
          <w:rFonts w:ascii="Times New Roman" w:eastAsia="Times New Roman" w:hAnsi="Times New Roman" w:cs="Times New Roman"/>
          <w:b/>
          <w:color w:val="000000"/>
          <w:sz w:val="24"/>
          <w:szCs w:val="24"/>
          <w:u w:val="single"/>
        </w:rPr>
        <w:t>године</w:t>
      </w:r>
      <w:proofErr w:type="gramEnd"/>
      <w:r>
        <w:rPr>
          <w:rFonts w:ascii="Times New Roman" w:eastAsia="Times New Roman" w:hAnsi="Times New Roman" w:cs="Times New Roman"/>
          <w:b/>
          <w:color w:val="000000"/>
          <w:sz w:val="24"/>
          <w:szCs w:val="24"/>
          <w:u w:val="single"/>
        </w:rPr>
        <w:t xml:space="preserve"> </w:t>
      </w:r>
    </w:p>
    <w:p w:rsidR="005D06D9" w:rsidRDefault="00D24D6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Дневни ред: </w:t>
      </w:r>
    </w:p>
    <w:p w:rsidR="005D06D9" w:rsidRDefault="00D24D61">
      <w:pPr>
        <w:numPr>
          <w:ilvl w:val="0"/>
          <w:numId w:val="19"/>
        </w:numPr>
        <w:spacing w:after="0" w:line="240" w:lineRule="auto"/>
        <w:rPr>
          <w:color w:val="000000"/>
          <w:sz w:val="24"/>
          <w:szCs w:val="24"/>
        </w:rPr>
      </w:pPr>
      <w:r>
        <w:rPr>
          <w:rFonts w:ascii="Times New Roman" w:eastAsia="Times New Roman" w:hAnsi="Times New Roman" w:cs="Times New Roman"/>
          <w:color w:val="000000"/>
          <w:sz w:val="24"/>
          <w:szCs w:val="24"/>
        </w:rPr>
        <w:t xml:space="preserve">Усвајање извештаја о раду Сенћанске гимназије за школску 2020/2021.годину </w:t>
      </w:r>
    </w:p>
    <w:p w:rsidR="005D06D9" w:rsidRDefault="00D24D61">
      <w:pPr>
        <w:numPr>
          <w:ilvl w:val="0"/>
          <w:numId w:val="19"/>
        </w:numPr>
        <w:spacing w:after="0" w:line="240" w:lineRule="auto"/>
        <w:rPr>
          <w:color w:val="000000"/>
          <w:sz w:val="24"/>
          <w:szCs w:val="24"/>
        </w:rPr>
      </w:pPr>
      <w:r>
        <w:rPr>
          <w:rFonts w:ascii="Times New Roman" w:eastAsia="Times New Roman" w:hAnsi="Times New Roman" w:cs="Times New Roman"/>
          <w:color w:val="000000"/>
          <w:sz w:val="24"/>
          <w:szCs w:val="24"/>
        </w:rPr>
        <w:t xml:space="preserve">Усвајање плана рада Сенћанске гимназије за </w:t>
      </w:r>
      <w:proofErr w:type="gramStart"/>
      <w:r>
        <w:rPr>
          <w:rFonts w:ascii="Times New Roman" w:eastAsia="Times New Roman" w:hAnsi="Times New Roman" w:cs="Times New Roman"/>
          <w:color w:val="000000"/>
          <w:sz w:val="24"/>
          <w:szCs w:val="24"/>
        </w:rPr>
        <w:t>школску  2021</w:t>
      </w:r>
      <w:proofErr w:type="gramEnd"/>
      <w:r>
        <w:rPr>
          <w:rFonts w:ascii="Times New Roman" w:eastAsia="Times New Roman" w:hAnsi="Times New Roman" w:cs="Times New Roman"/>
          <w:color w:val="000000"/>
          <w:sz w:val="24"/>
          <w:szCs w:val="24"/>
        </w:rPr>
        <w:t xml:space="preserve">/2022. годину </w:t>
      </w:r>
    </w:p>
    <w:p w:rsidR="005D06D9" w:rsidRDefault="00D24D61">
      <w:pPr>
        <w:numPr>
          <w:ilvl w:val="0"/>
          <w:numId w:val="19"/>
        </w:numPr>
        <w:spacing w:after="0" w:line="240" w:lineRule="auto"/>
        <w:rPr>
          <w:color w:val="000000"/>
          <w:sz w:val="24"/>
          <w:szCs w:val="24"/>
        </w:rPr>
      </w:pPr>
      <w:r>
        <w:rPr>
          <w:rFonts w:ascii="Times New Roman" w:eastAsia="Times New Roman" w:hAnsi="Times New Roman" w:cs="Times New Roman"/>
          <w:color w:val="000000"/>
          <w:sz w:val="24"/>
          <w:szCs w:val="24"/>
        </w:rPr>
        <w:t xml:space="preserve">Усвајање извештаја директора за школску 2020/2021.годину </w:t>
      </w:r>
    </w:p>
    <w:p w:rsidR="005D06D9" w:rsidRDefault="00D24D61">
      <w:pPr>
        <w:numPr>
          <w:ilvl w:val="0"/>
          <w:numId w:val="19"/>
        </w:numPr>
        <w:spacing w:after="0" w:line="240" w:lineRule="auto"/>
        <w:rPr>
          <w:color w:val="000000"/>
          <w:sz w:val="24"/>
          <w:szCs w:val="24"/>
        </w:rPr>
      </w:pPr>
      <w:r>
        <w:rPr>
          <w:rFonts w:ascii="Times New Roman" w:eastAsia="Times New Roman" w:hAnsi="Times New Roman" w:cs="Times New Roman"/>
          <w:color w:val="000000"/>
          <w:sz w:val="24"/>
          <w:szCs w:val="24"/>
        </w:rPr>
        <w:t xml:space="preserve">Ослобађање физичког васпитања у школској   2021/2022. години  </w:t>
      </w:r>
    </w:p>
    <w:p w:rsidR="005D06D9" w:rsidRDefault="005D06D9">
      <w:pPr>
        <w:spacing w:after="0" w:line="240" w:lineRule="auto"/>
        <w:ind w:left="1080"/>
        <w:rPr>
          <w:rFonts w:ascii="Times New Roman" w:eastAsia="Times New Roman" w:hAnsi="Times New Roman" w:cs="Times New Roman"/>
          <w:color w:val="000000"/>
          <w:sz w:val="24"/>
          <w:szCs w:val="24"/>
        </w:rPr>
      </w:pPr>
    </w:p>
    <w:p w:rsidR="005D06D9" w:rsidRDefault="00D24D6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r>
        <w:rPr>
          <w:rFonts w:ascii="Times New Roman" w:eastAsia="Times New Roman" w:hAnsi="Times New Roman" w:cs="Times New Roman"/>
          <w:b/>
          <w:color w:val="000000"/>
          <w:sz w:val="24"/>
          <w:szCs w:val="24"/>
          <w:u w:val="single"/>
        </w:rPr>
        <w:t>Седница број 013-561/1-2021 од 25.10.2021.године</w:t>
      </w:r>
      <w:r>
        <w:rPr>
          <w:rFonts w:ascii="Times New Roman" w:eastAsia="Times New Roman" w:hAnsi="Times New Roman" w:cs="Times New Roman"/>
          <w:b/>
          <w:color w:val="000000"/>
          <w:sz w:val="24"/>
          <w:szCs w:val="24"/>
        </w:rPr>
        <w:t xml:space="preserve"> </w:t>
      </w:r>
    </w:p>
    <w:p w:rsidR="005D06D9" w:rsidRDefault="00D24D6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Дневни </w:t>
      </w:r>
      <w:proofErr w:type="gramStart"/>
      <w:r>
        <w:rPr>
          <w:rFonts w:ascii="Times New Roman" w:eastAsia="Times New Roman" w:hAnsi="Times New Roman" w:cs="Times New Roman"/>
          <w:b/>
          <w:color w:val="000000"/>
          <w:sz w:val="24"/>
          <w:szCs w:val="24"/>
        </w:rPr>
        <w:t>ред :</w:t>
      </w:r>
      <w:proofErr w:type="gramEnd"/>
      <w:r>
        <w:rPr>
          <w:rFonts w:ascii="Times New Roman" w:eastAsia="Times New Roman" w:hAnsi="Times New Roman" w:cs="Times New Roman"/>
          <w:b/>
          <w:color w:val="000000"/>
          <w:sz w:val="24"/>
          <w:szCs w:val="24"/>
        </w:rPr>
        <w:t xml:space="preserve"> </w:t>
      </w:r>
    </w:p>
    <w:p w:rsidR="005D06D9" w:rsidRDefault="00D24D61">
      <w:pPr>
        <w:tabs>
          <w:tab w:val="left" w:pos="5910"/>
        </w:tabs>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Извештај о раду одељења –прво тромесечје</w:t>
      </w:r>
    </w:p>
    <w:p w:rsidR="005D06D9" w:rsidRDefault="00D24D61">
      <w:pP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 xml:space="preserve">3.седница број 013-597/1-2021 од 29.11.2021 године </w:t>
      </w:r>
    </w:p>
    <w:p w:rsidR="005D06D9" w:rsidRDefault="00D24D6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Дневни </w:t>
      </w:r>
      <w:proofErr w:type="gramStart"/>
      <w:r>
        <w:rPr>
          <w:rFonts w:ascii="Times New Roman" w:eastAsia="Times New Roman" w:hAnsi="Times New Roman" w:cs="Times New Roman"/>
          <w:b/>
          <w:color w:val="000000"/>
          <w:sz w:val="24"/>
          <w:szCs w:val="24"/>
        </w:rPr>
        <w:t>ред :</w:t>
      </w:r>
      <w:proofErr w:type="gramEnd"/>
      <w:r>
        <w:rPr>
          <w:rFonts w:ascii="Times New Roman" w:eastAsia="Times New Roman" w:hAnsi="Times New Roman" w:cs="Times New Roman"/>
          <w:b/>
          <w:color w:val="000000"/>
          <w:sz w:val="24"/>
          <w:szCs w:val="24"/>
        </w:rPr>
        <w:t xml:space="preserve"> </w:t>
      </w:r>
    </w:p>
    <w:p w:rsidR="005D06D9" w:rsidRDefault="00D24D61">
      <w:pPr>
        <w:numPr>
          <w:ilvl w:val="0"/>
          <w:numId w:val="3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Оцене и владање </w:t>
      </w:r>
    </w:p>
    <w:p w:rsidR="005D06D9" w:rsidRDefault="00D24D61">
      <w:pPr>
        <w:numPr>
          <w:ilvl w:val="0"/>
          <w:numId w:val="3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Ослобађање од физичког васпитања </w:t>
      </w:r>
    </w:p>
    <w:p w:rsidR="005D06D9" w:rsidRDefault="005D06D9">
      <w:pPr>
        <w:rPr>
          <w:rFonts w:ascii="Times New Roman" w:eastAsia="Times New Roman" w:hAnsi="Times New Roman" w:cs="Times New Roman"/>
          <w:b/>
          <w:color w:val="000000"/>
          <w:sz w:val="24"/>
          <w:szCs w:val="24"/>
        </w:rPr>
      </w:pPr>
    </w:p>
    <w:p w:rsidR="005D06D9" w:rsidRDefault="00D24D61">
      <w:pP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 xml:space="preserve">4.седница број 013-625/1-2021 </w:t>
      </w:r>
      <w:proofErr w:type="gramStart"/>
      <w:r>
        <w:rPr>
          <w:rFonts w:ascii="Times New Roman" w:eastAsia="Times New Roman" w:hAnsi="Times New Roman" w:cs="Times New Roman"/>
          <w:b/>
          <w:color w:val="000000"/>
          <w:sz w:val="24"/>
          <w:szCs w:val="24"/>
          <w:u w:val="single"/>
        </w:rPr>
        <w:t>од  22.12.2021</w:t>
      </w:r>
      <w:proofErr w:type="gramEnd"/>
      <w:r>
        <w:rPr>
          <w:rFonts w:ascii="Times New Roman" w:eastAsia="Times New Roman" w:hAnsi="Times New Roman" w:cs="Times New Roman"/>
          <w:b/>
          <w:color w:val="000000"/>
          <w:sz w:val="24"/>
          <w:szCs w:val="24"/>
          <w:u w:val="single"/>
        </w:rPr>
        <w:t xml:space="preserve">. </w:t>
      </w:r>
      <w:proofErr w:type="gramStart"/>
      <w:r>
        <w:rPr>
          <w:rFonts w:ascii="Times New Roman" w:eastAsia="Times New Roman" w:hAnsi="Times New Roman" w:cs="Times New Roman"/>
          <w:b/>
          <w:color w:val="000000"/>
          <w:sz w:val="24"/>
          <w:szCs w:val="24"/>
          <w:u w:val="single"/>
        </w:rPr>
        <w:t>године</w:t>
      </w:r>
      <w:proofErr w:type="gramEnd"/>
      <w:r>
        <w:rPr>
          <w:rFonts w:ascii="Times New Roman" w:eastAsia="Times New Roman" w:hAnsi="Times New Roman" w:cs="Times New Roman"/>
          <w:b/>
          <w:color w:val="000000"/>
          <w:sz w:val="24"/>
          <w:szCs w:val="24"/>
          <w:u w:val="single"/>
        </w:rPr>
        <w:t xml:space="preserve"> </w:t>
      </w:r>
    </w:p>
    <w:p w:rsidR="005D06D9" w:rsidRDefault="00D24D6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Дневни </w:t>
      </w:r>
      <w:proofErr w:type="gramStart"/>
      <w:r>
        <w:rPr>
          <w:rFonts w:ascii="Times New Roman" w:eastAsia="Times New Roman" w:hAnsi="Times New Roman" w:cs="Times New Roman"/>
          <w:color w:val="000000"/>
          <w:sz w:val="24"/>
          <w:szCs w:val="24"/>
        </w:rPr>
        <w:t>ред :</w:t>
      </w:r>
      <w:proofErr w:type="gramEnd"/>
    </w:p>
    <w:p w:rsidR="005D06D9" w:rsidRDefault="00D24D6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1.Оцене на крају првог полугодишта </w:t>
      </w:r>
    </w:p>
    <w:p w:rsidR="005D06D9" w:rsidRDefault="00D24D6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Допунска настава у зимском распусту </w:t>
      </w:r>
    </w:p>
    <w:p w:rsidR="005D06D9" w:rsidRDefault="00D24D6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Матура 2022 </w:t>
      </w:r>
    </w:p>
    <w:p w:rsidR="005D06D9" w:rsidRDefault="00D24D6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Ослобађање од физичког васпитања у школској 2021/2022. Години </w:t>
      </w:r>
    </w:p>
    <w:p w:rsidR="005D06D9" w:rsidRDefault="00D24D61">
      <w:pP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 xml:space="preserve">5.Седница број 013-42/1-2022 од 07.02.2022. </w:t>
      </w:r>
      <w:proofErr w:type="gramStart"/>
      <w:r>
        <w:rPr>
          <w:rFonts w:ascii="Times New Roman" w:eastAsia="Times New Roman" w:hAnsi="Times New Roman" w:cs="Times New Roman"/>
          <w:b/>
          <w:color w:val="000000"/>
          <w:sz w:val="24"/>
          <w:szCs w:val="24"/>
          <w:u w:val="single"/>
        </w:rPr>
        <w:t>године</w:t>
      </w:r>
      <w:proofErr w:type="gramEnd"/>
      <w:r>
        <w:rPr>
          <w:rFonts w:ascii="Times New Roman" w:eastAsia="Times New Roman" w:hAnsi="Times New Roman" w:cs="Times New Roman"/>
          <w:b/>
          <w:color w:val="000000"/>
          <w:sz w:val="24"/>
          <w:szCs w:val="24"/>
          <w:u w:val="single"/>
        </w:rPr>
        <w:t xml:space="preserve"> </w:t>
      </w:r>
    </w:p>
    <w:p w:rsidR="005D06D9" w:rsidRDefault="00D24D61">
      <w:pPr>
        <w:numPr>
          <w:ilvl w:val="0"/>
          <w:numId w:val="15"/>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Оцене</w:t>
      </w:r>
    </w:p>
    <w:p w:rsidR="005D06D9" w:rsidRDefault="00D24D61">
      <w:pPr>
        <w:numPr>
          <w:ilvl w:val="0"/>
          <w:numId w:val="15"/>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Промена изборних предмета у одељењима 4/2,4/3 и 4/4</w:t>
      </w:r>
    </w:p>
    <w:p w:rsidR="005D06D9" w:rsidRDefault="00D24D61">
      <w:pP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 xml:space="preserve">6.Седница број 013-97/1-2022 од 22.03.2022.године   </w:t>
      </w:r>
    </w:p>
    <w:p w:rsidR="005D06D9" w:rsidRDefault="00D24D6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Дневни ред:</w:t>
      </w:r>
    </w:p>
    <w:p w:rsidR="005D06D9" w:rsidRDefault="00D24D61">
      <w:pPr>
        <w:numPr>
          <w:ilvl w:val="0"/>
          <w:numId w:val="21"/>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Оцене , владање</w:t>
      </w:r>
    </w:p>
    <w:p w:rsidR="005D06D9" w:rsidRDefault="005D06D9">
      <w:pPr>
        <w:numPr>
          <w:ilvl w:val="0"/>
          <w:numId w:val="21"/>
        </w:numPr>
        <w:rPr>
          <w:rFonts w:ascii="Times New Roman" w:eastAsia="Times New Roman" w:hAnsi="Times New Roman" w:cs="Times New Roman"/>
          <w:color w:val="000000"/>
          <w:sz w:val="24"/>
          <w:szCs w:val="24"/>
        </w:rPr>
      </w:pPr>
    </w:p>
    <w:p w:rsidR="005D06D9" w:rsidRDefault="00D24D61">
      <w:pP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 xml:space="preserve">7.Седница 013-127/1-2022 од 27.04.2022. </w:t>
      </w:r>
      <w:proofErr w:type="gramStart"/>
      <w:r>
        <w:rPr>
          <w:rFonts w:ascii="Times New Roman" w:eastAsia="Times New Roman" w:hAnsi="Times New Roman" w:cs="Times New Roman"/>
          <w:b/>
          <w:color w:val="000000"/>
          <w:sz w:val="24"/>
          <w:szCs w:val="24"/>
          <w:u w:val="single"/>
        </w:rPr>
        <w:t>године</w:t>
      </w:r>
      <w:proofErr w:type="gramEnd"/>
      <w:r>
        <w:rPr>
          <w:rFonts w:ascii="Times New Roman" w:eastAsia="Times New Roman" w:hAnsi="Times New Roman" w:cs="Times New Roman"/>
          <w:b/>
          <w:color w:val="000000"/>
          <w:sz w:val="24"/>
          <w:szCs w:val="24"/>
          <w:u w:val="single"/>
        </w:rPr>
        <w:t xml:space="preserve">  </w:t>
      </w:r>
    </w:p>
    <w:p w:rsidR="005D06D9" w:rsidRDefault="00D24D6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Дневни </w:t>
      </w:r>
      <w:proofErr w:type="gramStart"/>
      <w:r>
        <w:rPr>
          <w:rFonts w:ascii="Times New Roman" w:eastAsia="Times New Roman" w:hAnsi="Times New Roman" w:cs="Times New Roman"/>
          <w:color w:val="000000"/>
          <w:sz w:val="24"/>
          <w:szCs w:val="24"/>
        </w:rPr>
        <w:t>ред :</w:t>
      </w:r>
      <w:proofErr w:type="gramEnd"/>
      <w:r>
        <w:rPr>
          <w:rFonts w:ascii="Times New Roman" w:eastAsia="Times New Roman" w:hAnsi="Times New Roman" w:cs="Times New Roman"/>
          <w:color w:val="000000"/>
          <w:sz w:val="24"/>
          <w:szCs w:val="24"/>
        </w:rPr>
        <w:t xml:space="preserve"> </w:t>
      </w:r>
    </w:p>
    <w:p w:rsidR="005D06D9" w:rsidRDefault="00D24D61">
      <w:pPr>
        <w:numPr>
          <w:ilvl w:val="0"/>
          <w:numId w:val="32"/>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Усвајање статута</w:t>
      </w:r>
    </w:p>
    <w:p w:rsidR="005D06D9" w:rsidRDefault="00D24D61">
      <w:pPr>
        <w:numPr>
          <w:ilvl w:val="0"/>
          <w:numId w:val="32"/>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Уџбеници за школску 2022/2023.годину </w:t>
      </w:r>
    </w:p>
    <w:p w:rsidR="005D06D9" w:rsidRDefault="005D06D9">
      <w:pPr>
        <w:spacing w:after="0" w:line="240" w:lineRule="auto"/>
        <w:ind w:left="1080"/>
        <w:rPr>
          <w:rFonts w:ascii="Times New Roman" w:eastAsia="Times New Roman" w:hAnsi="Times New Roman" w:cs="Times New Roman"/>
          <w:color w:val="000000"/>
          <w:sz w:val="24"/>
          <w:szCs w:val="24"/>
        </w:rPr>
      </w:pPr>
    </w:p>
    <w:p w:rsidR="005D06D9" w:rsidRDefault="00D24D61">
      <w:pPr>
        <w:rPr>
          <w:rFonts w:ascii="Times New Roman" w:eastAsia="Times New Roman" w:hAnsi="Times New Roman" w:cs="Times New Roman"/>
          <w:b/>
          <w:color w:val="000000"/>
          <w:sz w:val="24"/>
          <w:szCs w:val="24"/>
          <w:u w:val="single"/>
        </w:rPr>
      </w:pP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b/>
          <w:color w:val="000000"/>
          <w:sz w:val="24"/>
          <w:szCs w:val="24"/>
          <w:u w:val="single"/>
        </w:rPr>
        <w:t>8.Седница  013</w:t>
      </w:r>
      <w:proofErr w:type="gramEnd"/>
      <w:r>
        <w:rPr>
          <w:rFonts w:ascii="Times New Roman" w:eastAsia="Times New Roman" w:hAnsi="Times New Roman" w:cs="Times New Roman"/>
          <w:b/>
          <w:color w:val="000000"/>
          <w:sz w:val="24"/>
          <w:szCs w:val="24"/>
          <w:u w:val="single"/>
        </w:rPr>
        <w:t xml:space="preserve">-151/1-2022 од 23.05.2022 године </w:t>
      </w:r>
    </w:p>
    <w:p w:rsidR="005D06D9" w:rsidRDefault="00D24D6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Дневни ред: </w:t>
      </w:r>
    </w:p>
    <w:p w:rsidR="005D06D9" w:rsidRDefault="00D24D61">
      <w:pPr>
        <w:numPr>
          <w:ilvl w:val="0"/>
          <w:numId w:val="23"/>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Усвајање прогрма екскурзије за </w:t>
      </w:r>
      <w:proofErr w:type="gramStart"/>
      <w:r>
        <w:rPr>
          <w:rFonts w:ascii="Times New Roman" w:eastAsia="Times New Roman" w:hAnsi="Times New Roman" w:cs="Times New Roman"/>
          <w:color w:val="000000"/>
          <w:sz w:val="24"/>
          <w:szCs w:val="24"/>
        </w:rPr>
        <w:t>1.разред  у</w:t>
      </w:r>
      <w:proofErr w:type="gramEnd"/>
      <w:r>
        <w:rPr>
          <w:rFonts w:ascii="Times New Roman" w:eastAsia="Times New Roman" w:hAnsi="Times New Roman" w:cs="Times New Roman"/>
          <w:color w:val="000000"/>
          <w:sz w:val="24"/>
          <w:szCs w:val="24"/>
        </w:rPr>
        <w:t xml:space="preserve"> школској 2021/2022. Години </w:t>
      </w:r>
    </w:p>
    <w:p w:rsidR="005D06D9" w:rsidRDefault="00D24D61">
      <w:pP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 xml:space="preserve">10. Седница 013-200/1-2022 </w:t>
      </w:r>
      <w:proofErr w:type="gramStart"/>
      <w:r>
        <w:rPr>
          <w:rFonts w:ascii="Times New Roman" w:eastAsia="Times New Roman" w:hAnsi="Times New Roman" w:cs="Times New Roman"/>
          <w:b/>
          <w:color w:val="000000"/>
          <w:sz w:val="24"/>
          <w:szCs w:val="24"/>
          <w:u w:val="single"/>
        </w:rPr>
        <w:t>од  13.06.2022</w:t>
      </w:r>
      <w:proofErr w:type="gramEnd"/>
      <w:r>
        <w:rPr>
          <w:rFonts w:ascii="Times New Roman" w:eastAsia="Times New Roman" w:hAnsi="Times New Roman" w:cs="Times New Roman"/>
          <w:b/>
          <w:color w:val="000000"/>
          <w:sz w:val="24"/>
          <w:szCs w:val="24"/>
          <w:u w:val="single"/>
        </w:rPr>
        <w:t xml:space="preserve">. </w:t>
      </w:r>
      <w:proofErr w:type="gramStart"/>
      <w:r>
        <w:rPr>
          <w:rFonts w:ascii="Times New Roman" w:eastAsia="Times New Roman" w:hAnsi="Times New Roman" w:cs="Times New Roman"/>
          <w:b/>
          <w:color w:val="000000"/>
          <w:sz w:val="24"/>
          <w:szCs w:val="24"/>
          <w:u w:val="single"/>
        </w:rPr>
        <w:t>године</w:t>
      </w:r>
      <w:proofErr w:type="gramEnd"/>
      <w:r>
        <w:rPr>
          <w:rFonts w:ascii="Times New Roman" w:eastAsia="Times New Roman" w:hAnsi="Times New Roman" w:cs="Times New Roman"/>
          <w:b/>
          <w:color w:val="000000"/>
          <w:sz w:val="24"/>
          <w:szCs w:val="24"/>
          <w:u w:val="single"/>
        </w:rPr>
        <w:t xml:space="preserve">    </w:t>
      </w:r>
    </w:p>
    <w:p w:rsidR="005D06D9" w:rsidRDefault="00D24D6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Дневни </w:t>
      </w:r>
      <w:proofErr w:type="gramStart"/>
      <w:r>
        <w:rPr>
          <w:rFonts w:ascii="Times New Roman" w:eastAsia="Times New Roman" w:hAnsi="Times New Roman" w:cs="Times New Roman"/>
          <w:color w:val="000000"/>
          <w:sz w:val="24"/>
          <w:szCs w:val="24"/>
        </w:rPr>
        <w:t>ред :</w:t>
      </w:r>
      <w:proofErr w:type="gramEnd"/>
      <w:r>
        <w:rPr>
          <w:rFonts w:ascii="Times New Roman" w:eastAsia="Times New Roman" w:hAnsi="Times New Roman" w:cs="Times New Roman"/>
          <w:color w:val="000000"/>
          <w:sz w:val="24"/>
          <w:szCs w:val="24"/>
        </w:rPr>
        <w:t xml:space="preserve"> </w:t>
      </w:r>
    </w:p>
    <w:p w:rsidR="005D06D9" w:rsidRDefault="00D24D6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1.оцене и владање у одељењима 4/2</w:t>
      </w:r>
      <w:proofErr w:type="gramStart"/>
      <w:r>
        <w:rPr>
          <w:rFonts w:ascii="Times New Roman" w:eastAsia="Times New Roman" w:hAnsi="Times New Roman" w:cs="Times New Roman"/>
          <w:color w:val="000000"/>
          <w:sz w:val="24"/>
          <w:szCs w:val="24"/>
        </w:rPr>
        <w:t>,4</w:t>
      </w:r>
      <w:proofErr w:type="gramEnd"/>
      <w:r>
        <w:rPr>
          <w:rFonts w:ascii="Times New Roman" w:eastAsia="Times New Roman" w:hAnsi="Times New Roman" w:cs="Times New Roman"/>
          <w:color w:val="000000"/>
          <w:sz w:val="24"/>
          <w:szCs w:val="24"/>
        </w:rPr>
        <w:t xml:space="preserve">/3,4/4,4/1,похвалнице </w:t>
      </w:r>
    </w:p>
    <w:p w:rsidR="005D06D9" w:rsidRDefault="00D24D6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Информације о кинеском језику </w:t>
      </w:r>
    </w:p>
    <w:p w:rsidR="005D06D9" w:rsidRDefault="00D24D61">
      <w:pPr>
        <w:rPr>
          <w:rFonts w:ascii="Times New Roman" w:eastAsia="Times New Roman" w:hAnsi="Times New Roman" w:cs="Times New Roman"/>
          <w:b/>
          <w:color w:val="000000"/>
          <w:sz w:val="24"/>
          <w:szCs w:val="24"/>
          <w:u w:val="single"/>
        </w:rPr>
      </w:pPr>
      <w:proofErr w:type="gramStart"/>
      <w:r>
        <w:rPr>
          <w:rFonts w:ascii="Times New Roman" w:eastAsia="Times New Roman" w:hAnsi="Times New Roman" w:cs="Times New Roman"/>
          <w:b/>
          <w:color w:val="000000"/>
          <w:sz w:val="24"/>
          <w:szCs w:val="24"/>
          <w:u w:val="single"/>
        </w:rPr>
        <w:t>11.Седница  013</w:t>
      </w:r>
      <w:proofErr w:type="gramEnd"/>
      <w:r>
        <w:rPr>
          <w:rFonts w:ascii="Times New Roman" w:eastAsia="Times New Roman" w:hAnsi="Times New Roman" w:cs="Times New Roman"/>
          <w:b/>
          <w:color w:val="000000"/>
          <w:sz w:val="24"/>
          <w:szCs w:val="24"/>
          <w:u w:val="single"/>
        </w:rPr>
        <w:t xml:space="preserve">-213/1-2022 од 22.06.2022. </w:t>
      </w:r>
      <w:proofErr w:type="gramStart"/>
      <w:r>
        <w:rPr>
          <w:rFonts w:ascii="Times New Roman" w:eastAsia="Times New Roman" w:hAnsi="Times New Roman" w:cs="Times New Roman"/>
          <w:b/>
          <w:color w:val="000000"/>
          <w:sz w:val="24"/>
          <w:szCs w:val="24"/>
          <w:u w:val="single"/>
        </w:rPr>
        <w:t>године</w:t>
      </w:r>
      <w:proofErr w:type="gramEnd"/>
      <w:r>
        <w:rPr>
          <w:rFonts w:ascii="Times New Roman" w:eastAsia="Times New Roman" w:hAnsi="Times New Roman" w:cs="Times New Roman"/>
          <w:b/>
          <w:color w:val="000000"/>
          <w:sz w:val="24"/>
          <w:szCs w:val="24"/>
          <w:u w:val="single"/>
        </w:rPr>
        <w:t xml:space="preserve">  </w:t>
      </w:r>
    </w:p>
    <w:p w:rsidR="005D06D9" w:rsidRDefault="00D24D6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Девни </w:t>
      </w:r>
      <w:proofErr w:type="gramStart"/>
      <w:r>
        <w:rPr>
          <w:rFonts w:ascii="Times New Roman" w:eastAsia="Times New Roman" w:hAnsi="Times New Roman" w:cs="Times New Roman"/>
          <w:color w:val="000000"/>
          <w:sz w:val="24"/>
          <w:szCs w:val="24"/>
        </w:rPr>
        <w:t>ред ;</w:t>
      </w:r>
      <w:proofErr w:type="gramEnd"/>
      <w:r>
        <w:rPr>
          <w:rFonts w:ascii="Times New Roman" w:eastAsia="Times New Roman" w:hAnsi="Times New Roman" w:cs="Times New Roman"/>
          <w:color w:val="000000"/>
          <w:sz w:val="24"/>
          <w:szCs w:val="24"/>
        </w:rPr>
        <w:t xml:space="preserve"> </w:t>
      </w:r>
    </w:p>
    <w:p w:rsidR="005D06D9" w:rsidRDefault="00D24D6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1.предлог комисије за избор ученика генерације за школску 2021/2022 .годину </w:t>
      </w:r>
    </w:p>
    <w:p w:rsidR="005D06D9" w:rsidRDefault="00D24D6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2.одељенско веће за ученике од 1-3. </w:t>
      </w:r>
      <w:proofErr w:type="gramStart"/>
      <w:r>
        <w:rPr>
          <w:rFonts w:ascii="Times New Roman" w:eastAsia="Times New Roman" w:hAnsi="Times New Roman" w:cs="Times New Roman"/>
          <w:color w:val="000000"/>
          <w:sz w:val="24"/>
          <w:szCs w:val="24"/>
        </w:rPr>
        <w:t>разреда</w:t>
      </w:r>
      <w:proofErr w:type="gramEnd"/>
    </w:p>
    <w:p w:rsidR="005D06D9" w:rsidRDefault="005D06D9">
      <w:pPr>
        <w:rPr>
          <w:rFonts w:ascii="Times New Roman" w:eastAsia="Times New Roman" w:hAnsi="Times New Roman" w:cs="Times New Roman"/>
          <w:color w:val="000000"/>
          <w:sz w:val="24"/>
          <w:szCs w:val="24"/>
        </w:rPr>
      </w:pPr>
    </w:p>
    <w:p w:rsidR="005D06D9" w:rsidRDefault="00D24D61">
      <w:pP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 xml:space="preserve">12.Седница 013-239/1-2022. Године 15.07.2022.година   </w:t>
      </w:r>
    </w:p>
    <w:p w:rsidR="005D06D9" w:rsidRDefault="00D24D6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Дневни </w:t>
      </w:r>
      <w:proofErr w:type="gramStart"/>
      <w:r>
        <w:rPr>
          <w:rFonts w:ascii="Times New Roman" w:eastAsia="Times New Roman" w:hAnsi="Times New Roman" w:cs="Times New Roman"/>
          <w:color w:val="000000"/>
          <w:sz w:val="24"/>
          <w:szCs w:val="24"/>
        </w:rPr>
        <w:t>ред :</w:t>
      </w:r>
      <w:proofErr w:type="gramEnd"/>
      <w:r>
        <w:rPr>
          <w:rFonts w:ascii="Times New Roman" w:eastAsia="Times New Roman" w:hAnsi="Times New Roman" w:cs="Times New Roman"/>
          <w:color w:val="000000"/>
          <w:sz w:val="24"/>
          <w:szCs w:val="24"/>
        </w:rPr>
        <w:t xml:space="preserve"> </w:t>
      </w:r>
    </w:p>
    <w:p w:rsidR="005D06D9" w:rsidRDefault="00D24D6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1.упис у први разред 2022/2023 .године</w:t>
      </w:r>
    </w:p>
    <w:p w:rsidR="005D06D9" w:rsidRDefault="00D24D6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2.Уговори запослених </w:t>
      </w:r>
    </w:p>
    <w:p w:rsidR="005D06D9" w:rsidRDefault="00D24D61">
      <w:pPr>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3.Бодовање  запослених</w:t>
      </w:r>
      <w:proofErr w:type="gramEnd"/>
      <w:r>
        <w:rPr>
          <w:rFonts w:ascii="Times New Roman" w:eastAsia="Times New Roman" w:hAnsi="Times New Roman" w:cs="Times New Roman"/>
          <w:color w:val="000000"/>
          <w:sz w:val="24"/>
          <w:szCs w:val="24"/>
        </w:rPr>
        <w:t xml:space="preserve">  </w:t>
      </w:r>
    </w:p>
    <w:p w:rsidR="005D06D9" w:rsidRDefault="005D06D9">
      <w:pPr>
        <w:rPr>
          <w:rFonts w:ascii="Times New Roman" w:eastAsia="Times New Roman" w:hAnsi="Times New Roman" w:cs="Times New Roman"/>
          <w:b/>
          <w:color w:val="000000"/>
          <w:sz w:val="24"/>
          <w:szCs w:val="24"/>
          <w:u w:val="single"/>
        </w:rPr>
      </w:pPr>
    </w:p>
    <w:p w:rsidR="005D06D9" w:rsidRDefault="00D24D61">
      <w:pP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lastRenderedPageBreak/>
        <w:t xml:space="preserve">13. Седница 013-2561/1-2022 од 15.08.2022.године  </w:t>
      </w:r>
    </w:p>
    <w:p w:rsidR="005D06D9" w:rsidRDefault="00D24D6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Дневни ред: </w:t>
      </w:r>
    </w:p>
    <w:p w:rsidR="005D06D9" w:rsidRDefault="00D24D61">
      <w:pPr>
        <w:numPr>
          <w:ilvl w:val="0"/>
          <w:numId w:val="16"/>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План разредног и поправног испита за август </w:t>
      </w:r>
    </w:p>
    <w:p w:rsidR="005D06D9" w:rsidRDefault="00D24D61">
      <w:pPr>
        <w:numPr>
          <w:ilvl w:val="0"/>
          <w:numId w:val="16"/>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Непуна норма наставника  </w:t>
      </w:r>
    </w:p>
    <w:p w:rsidR="005D06D9" w:rsidRDefault="005D06D9">
      <w:pPr>
        <w:rPr>
          <w:rFonts w:ascii="Times New Roman" w:eastAsia="Times New Roman" w:hAnsi="Times New Roman" w:cs="Times New Roman"/>
          <w:color w:val="000000"/>
          <w:sz w:val="24"/>
          <w:szCs w:val="24"/>
        </w:rPr>
      </w:pPr>
    </w:p>
    <w:p w:rsidR="005D06D9" w:rsidRDefault="00D24D6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r>
        <w:rPr>
          <w:rFonts w:ascii="Times New Roman" w:eastAsia="Times New Roman" w:hAnsi="Times New Roman" w:cs="Times New Roman"/>
          <w:b/>
          <w:color w:val="000000"/>
          <w:sz w:val="24"/>
          <w:szCs w:val="24"/>
          <w:u w:val="single"/>
        </w:rPr>
        <w:t>. Седница 013-277/1-2022 од 30.08.2022.године</w:t>
      </w:r>
      <w:r>
        <w:rPr>
          <w:rFonts w:ascii="Times New Roman" w:eastAsia="Times New Roman" w:hAnsi="Times New Roman" w:cs="Times New Roman"/>
          <w:color w:val="000000"/>
          <w:sz w:val="24"/>
          <w:szCs w:val="24"/>
        </w:rPr>
        <w:t xml:space="preserve">  </w:t>
      </w:r>
    </w:p>
    <w:p w:rsidR="005D06D9" w:rsidRDefault="00D24D6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Почетак нове школске године 2022/2023. </w:t>
      </w:r>
      <w:proofErr w:type="gramStart"/>
      <w:r>
        <w:rPr>
          <w:rFonts w:ascii="Times New Roman" w:eastAsia="Times New Roman" w:hAnsi="Times New Roman" w:cs="Times New Roman"/>
          <w:color w:val="000000"/>
          <w:sz w:val="24"/>
          <w:szCs w:val="24"/>
        </w:rPr>
        <w:t>године</w:t>
      </w:r>
      <w:proofErr w:type="gramEnd"/>
      <w:r>
        <w:rPr>
          <w:rFonts w:ascii="Times New Roman" w:eastAsia="Times New Roman" w:hAnsi="Times New Roman" w:cs="Times New Roman"/>
          <w:color w:val="000000"/>
          <w:sz w:val="24"/>
          <w:szCs w:val="24"/>
        </w:rPr>
        <w:t xml:space="preserve"> </w:t>
      </w:r>
    </w:p>
    <w:p w:rsidR="005D06D9" w:rsidRDefault="00D24D6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Подела предмета за школску 2022/2023. </w:t>
      </w:r>
      <w:proofErr w:type="gramStart"/>
      <w:r>
        <w:rPr>
          <w:rFonts w:ascii="Times New Roman" w:eastAsia="Times New Roman" w:hAnsi="Times New Roman" w:cs="Times New Roman"/>
          <w:color w:val="000000"/>
          <w:sz w:val="24"/>
          <w:szCs w:val="24"/>
        </w:rPr>
        <w:t>године</w:t>
      </w:r>
      <w:proofErr w:type="gramEnd"/>
      <w:r>
        <w:rPr>
          <w:rFonts w:ascii="Times New Roman" w:eastAsia="Times New Roman" w:hAnsi="Times New Roman" w:cs="Times New Roman"/>
          <w:color w:val="000000"/>
          <w:sz w:val="24"/>
          <w:szCs w:val="24"/>
        </w:rPr>
        <w:t xml:space="preserve"> </w:t>
      </w:r>
    </w:p>
    <w:p w:rsidR="00513985" w:rsidRDefault="00513985">
      <w:pPr>
        <w:jc w:val="center"/>
        <w:rPr>
          <w:rFonts w:ascii="Times New Roman" w:eastAsia="Times New Roman" w:hAnsi="Times New Roman" w:cs="Times New Roman"/>
          <w:b/>
          <w:color w:val="000000"/>
          <w:sz w:val="24"/>
          <w:szCs w:val="24"/>
        </w:rPr>
      </w:pPr>
    </w:p>
    <w:p w:rsidR="005D06D9" w:rsidRDefault="00D24D61">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Извештај</w:t>
      </w:r>
    </w:p>
    <w:p w:rsidR="005D06D9" w:rsidRDefault="00513985">
      <w:pPr>
        <w:jc w:val="center"/>
        <w:rPr>
          <w:rFonts w:ascii="Times New Roman" w:eastAsia="Times New Roman" w:hAnsi="Times New Roman" w:cs="Times New Roman"/>
          <w:b/>
          <w:color w:val="000000"/>
          <w:sz w:val="24"/>
          <w:szCs w:val="24"/>
        </w:rPr>
      </w:pPr>
      <w:proofErr w:type="gramStart"/>
      <w:r>
        <w:rPr>
          <w:rFonts w:ascii="Times New Roman" w:eastAsia="Times New Roman" w:hAnsi="Times New Roman" w:cs="Times New Roman"/>
          <w:b/>
          <w:color w:val="000000"/>
          <w:sz w:val="24"/>
          <w:szCs w:val="24"/>
        </w:rPr>
        <w:t>о</w:t>
      </w:r>
      <w:proofErr w:type="gramEnd"/>
      <w:r>
        <w:rPr>
          <w:rFonts w:ascii="Times New Roman" w:eastAsia="Times New Roman" w:hAnsi="Times New Roman" w:cs="Times New Roman"/>
          <w:b/>
          <w:color w:val="000000"/>
          <w:sz w:val="24"/>
          <w:szCs w:val="24"/>
        </w:rPr>
        <w:t xml:space="preserve"> раду </w:t>
      </w:r>
      <w:r>
        <w:rPr>
          <w:rFonts w:ascii="Times New Roman" w:eastAsia="Times New Roman" w:hAnsi="Times New Roman" w:cs="Times New Roman"/>
          <w:b/>
          <w:color w:val="000000"/>
          <w:sz w:val="24"/>
          <w:szCs w:val="24"/>
          <w:lang w:val="sr-Cyrl-RS"/>
        </w:rPr>
        <w:t>С</w:t>
      </w:r>
      <w:r w:rsidR="00D24D61">
        <w:rPr>
          <w:rFonts w:ascii="Times New Roman" w:eastAsia="Times New Roman" w:hAnsi="Times New Roman" w:cs="Times New Roman"/>
          <w:b/>
          <w:color w:val="000000"/>
          <w:sz w:val="24"/>
          <w:szCs w:val="24"/>
        </w:rPr>
        <w:t xml:space="preserve">авета родитеља у школскoj  2021/2022. </w:t>
      </w:r>
      <w:proofErr w:type="gramStart"/>
      <w:r w:rsidR="00D24D61">
        <w:rPr>
          <w:rFonts w:ascii="Times New Roman" w:eastAsia="Times New Roman" w:hAnsi="Times New Roman" w:cs="Times New Roman"/>
          <w:b/>
          <w:color w:val="000000"/>
          <w:sz w:val="24"/>
          <w:szCs w:val="24"/>
        </w:rPr>
        <w:t>години</w:t>
      </w:r>
      <w:proofErr w:type="gramEnd"/>
      <w:r w:rsidR="00D24D61">
        <w:rPr>
          <w:rFonts w:ascii="Times New Roman" w:eastAsia="Times New Roman" w:hAnsi="Times New Roman" w:cs="Times New Roman"/>
          <w:b/>
          <w:color w:val="000000"/>
          <w:sz w:val="24"/>
          <w:szCs w:val="24"/>
        </w:rPr>
        <w:t xml:space="preserve"> </w:t>
      </w:r>
    </w:p>
    <w:p w:rsidR="005D06D9" w:rsidRDefault="00D24D61">
      <w:pP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 xml:space="preserve">1.Седница број 014-481/1-2021 од 09.09.2021. </w:t>
      </w:r>
      <w:proofErr w:type="gramStart"/>
      <w:r>
        <w:rPr>
          <w:rFonts w:ascii="Times New Roman" w:eastAsia="Times New Roman" w:hAnsi="Times New Roman" w:cs="Times New Roman"/>
          <w:b/>
          <w:color w:val="000000"/>
          <w:sz w:val="24"/>
          <w:szCs w:val="24"/>
          <w:u w:val="single"/>
        </w:rPr>
        <w:t>године</w:t>
      </w:r>
      <w:proofErr w:type="gramEnd"/>
      <w:r>
        <w:rPr>
          <w:rFonts w:ascii="Times New Roman" w:eastAsia="Times New Roman" w:hAnsi="Times New Roman" w:cs="Times New Roman"/>
          <w:b/>
          <w:color w:val="000000"/>
          <w:sz w:val="24"/>
          <w:szCs w:val="24"/>
          <w:u w:val="single"/>
        </w:rPr>
        <w:t xml:space="preserve"> </w:t>
      </w:r>
    </w:p>
    <w:p w:rsidR="005D06D9" w:rsidRDefault="00D24D6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Дневни ред: </w:t>
      </w:r>
    </w:p>
    <w:p w:rsidR="005D06D9" w:rsidRDefault="00D24D61">
      <w:pPr>
        <w:numPr>
          <w:ilvl w:val="0"/>
          <w:numId w:val="6"/>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Усвајање дневног реда</w:t>
      </w:r>
    </w:p>
    <w:p w:rsidR="005D06D9" w:rsidRDefault="00D24D61">
      <w:pPr>
        <w:numPr>
          <w:ilvl w:val="0"/>
          <w:numId w:val="6"/>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Верификација мандата чланова савета родитеља </w:t>
      </w:r>
    </w:p>
    <w:p w:rsidR="005D06D9" w:rsidRDefault="00D24D61">
      <w:pPr>
        <w:numPr>
          <w:ilvl w:val="0"/>
          <w:numId w:val="6"/>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Избор председника савета родитеља  и заменика председника Савета родитеља</w:t>
      </w:r>
    </w:p>
    <w:p w:rsidR="005D06D9" w:rsidRDefault="00D24D61">
      <w:pPr>
        <w:numPr>
          <w:ilvl w:val="0"/>
          <w:numId w:val="6"/>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Избор представника савета родитеља у школски одбор </w:t>
      </w:r>
    </w:p>
    <w:p w:rsidR="005D06D9" w:rsidRDefault="00D24D61">
      <w:pPr>
        <w:numPr>
          <w:ilvl w:val="0"/>
          <w:numId w:val="6"/>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Избор представника и заменика  савета родитеља  у општински савет родитеља</w:t>
      </w:r>
    </w:p>
    <w:p w:rsidR="005D06D9" w:rsidRDefault="00D24D61">
      <w:pPr>
        <w:numPr>
          <w:ilvl w:val="0"/>
          <w:numId w:val="6"/>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Извештај о раду директора за школску 2020/2021. годину  </w:t>
      </w:r>
    </w:p>
    <w:p w:rsidR="005D06D9" w:rsidRDefault="00D24D61">
      <w:pPr>
        <w:numPr>
          <w:ilvl w:val="0"/>
          <w:numId w:val="6"/>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Извештај о раду Сенћанске гимназије у школској 2020/2021.години </w:t>
      </w:r>
    </w:p>
    <w:p w:rsidR="005D06D9" w:rsidRDefault="00D24D61">
      <w:pPr>
        <w:numPr>
          <w:ilvl w:val="0"/>
          <w:numId w:val="6"/>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План рада Сенћанске гимназије у школској 2021/2022.години</w:t>
      </w:r>
    </w:p>
    <w:p w:rsidR="005D06D9" w:rsidRDefault="00D24D61">
      <w:pPr>
        <w:numPr>
          <w:ilvl w:val="0"/>
          <w:numId w:val="6"/>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Родитељски допринос за школску 2021/2022.годину </w:t>
      </w:r>
    </w:p>
    <w:p w:rsidR="005D06D9" w:rsidRDefault="00D24D61">
      <w:pPr>
        <w:numPr>
          <w:ilvl w:val="0"/>
          <w:numId w:val="6"/>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Осигурање ученика за школску 2021/2022.годину </w:t>
      </w:r>
    </w:p>
    <w:p w:rsidR="005D06D9" w:rsidRDefault="00D24D61">
      <w:pPr>
        <w:numPr>
          <w:ilvl w:val="0"/>
          <w:numId w:val="6"/>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Стручно упутство о организовању наставе у школској 2021/2022.години и епидемиолошке мере ради сузбијања COVID-19 </w:t>
      </w:r>
    </w:p>
    <w:p w:rsidR="005D06D9" w:rsidRDefault="005D06D9">
      <w:pPr>
        <w:rPr>
          <w:rFonts w:ascii="Times New Roman" w:eastAsia="Times New Roman" w:hAnsi="Times New Roman" w:cs="Times New Roman"/>
          <w:color w:val="000000"/>
          <w:sz w:val="24"/>
          <w:szCs w:val="24"/>
        </w:rPr>
      </w:pPr>
    </w:p>
    <w:p w:rsidR="005D06D9" w:rsidRDefault="00D24D61">
      <w:pPr>
        <w:tabs>
          <w:tab w:val="left" w:pos="5910"/>
        </w:tabs>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 xml:space="preserve">2.Седница број 014-502/1-2021 од 24.09.2021.године </w:t>
      </w:r>
    </w:p>
    <w:p w:rsidR="005D06D9" w:rsidRDefault="00D24D61">
      <w:pPr>
        <w:tabs>
          <w:tab w:val="left" w:pos="5910"/>
        </w:tabs>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Дневни ред: </w:t>
      </w:r>
    </w:p>
    <w:p w:rsidR="005D06D9" w:rsidRDefault="00D24D61">
      <w:pPr>
        <w:numPr>
          <w:ilvl w:val="0"/>
          <w:numId w:val="18"/>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Усвајање дневног реда </w:t>
      </w:r>
    </w:p>
    <w:p w:rsidR="005D06D9" w:rsidRDefault="00D24D61">
      <w:pPr>
        <w:numPr>
          <w:ilvl w:val="0"/>
          <w:numId w:val="18"/>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Усвајање записника са претходне седнице </w:t>
      </w:r>
    </w:p>
    <w:p w:rsidR="005D06D9" w:rsidRDefault="00D24D61">
      <w:pPr>
        <w:numPr>
          <w:ilvl w:val="0"/>
          <w:numId w:val="18"/>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Предлог школском одбору за наменско коришћење средстава прикупљених од родитеља </w:t>
      </w:r>
    </w:p>
    <w:p w:rsidR="005D06D9" w:rsidRDefault="005D06D9">
      <w:pPr>
        <w:tabs>
          <w:tab w:val="left" w:pos="5910"/>
        </w:tabs>
        <w:rPr>
          <w:rFonts w:ascii="Times New Roman" w:eastAsia="Times New Roman" w:hAnsi="Times New Roman" w:cs="Times New Roman"/>
          <w:b/>
          <w:color w:val="000000"/>
          <w:sz w:val="24"/>
          <w:szCs w:val="24"/>
          <w:u w:val="single"/>
        </w:rPr>
      </w:pPr>
    </w:p>
    <w:p w:rsidR="005D06D9" w:rsidRDefault="00D24D61">
      <w:pPr>
        <w:tabs>
          <w:tab w:val="left" w:pos="5910"/>
        </w:tabs>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 xml:space="preserve">3.Седница број 014-125/1-2022 од 11.04.2022. </w:t>
      </w:r>
      <w:proofErr w:type="gramStart"/>
      <w:r>
        <w:rPr>
          <w:rFonts w:ascii="Times New Roman" w:eastAsia="Times New Roman" w:hAnsi="Times New Roman" w:cs="Times New Roman"/>
          <w:b/>
          <w:color w:val="000000"/>
          <w:sz w:val="24"/>
          <w:szCs w:val="24"/>
          <w:u w:val="single"/>
        </w:rPr>
        <w:t>године</w:t>
      </w:r>
      <w:proofErr w:type="gramEnd"/>
      <w:r>
        <w:rPr>
          <w:rFonts w:ascii="Times New Roman" w:eastAsia="Times New Roman" w:hAnsi="Times New Roman" w:cs="Times New Roman"/>
          <w:b/>
          <w:color w:val="000000"/>
          <w:sz w:val="24"/>
          <w:szCs w:val="24"/>
          <w:u w:val="single"/>
        </w:rPr>
        <w:t xml:space="preserve">   </w:t>
      </w:r>
    </w:p>
    <w:p w:rsidR="005D06D9" w:rsidRDefault="00D24D61">
      <w:pPr>
        <w:tabs>
          <w:tab w:val="left" w:pos="5910"/>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Дневни </w:t>
      </w:r>
      <w:proofErr w:type="gramStart"/>
      <w:r>
        <w:rPr>
          <w:rFonts w:ascii="Times New Roman" w:eastAsia="Times New Roman" w:hAnsi="Times New Roman" w:cs="Times New Roman"/>
          <w:color w:val="000000"/>
          <w:sz w:val="24"/>
          <w:szCs w:val="24"/>
        </w:rPr>
        <w:t>ред :</w:t>
      </w:r>
      <w:proofErr w:type="gramEnd"/>
      <w:r>
        <w:rPr>
          <w:rFonts w:ascii="Times New Roman" w:eastAsia="Times New Roman" w:hAnsi="Times New Roman" w:cs="Times New Roman"/>
          <w:color w:val="000000"/>
          <w:sz w:val="24"/>
          <w:szCs w:val="24"/>
        </w:rPr>
        <w:t xml:space="preserve"> </w:t>
      </w:r>
    </w:p>
    <w:p w:rsidR="005D06D9" w:rsidRDefault="00D24D61">
      <w:pPr>
        <w:numPr>
          <w:ilvl w:val="0"/>
          <w:numId w:val="33"/>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Извештај са другог пилотирања државне матуре у Сенћанској гимназији у априлу 2022.године </w:t>
      </w:r>
    </w:p>
    <w:p w:rsidR="005D06D9" w:rsidRDefault="005D06D9">
      <w:pPr>
        <w:tabs>
          <w:tab w:val="left" w:pos="5910"/>
        </w:tabs>
        <w:rPr>
          <w:rFonts w:ascii="Times New Roman" w:eastAsia="Times New Roman" w:hAnsi="Times New Roman" w:cs="Times New Roman"/>
          <w:b/>
          <w:color w:val="000000"/>
          <w:sz w:val="24"/>
          <w:szCs w:val="24"/>
          <w:u w:val="single"/>
        </w:rPr>
      </w:pPr>
    </w:p>
    <w:p w:rsidR="005D06D9" w:rsidRDefault="00D24D61">
      <w:pPr>
        <w:tabs>
          <w:tab w:val="left" w:pos="5910"/>
        </w:tabs>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4.Седница број 014-152/1-</w:t>
      </w:r>
      <w:proofErr w:type="gramStart"/>
      <w:r>
        <w:rPr>
          <w:rFonts w:ascii="Times New Roman" w:eastAsia="Times New Roman" w:hAnsi="Times New Roman" w:cs="Times New Roman"/>
          <w:b/>
          <w:color w:val="000000"/>
          <w:sz w:val="24"/>
          <w:szCs w:val="24"/>
          <w:u w:val="single"/>
        </w:rPr>
        <w:t>2022  од</w:t>
      </w:r>
      <w:proofErr w:type="gramEnd"/>
      <w:r>
        <w:rPr>
          <w:rFonts w:ascii="Times New Roman" w:eastAsia="Times New Roman" w:hAnsi="Times New Roman" w:cs="Times New Roman"/>
          <w:b/>
          <w:color w:val="000000"/>
          <w:sz w:val="24"/>
          <w:szCs w:val="24"/>
          <w:u w:val="single"/>
        </w:rPr>
        <w:t xml:space="preserve"> 23.05.2022 .године </w:t>
      </w:r>
    </w:p>
    <w:p w:rsidR="005D06D9" w:rsidRDefault="00D24D61">
      <w:pPr>
        <w:tabs>
          <w:tab w:val="left" w:pos="5910"/>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Дневни ред: </w:t>
      </w:r>
    </w:p>
    <w:p w:rsidR="005D06D9" w:rsidRDefault="00D24D61">
      <w:pPr>
        <w:numPr>
          <w:ilvl w:val="0"/>
          <w:numId w:val="26"/>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Сагласност  на програм екскурзије за ученике 1.разреда </w:t>
      </w:r>
    </w:p>
    <w:p w:rsidR="005D06D9" w:rsidRDefault="00D24D61">
      <w:pPr>
        <w:numPr>
          <w:ilvl w:val="0"/>
          <w:numId w:val="26"/>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Сагласност за уџбенике  за  школску 2022/2023.годину  </w:t>
      </w:r>
    </w:p>
    <w:p w:rsidR="005D06D9" w:rsidRDefault="005D06D9">
      <w:pPr>
        <w:tabs>
          <w:tab w:val="left" w:pos="5910"/>
        </w:tabs>
        <w:rPr>
          <w:rFonts w:ascii="Times New Roman" w:eastAsia="Times New Roman" w:hAnsi="Times New Roman" w:cs="Times New Roman"/>
          <w:b/>
          <w:color w:val="000000"/>
          <w:sz w:val="24"/>
          <w:szCs w:val="24"/>
          <w:u w:val="single"/>
        </w:rPr>
      </w:pPr>
    </w:p>
    <w:p w:rsidR="005D06D9" w:rsidRDefault="00D24D61">
      <w:pPr>
        <w:tabs>
          <w:tab w:val="left" w:pos="5910"/>
        </w:tabs>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 xml:space="preserve">5.Седница број 014-170/1-2022 од 02.06.2022.године  </w:t>
      </w:r>
    </w:p>
    <w:p w:rsidR="005D06D9" w:rsidRDefault="00D24D61">
      <w:pPr>
        <w:tabs>
          <w:tab w:val="left" w:pos="5910"/>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Дневни ред:  </w:t>
      </w:r>
    </w:p>
    <w:p w:rsidR="005D06D9" w:rsidRDefault="00D24D61">
      <w:pPr>
        <w:numPr>
          <w:ilvl w:val="0"/>
          <w:numId w:val="25"/>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Усвајање дневног реда </w:t>
      </w:r>
    </w:p>
    <w:p w:rsidR="005D06D9" w:rsidRDefault="00D24D61">
      <w:pPr>
        <w:numPr>
          <w:ilvl w:val="0"/>
          <w:numId w:val="25"/>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Усвајање записника са претходне седнице</w:t>
      </w:r>
    </w:p>
    <w:p w:rsidR="005D06D9" w:rsidRDefault="00D24D61">
      <w:pPr>
        <w:numPr>
          <w:ilvl w:val="0"/>
          <w:numId w:val="25"/>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Сагласност на склапање Споразума о међусобној сарадњи Конфуцијевог института  Универзитета у Новом Саду и Сенћанске гимназије у вези извођења курсева кинеског језика и културе </w:t>
      </w:r>
    </w:p>
    <w:p w:rsidR="005D06D9" w:rsidRDefault="00D24D61">
      <w:pPr>
        <w:numPr>
          <w:ilvl w:val="0"/>
          <w:numId w:val="25"/>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Усвајање Пословника о раду савета родитеља </w:t>
      </w:r>
    </w:p>
    <w:p w:rsidR="005D06D9" w:rsidRDefault="005D06D9">
      <w:pPr>
        <w:tabs>
          <w:tab w:val="left" w:pos="5910"/>
        </w:tabs>
        <w:rPr>
          <w:rFonts w:ascii="Times New Roman" w:eastAsia="Times New Roman" w:hAnsi="Times New Roman" w:cs="Times New Roman"/>
          <w:color w:val="000000"/>
          <w:sz w:val="24"/>
          <w:szCs w:val="24"/>
        </w:rPr>
      </w:pPr>
    </w:p>
    <w:p w:rsidR="005D06D9" w:rsidRDefault="00D24D61">
      <w:pPr>
        <w:tabs>
          <w:tab w:val="left" w:pos="5910"/>
        </w:tabs>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 xml:space="preserve">6.Седница број 014-211/1-2022 од 22.06.2022 .године </w:t>
      </w:r>
    </w:p>
    <w:p w:rsidR="005D06D9" w:rsidRDefault="00D24D61">
      <w:pPr>
        <w:tabs>
          <w:tab w:val="left" w:pos="5910"/>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Дневни ред: </w:t>
      </w:r>
    </w:p>
    <w:p w:rsidR="005D06D9" w:rsidRDefault="00D24D61">
      <w:pPr>
        <w:numPr>
          <w:ilvl w:val="0"/>
          <w:numId w:val="20"/>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Усвајање дневног реда </w:t>
      </w:r>
    </w:p>
    <w:p w:rsidR="005D06D9" w:rsidRDefault="00D24D61">
      <w:pPr>
        <w:numPr>
          <w:ilvl w:val="0"/>
          <w:numId w:val="20"/>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Сагласност на школски програм Сенћанске гимназије за период 01.09.2022.-31.08.2026.године </w:t>
      </w:r>
    </w:p>
    <w:p w:rsidR="005D06D9" w:rsidRDefault="00D24D61">
      <w:pPr>
        <w:numPr>
          <w:ilvl w:val="0"/>
          <w:numId w:val="20"/>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Сагласност на развојни план Сенћанске гимназије за период </w:t>
      </w:r>
      <w:proofErr w:type="gramStart"/>
      <w:r>
        <w:rPr>
          <w:rFonts w:ascii="Times New Roman" w:eastAsia="Times New Roman" w:hAnsi="Times New Roman" w:cs="Times New Roman"/>
          <w:color w:val="000000"/>
          <w:sz w:val="24"/>
          <w:szCs w:val="24"/>
        </w:rPr>
        <w:t>од  2022</w:t>
      </w:r>
      <w:proofErr w:type="gramEnd"/>
      <w:r>
        <w:rPr>
          <w:rFonts w:ascii="Times New Roman" w:eastAsia="Times New Roman" w:hAnsi="Times New Roman" w:cs="Times New Roman"/>
          <w:color w:val="000000"/>
          <w:sz w:val="24"/>
          <w:szCs w:val="24"/>
        </w:rPr>
        <w:t xml:space="preserve">.- 2026. Године </w:t>
      </w:r>
    </w:p>
    <w:p w:rsidR="005D06D9" w:rsidRDefault="00D24D61">
      <w:pPr>
        <w:numPr>
          <w:ilvl w:val="0"/>
          <w:numId w:val="20"/>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Доношење одлуке о усвајању родитељског динара за школску 2022/2023.годину</w:t>
      </w:r>
    </w:p>
    <w:p w:rsidR="005D06D9" w:rsidRDefault="005D06D9">
      <w:pPr>
        <w:tabs>
          <w:tab w:val="left" w:pos="5910"/>
        </w:tabs>
        <w:ind w:left="360"/>
        <w:rPr>
          <w:rFonts w:ascii="Times New Roman" w:eastAsia="Times New Roman" w:hAnsi="Times New Roman" w:cs="Times New Roman"/>
          <w:color w:val="000000"/>
          <w:sz w:val="24"/>
          <w:szCs w:val="24"/>
        </w:rPr>
      </w:pPr>
      <w:bookmarkStart w:id="1" w:name="_gjdgxs" w:colFirst="0" w:colLast="0"/>
      <w:bookmarkEnd w:id="1"/>
    </w:p>
    <w:p w:rsidR="005D06D9" w:rsidRDefault="00D24D6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Извештај</w:t>
      </w:r>
    </w:p>
    <w:p w:rsidR="005D06D9" w:rsidRDefault="00513985">
      <w:pPr>
        <w:jc w:val="center"/>
        <w:rPr>
          <w:rFonts w:ascii="Times New Roman" w:eastAsia="Times New Roman" w:hAnsi="Times New Roman" w:cs="Times New Roman"/>
          <w:b/>
          <w:color w:val="000000"/>
        </w:rPr>
      </w:pPr>
      <w:proofErr w:type="gramStart"/>
      <w:r>
        <w:rPr>
          <w:rFonts w:ascii="Times New Roman" w:eastAsia="Times New Roman" w:hAnsi="Times New Roman" w:cs="Times New Roman"/>
          <w:b/>
          <w:color w:val="000000"/>
        </w:rPr>
        <w:t>о</w:t>
      </w:r>
      <w:proofErr w:type="gramEnd"/>
      <w:r>
        <w:rPr>
          <w:rFonts w:ascii="Times New Roman" w:eastAsia="Times New Roman" w:hAnsi="Times New Roman" w:cs="Times New Roman"/>
          <w:b/>
          <w:color w:val="000000"/>
        </w:rPr>
        <w:t xml:space="preserve"> раду </w:t>
      </w:r>
      <w:r>
        <w:rPr>
          <w:rFonts w:ascii="Times New Roman" w:eastAsia="Times New Roman" w:hAnsi="Times New Roman" w:cs="Times New Roman"/>
          <w:b/>
          <w:color w:val="000000"/>
          <w:lang w:val="sr-Cyrl-RS"/>
        </w:rPr>
        <w:t>Ш</w:t>
      </w:r>
      <w:r w:rsidR="00D24D61">
        <w:rPr>
          <w:rFonts w:ascii="Times New Roman" w:eastAsia="Times New Roman" w:hAnsi="Times New Roman" w:cs="Times New Roman"/>
          <w:b/>
          <w:color w:val="000000"/>
        </w:rPr>
        <w:t>колског одбора Сенћанске гимназије у  школској 2021/2022.години</w:t>
      </w:r>
    </w:p>
    <w:p w:rsidR="005D06D9" w:rsidRDefault="005D06D9">
      <w:pPr>
        <w:jc w:val="center"/>
        <w:rPr>
          <w:rFonts w:ascii="Times New Roman" w:eastAsia="Times New Roman" w:hAnsi="Times New Roman" w:cs="Times New Roman"/>
          <w:b/>
          <w:color w:val="000000"/>
        </w:rPr>
      </w:pPr>
    </w:p>
    <w:p w:rsidR="005D06D9" w:rsidRDefault="00D24D61">
      <w:pPr>
        <w:numPr>
          <w:ilvl w:val="0"/>
          <w:numId w:val="24"/>
        </w:numPr>
        <w:spacing w:after="0"/>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 xml:space="preserve">Седница број 011-478/1-2021 од 15.09.2021.године </w:t>
      </w:r>
    </w:p>
    <w:p w:rsidR="005D06D9" w:rsidRDefault="00D24D61">
      <w:pPr>
        <w:spacing w:after="0"/>
        <w:ind w:left="72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Дневни </w:t>
      </w:r>
      <w:proofErr w:type="gramStart"/>
      <w:r>
        <w:rPr>
          <w:rFonts w:ascii="Times New Roman" w:eastAsia="Times New Roman" w:hAnsi="Times New Roman" w:cs="Times New Roman"/>
          <w:b/>
          <w:color w:val="000000"/>
        </w:rPr>
        <w:t>ред :</w:t>
      </w:r>
      <w:proofErr w:type="gramEnd"/>
      <w:r>
        <w:rPr>
          <w:rFonts w:ascii="Times New Roman" w:eastAsia="Times New Roman" w:hAnsi="Times New Roman" w:cs="Times New Roman"/>
          <w:b/>
          <w:color w:val="000000"/>
        </w:rPr>
        <w:t xml:space="preserve"> </w:t>
      </w:r>
    </w:p>
    <w:p w:rsidR="005D06D9" w:rsidRDefault="00D24D61">
      <w:pPr>
        <w:numPr>
          <w:ilvl w:val="0"/>
          <w:numId w:val="1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Усвајање дневног реда</w:t>
      </w:r>
    </w:p>
    <w:p w:rsidR="005D06D9" w:rsidRDefault="00D24D61">
      <w:pPr>
        <w:numPr>
          <w:ilvl w:val="0"/>
          <w:numId w:val="1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Усвајање записника</w:t>
      </w:r>
    </w:p>
    <w:p w:rsidR="005D06D9" w:rsidRDefault="00D24D61">
      <w:pPr>
        <w:numPr>
          <w:ilvl w:val="0"/>
          <w:numId w:val="1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Захтев за разрешење члана школског одбора</w:t>
      </w:r>
    </w:p>
    <w:p w:rsidR="005D06D9" w:rsidRDefault="00D24D61">
      <w:pPr>
        <w:numPr>
          <w:ilvl w:val="0"/>
          <w:numId w:val="1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Захтев за именовање новог члана школског одбора </w:t>
      </w:r>
    </w:p>
    <w:p w:rsidR="005D06D9" w:rsidRDefault="00D24D61">
      <w:pPr>
        <w:numPr>
          <w:ilvl w:val="0"/>
          <w:numId w:val="1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Доношење одлуке о усвајању Годишњег </w:t>
      </w:r>
      <w:proofErr w:type="gramStart"/>
      <w:r>
        <w:rPr>
          <w:rFonts w:ascii="Times New Roman" w:eastAsia="Times New Roman" w:hAnsi="Times New Roman" w:cs="Times New Roman"/>
          <w:color w:val="000000"/>
          <w:sz w:val="24"/>
          <w:szCs w:val="24"/>
        </w:rPr>
        <w:t>извештаја  о</w:t>
      </w:r>
      <w:proofErr w:type="gramEnd"/>
      <w:r>
        <w:rPr>
          <w:rFonts w:ascii="Times New Roman" w:eastAsia="Times New Roman" w:hAnsi="Times New Roman" w:cs="Times New Roman"/>
          <w:color w:val="000000"/>
          <w:sz w:val="24"/>
          <w:szCs w:val="24"/>
        </w:rPr>
        <w:t xml:space="preserve"> раду Сенћаске гимназије за школску 2020/2021. годину; </w:t>
      </w:r>
    </w:p>
    <w:p w:rsidR="005D06D9" w:rsidRDefault="00D24D61">
      <w:pPr>
        <w:numPr>
          <w:ilvl w:val="0"/>
          <w:numId w:val="1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Доношење одлуке о усвајању Годишњег плана рада Сенћанске гимназије за школску 2021/2022. </w:t>
      </w:r>
      <w:proofErr w:type="gramStart"/>
      <w:r>
        <w:rPr>
          <w:rFonts w:ascii="Times New Roman" w:eastAsia="Times New Roman" w:hAnsi="Times New Roman" w:cs="Times New Roman"/>
          <w:color w:val="000000"/>
          <w:sz w:val="24"/>
          <w:szCs w:val="24"/>
        </w:rPr>
        <w:t>годину</w:t>
      </w:r>
      <w:proofErr w:type="gramEnd"/>
      <w:r>
        <w:rPr>
          <w:rFonts w:ascii="Times New Roman" w:eastAsia="Times New Roman" w:hAnsi="Times New Roman" w:cs="Times New Roman"/>
          <w:color w:val="000000"/>
          <w:sz w:val="24"/>
          <w:szCs w:val="24"/>
        </w:rPr>
        <w:t xml:space="preserve">. </w:t>
      </w:r>
    </w:p>
    <w:p w:rsidR="005D06D9" w:rsidRDefault="00D24D61">
      <w:pPr>
        <w:numPr>
          <w:ilvl w:val="0"/>
          <w:numId w:val="11"/>
        </w:numPr>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Доношење одлуке о усвајању Извештаја о раду директора за школску 2020/2021. годину  </w:t>
      </w:r>
    </w:p>
    <w:p w:rsidR="005D06D9" w:rsidRDefault="00D24D61">
      <w:pPr>
        <w:numPr>
          <w:ilvl w:val="0"/>
          <w:numId w:val="24"/>
        </w:numPr>
        <w:spacing w:after="0"/>
        <w:rPr>
          <w:rFonts w:ascii="Times New Roman" w:eastAsia="Times New Roman" w:hAnsi="Times New Roman" w:cs="Times New Roman"/>
          <w:color w:val="000000"/>
        </w:rPr>
      </w:pPr>
      <w:r>
        <w:rPr>
          <w:rFonts w:ascii="Times New Roman" w:eastAsia="Times New Roman" w:hAnsi="Times New Roman" w:cs="Times New Roman"/>
          <w:b/>
          <w:color w:val="000000"/>
          <w:u w:val="single"/>
        </w:rPr>
        <w:t xml:space="preserve">Седница број 011-504/1-2021 од 27.09.2021. године </w:t>
      </w:r>
    </w:p>
    <w:p w:rsidR="005D06D9" w:rsidRDefault="005D06D9">
      <w:pPr>
        <w:spacing w:after="0"/>
        <w:ind w:left="720"/>
        <w:rPr>
          <w:rFonts w:ascii="Times New Roman" w:eastAsia="Times New Roman" w:hAnsi="Times New Roman" w:cs="Times New Roman"/>
          <w:b/>
          <w:color w:val="000000"/>
          <w:u w:val="single"/>
        </w:rPr>
      </w:pPr>
    </w:p>
    <w:p w:rsidR="005D06D9" w:rsidRDefault="00D24D61">
      <w:pPr>
        <w:ind w:left="720"/>
        <w:rPr>
          <w:rFonts w:ascii="Times New Roman" w:eastAsia="Times New Roman" w:hAnsi="Times New Roman" w:cs="Times New Roman"/>
          <w:color w:val="000000"/>
        </w:rPr>
      </w:pPr>
      <w:r>
        <w:rPr>
          <w:rFonts w:ascii="Times New Roman" w:eastAsia="Times New Roman" w:hAnsi="Times New Roman" w:cs="Times New Roman"/>
          <w:color w:val="000000"/>
        </w:rPr>
        <w:t xml:space="preserve">Дневни </w:t>
      </w:r>
      <w:proofErr w:type="gramStart"/>
      <w:r>
        <w:rPr>
          <w:rFonts w:ascii="Times New Roman" w:eastAsia="Times New Roman" w:hAnsi="Times New Roman" w:cs="Times New Roman"/>
          <w:color w:val="000000"/>
        </w:rPr>
        <w:t>ред :</w:t>
      </w:r>
      <w:proofErr w:type="gramEnd"/>
      <w:r>
        <w:rPr>
          <w:rFonts w:ascii="Times New Roman" w:eastAsia="Times New Roman" w:hAnsi="Times New Roman" w:cs="Times New Roman"/>
          <w:color w:val="000000"/>
        </w:rPr>
        <w:t xml:space="preserve"> </w:t>
      </w:r>
    </w:p>
    <w:p w:rsidR="005D06D9" w:rsidRDefault="00D24D61">
      <w:pPr>
        <w:numPr>
          <w:ilvl w:val="0"/>
          <w:numId w:val="34"/>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Усвајање дневног реда</w:t>
      </w:r>
    </w:p>
    <w:p w:rsidR="005D06D9" w:rsidRDefault="00D24D61">
      <w:pPr>
        <w:numPr>
          <w:ilvl w:val="0"/>
          <w:numId w:val="34"/>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Усвајање записника </w:t>
      </w:r>
    </w:p>
    <w:p w:rsidR="005D06D9" w:rsidRDefault="00D24D61">
      <w:pPr>
        <w:numPr>
          <w:ilvl w:val="0"/>
          <w:numId w:val="34"/>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Предлог савета родитеља школском одбору ради намене коришћења средстава прикупљених од стране родитеља</w:t>
      </w:r>
    </w:p>
    <w:p w:rsidR="005D06D9" w:rsidRDefault="005D06D9">
      <w:pPr>
        <w:spacing w:after="0"/>
        <w:ind w:left="720"/>
        <w:rPr>
          <w:rFonts w:ascii="Times New Roman" w:eastAsia="Times New Roman" w:hAnsi="Times New Roman" w:cs="Times New Roman"/>
          <w:color w:val="000000"/>
        </w:rPr>
      </w:pPr>
    </w:p>
    <w:p w:rsidR="005D06D9" w:rsidRDefault="00D24D61">
      <w:pPr>
        <w:numPr>
          <w:ilvl w:val="0"/>
          <w:numId w:val="24"/>
        </w:numPr>
        <w:tabs>
          <w:tab w:val="left" w:pos="5910"/>
        </w:tabs>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 xml:space="preserve">Седница број 011-551/1-2021 од 25.10.2021. године  </w:t>
      </w:r>
    </w:p>
    <w:p w:rsidR="005D06D9" w:rsidRDefault="00D24D61">
      <w:pPr>
        <w:tabs>
          <w:tab w:val="left" w:pos="5910"/>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Дневни </w:t>
      </w:r>
      <w:proofErr w:type="gramStart"/>
      <w:r>
        <w:rPr>
          <w:rFonts w:ascii="Times New Roman" w:eastAsia="Times New Roman" w:hAnsi="Times New Roman" w:cs="Times New Roman"/>
          <w:color w:val="000000"/>
          <w:sz w:val="24"/>
          <w:szCs w:val="24"/>
        </w:rPr>
        <w:t>ред :</w:t>
      </w:r>
      <w:proofErr w:type="gramEnd"/>
      <w:r>
        <w:rPr>
          <w:rFonts w:ascii="Times New Roman" w:eastAsia="Times New Roman" w:hAnsi="Times New Roman" w:cs="Times New Roman"/>
          <w:color w:val="000000"/>
          <w:sz w:val="24"/>
          <w:szCs w:val="24"/>
        </w:rPr>
        <w:t xml:space="preserve"> </w:t>
      </w:r>
    </w:p>
    <w:p w:rsidR="005D06D9" w:rsidRDefault="00D24D61">
      <w:pPr>
        <w:numPr>
          <w:ilvl w:val="0"/>
          <w:numId w:val="29"/>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Усвајање дневног реда</w:t>
      </w:r>
    </w:p>
    <w:p w:rsidR="005D06D9" w:rsidRDefault="00D24D61">
      <w:pPr>
        <w:numPr>
          <w:ilvl w:val="0"/>
          <w:numId w:val="29"/>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Усвајање записника </w:t>
      </w:r>
    </w:p>
    <w:p w:rsidR="005D06D9" w:rsidRDefault="00D24D61">
      <w:pPr>
        <w:numPr>
          <w:ilvl w:val="0"/>
          <w:numId w:val="29"/>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Предлог савета родитеља школском одбору ради намене коришћења средстава прикупљених од стране родитеља</w:t>
      </w:r>
    </w:p>
    <w:p w:rsidR="005D06D9" w:rsidRDefault="005D06D9">
      <w:pPr>
        <w:spacing w:after="0" w:line="240" w:lineRule="auto"/>
        <w:rPr>
          <w:rFonts w:ascii="Times New Roman" w:eastAsia="Times New Roman" w:hAnsi="Times New Roman" w:cs="Times New Roman"/>
          <w:color w:val="000000"/>
        </w:rPr>
      </w:pPr>
    </w:p>
    <w:p w:rsidR="005D06D9" w:rsidRDefault="005D06D9">
      <w:pPr>
        <w:spacing w:after="0" w:line="240" w:lineRule="auto"/>
        <w:ind w:left="720"/>
        <w:rPr>
          <w:rFonts w:ascii="Times New Roman" w:eastAsia="Times New Roman" w:hAnsi="Times New Roman" w:cs="Times New Roman"/>
          <w:color w:val="000000"/>
        </w:rPr>
      </w:pPr>
    </w:p>
    <w:p w:rsidR="005D06D9" w:rsidRDefault="00D24D6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u w:val="single"/>
        </w:rPr>
        <w:t xml:space="preserve">4.Седница број 011-598/1-2021 од 02.12.2021. </w:t>
      </w:r>
      <w:proofErr w:type="gramStart"/>
      <w:r>
        <w:rPr>
          <w:rFonts w:ascii="Times New Roman" w:eastAsia="Times New Roman" w:hAnsi="Times New Roman" w:cs="Times New Roman"/>
          <w:b/>
          <w:color w:val="000000"/>
          <w:u w:val="single"/>
        </w:rPr>
        <w:t>године</w:t>
      </w:r>
      <w:proofErr w:type="gramEnd"/>
      <w:r>
        <w:rPr>
          <w:rFonts w:ascii="Times New Roman" w:eastAsia="Times New Roman" w:hAnsi="Times New Roman" w:cs="Times New Roman"/>
          <w:b/>
          <w:color w:val="000000"/>
          <w:u w:val="single"/>
        </w:rPr>
        <w:t xml:space="preserve"> </w:t>
      </w:r>
    </w:p>
    <w:p w:rsidR="005D06D9" w:rsidRDefault="005D06D9">
      <w:pPr>
        <w:spacing w:after="0" w:line="240" w:lineRule="auto"/>
        <w:rPr>
          <w:rFonts w:ascii="Times New Roman" w:eastAsia="Times New Roman" w:hAnsi="Times New Roman" w:cs="Times New Roman"/>
          <w:b/>
          <w:color w:val="000000"/>
          <w:u w:val="single"/>
        </w:rPr>
      </w:pPr>
    </w:p>
    <w:p w:rsidR="005D06D9" w:rsidRDefault="00D24D6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Дневни </w:t>
      </w:r>
      <w:proofErr w:type="gramStart"/>
      <w:r>
        <w:rPr>
          <w:rFonts w:ascii="Times New Roman" w:eastAsia="Times New Roman" w:hAnsi="Times New Roman" w:cs="Times New Roman"/>
          <w:color w:val="000000"/>
        </w:rPr>
        <w:t>ред :</w:t>
      </w:r>
      <w:proofErr w:type="gramEnd"/>
    </w:p>
    <w:p w:rsidR="005D06D9" w:rsidRDefault="005D06D9">
      <w:pPr>
        <w:spacing w:after="0" w:line="240" w:lineRule="auto"/>
        <w:rPr>
          <w:rFonts w:ascii="Times New Roman" w:eastAsia="Times New Roman" w:hAnsi="Times New Roman" w:cs="Times New Roman"/>
          <w:color w:val="000000"/>
        </w:rPr>
      </w:pPr>
    </w:p>
    <w:p w:rsidR="005D06D9" w:rsidRDefault="00D24D61">
      <w:pPr>
        <w:numPr>
          <w:ilvl w:val="0"/>
          <w:numId w:val="39"/>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Усвајање дневног реда</w:t>
      </w:r>
    </w:p>
    <w:p w:rsidR="005D06D9" w:rsidRDefault="00D24D61">
      <w:pPr>
        <w:numPr>
          <w:ilvl w:val="0"/>
          <w:numId w:val="39"/>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Усвајање записника </w:t>
      </w:r>
    </w:p>
    <w:p w:rsidR="005D06D9" w:rsidRDefault="00D24D61">
      <w:pPr>
        <w:numPr>
          <w:ilvl w:val="0"/>
          <w:numId w:val="39"/>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Доношење одлуке о годишњем попису и образовању комисије за попис у Сенћанској гимназији са стањем на дан 31.12.2021. године</w:t>
      </w:r>
    </w:p>
    <w:p w:rsidR="005D06D9" w:rsidRDefault="005D06D9">
      <w:pPr>
        <w:spacing w:after="0" w:line="240" w:lineRule="auto"/>
        <w:ind w:left="1440"/>
        <w:rPr>
          <w:rFonts w:ascii="Times New Roman" w:eastAsia="Times New Roman" w:hAnsi="Times New Roman" w:cs="Times New Roman"/>
          <w:color w:val="000000"/>
          <w:sz w:val="24"/>
          <w:szCs w:val="24"/>
        </w:rPr>
      </w:pPr>
    </w:p>
    <w:p w:rsidR="005D06D9" w:rsidRDefault="00D24D6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 xml:space="preserve">5.Седница број 011-31/1-2022 </w:t>
      </w:r>
      <w:proofErr w:type="gramStart"/>
      <w:r>
        <w:rPr>
          <w:rFonts w:ascii="Times New Roman" w:eastAsia="Times New Roman" w:hAnsi="Times New Roman" w:cs="Times New Roman"/>
          <w:b/>
          <w:color w:val="000000"/>
          <w:sz w:val="24"/>
          <w:szCs w:val="24"/>
          <w:u w:val="single"/>
        </w:rPr>
        <w:t>од  26.01.2022</w:t>
      </w:r>
      <w:proofErr w:type="gramEnd"/>
      <w:r>
        <w:rPr>
          <w:rFonts w:ascii="Times New Roman" w:eastAsia="Times New Roman" w:hAnsi="Times New Roman" w:cs="Times New Roman"/>
          <w:b/>
          <w:color w:val="000000"/>
          <w:sz w:val="24"/>
          <w:szCs w:val="24"/>
          <w:u w:val="single"/>
        </w:rPr>
        <w:t xml:space="preserve">. </w:t>
      </w:r>
      <w:proofErr w:type="gramStart"/>
      <w:r>
        <w:rPr>
          <w:rFonts w:ascii="Times New Roman" w:eastAsia="Times New Roman" w:hAnsi="Times New Roman" w:cs="Times New Roman"/>
          <w:b/>
          <w:color w:val="000000"/>
          <w:sz w:val="24"/>
          <w:szCs w:val="24"/>
          <w:u w:val="single"/>
        </w:rPr>
        <w:t>године</w:t>
      </w:r>
      <w:proofErr w:type="gramEnd"/>
      <w:r>
        <w:rPr>
          <w:rFonts w:ascii="Times New Roman" w:eastAsia="Times New Roman" w:hAnsi="Times New Roman" w:cs="Times New Roman"/>
          <w:b/>
          <w:color w:val="000000"/>
          <w:sz w:val="24"/>
          <w:szCs w:val="24"/>
          <w:u w:val="single"/>
        </w:rPr>
        <w:t xml:space="preserve">  </w:t>
      </w:r>
    </w:p>
    <w:p w:rsidR="005D06D9" w:rsidRDefault="00D24D6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5D06D9" w:rsidRDefault="00D24D6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Дневни ред: </w:t>
      </w:r>
    </w:p>
    <w:p w:rsidR="005D06D9" w:rsidRDefault="00D24D61">
      <w:pPr>
        <w:numPr>
          <w:ilvl w:val="0"/>
          <w:numId w:val="36"/>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Усвајање дневног реда</w:t>
      </w:r>
    </w:p>
    <w:p w:rsidR="005D06D9" w:rsidRDefault="00D24D61">
      <w:pPr>
        <w:numPr>
          <w:ilvl w:val="0"/>
          <w:numId w:val="36"/>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Усвајање записника </w:t>
      </w:r>
    </w:p>
    <w:p w:rsidR="005D06D9" w:rsidRDefault="00D24D61">
      <w:pPr>
        <w:numPr>
          <w:ilvl w:val="0"/>
          <w:numId w:val="36"/>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Доношење одлуке о усвајању буџета за 2022. Годину за Сенћаснку гимназију</w:t>
      </w:r>
    </w:p>
    <w:p w:rsidR="005D06D9" w:rsidRDefault="00D24D61">
      <w:pPr>
        <w:numPr>
          <w:ilvl w:val="0"/>
          <w:numId w:val="36"/>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Доношење одлуке о плану уписа за школску 2022/2023. Годину за Сенћаснку гимназију </w:t>
      </w:r>
    </w:p>
    <w:p w:rsidR="005D06D9" w:rsidRDefault="005D06D9">
      <w:pPr>
        <w:spacing w:after="0" w:line="240" w:lineRule="auto"/>
        <w:ind w:left="1440"/>
        <w:rPr>
          <w:rFonts w:ascii="Times New Roman" w:eastAsia="Times New Roman" w:hAnsi="Times New Roman" w:cs="Times New Roman"/>
          <w:color w:val="000000"/>
          <w:sz w:val="24"/>
          <w:szCs w:val="24"/>
        </w:rPr>
      </w:pPr>
    </w:p>
    <w:p w:rsidR="005D06D9" w:rsidRDefault="00D24D61">
      <w:pPr>
        <w:spacing w:after="0" w:line="240" w:lineRule="auto"/>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 xml:space="preserve"> 6.Седница број 011-42/1-2022 од 07.02.2022.године </w:t>
      </w:r>
    </w:p>
    <w:p w:rsidR="005D06D9" w:rsidRDefault="00D24D6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Дневни </w:t>
      </w:r>
      <w:proofErr w:type="gramStart"/>
      <w:r>
        <w:rPr>
          <w:rFonts w:ascii="Times New Roman" w:eastAsia="Times New Roman" w:hAnsi="Times New Roman" w:cs="Times New Roman"/>
          <w:color w:val="000000"/>
          <w:sz w:val="24"/>
          <w:szCs w:val="24"/>
        </w:rPr>
        <w:t>ред :</w:t>
      </w:r>
      <w:proofErr w:type="gramEnd"/>
    </w:p>
    <w:p w:rsidR="005D06D9" w:rsidRDefault="005D06D9">
      <w:pPr>
        <w:spacing w:after="0" w:line="240" w:lineRule="auto"/>
        <w:jc w:val="both"/>
        <w:rPr>
          <w:rFonts w:ascii="Times New Roman" w:eastAsia="Times New Roman" w:hAnsi="Times New Roman" w:cs="Times New Roman"/>
          <w:color w:val="000000"/>
          <w:sz w:val="24"/>
          <w:szCs w:val="24"/>
        </w:rPr>
      </w:pPr>
    </w:p>
    <w:p w:rsidR="005D06D9" w:rsidRDefault="00D24D61">
      <w:pPr>
        <w:numPr>
          <w:ilvl w:val="0"/>
          <w:numId w:val="37"/>
        </w:numPr>
        <w:tabs>
          <w:tab w:val="left" w:pos="5910"/>
        </w:tabs>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Усвајање дневног реда</w:t>
      </w:r>
    </w:p>
    <w:p w:rsidR="005D06D9" w:rsidRDefault="00D24D61">
      <w:pPr>
        <w:numPr>
          <w:ilvl w:val="0"/>
          <w:numId w:val="37"/>
        </w:numPr>
        <w:tabs>
          <w:tab w:val="left" w:pos="5910"/>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Доношење одлуке о усвајању Плана јавних набавки за 2022. годину за Сенћанску гимназију-Набавка електричне енергије за потпуно снабдевање</w:t>
      </w:r>
    </w:p>
    <w:p w:rsidR="005D06D9" w:rsidRDefault="00D24D61">
      <w:pPr>
        <w:spacing w:after="0" w:line="240" w:lineRule="auto"/>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 xml:space="preserve">7.Седница број 011-56/1-2022 од 22.02.2022. </w:t>
      </w:r>
      <w:proofErr w:type="gramStart"/>
      <w:r>
        <w:rPr>
          <w:rFonts w:ascii="Times New Roman" w:eastAsia="Times New Roman" w:hAnsi="Times New Roman" w:cs="Times New Roman"/>
          <w:b/>
          <w:color w:val="000000"/>
          <w:sz w:val="24"/>
          <w:szCs w:val="24"/>
          <w:u w:val="single"/>
        </w:rPr>
        <w:t>године</w:t>
      </w:r>
      <w:proofErr w:type="gramEnd"/>
      <w:r>
        <w:rPr>
          <w:rFonts w:ascii="Times New Roman" w:eastAsia="Times New Roman" w:hAnsi="Times New Roman" w:cs="Times New Roman"/>
          <w:b/>
          <w:color w:val="000000"/>
          <w:sz w:val="24"/>
          <w:szCs w:val="24"/>
          <w:u w:val="single"/>
        </w:rPr>
        <w:t xml:space="preserve"> </w:t>
      </w:r>
    </w:p>
    <w:p w:rsidR="005D06D9" w:rsidRDefault="00D24D61">
      <w:pPr>
        <w:tabs>
          <w:tab w:val="left" w:pos="5910"/>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Дневни </w:t>
      </w:r>
      <w:proofErr w:type="gramStart"/>
      <w:r>
        <w:rPr>
          <w:rFonts w:ascii="Times New Roman" w:eastAsia="Times New Roman" w:hAnsi="Times New Roman" w:cs="Times New Roman"/>
          <w:color w:val="000000"/>
          <w:sz w:val="24"/>
          <w:szCs w:val="24"/>
        </w:rPr>
        <w:t>ред :</w:t>
      </w:r>
      <w:proofErr w:type="gramEnd"/>
      <w:r>
        <w:rPr>
          <w:rFonts w:ascii="Times New Roman" w:eastAsia="Times New Roman" w:hAnsi="Times New Roman" w:cs="Times New Roman"/>
          <w:color w:val="000000"/>
          <w:sz w:val="24"/>
          <w:szCs w:val="24"/>
        </w:rPr>
        <w:t xml:space="preserve"> </w:t>
      </w:r>
    </w:p>
    <w:p w:rsidR="005D06D9" w:rsidRDefault="00D24D61">
      <w:pPr>
        <w:numPr>
          <w:ilvl w:val="0"/>
          <w:numId w:val="35"/>
        </w:numPr>
        <w:tabs>
          <w:tab w:val="left" w:pos="5910"/>
        </w:tabs>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усвајање дневног реда  </w:t>
      </w:r>
    </w:p>
    <w:p w:rsidR="005D06D9" w:rsidRDefault="00D24D61">
      <w:pPr>
        <w:numPr>
          <w:ilvl w:val="0"/>
          <w:numId w:val="35"/>
        </w:numPr>
        <w:tabs>
          <w:tab w:val="left" w:pos="5910"/>
        </w:tabs>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Измена годишњег плана рада Сенћанске гимназије за школску 2021/2022. Годину </w:t>
      </w:r>
    </w:p>
    <w:p w:rsidR="005D06D9" w:rsidRDefault="00D24D61">
      <w:pPr>
        <w:numPr>
          <w:ilvl w:val="0"/>
          <w:numId w:val="35"/>
        </w:numPr>
        <w:tabs>
          <w:tab w:val="left" w:pos="5910"/>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Усвајање извештаја централне пописне комисије о извршеном попису имовине на дан 31.12.2022. године </w:t>
      </w:r>
    </w:p>
    <w:p w:rsidR="005D06D9" w:rsidRDefault="00D24D61">
      <w:pPr>
        <w:tabs>
          <w:tab w:val="left" w:pos="5910"/>
        </w:tabs>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 xml:space="preserve">8.Седница број 011-117/1-2022 </w:t>
      </w:r>
      <w:proofErr w:type="gramStart"/>
      <w:r>
        <w:rPr>
          <w:rFonts w:ascii="Times New Roman" w:eastAsia="Times New Roman" w:hAnsi="Times New Roman" w:cs="Times New Roman"/>
          <w:b/>
          <w:color w:val="000000"/>
          <w:sz w:val="24"/>
          <w:szCs w:val="24"/>
          <w:u w:val="single"/>
        </w:rPr>
        <w:t>од  08.04.2022</w:t>
      </w:r>
      <w:proofErr w:type="gramEnd"/>
      <w:r>
        <w:rPr>
          <w:rFonts w:ascii="Times New Roman" w:eastAsia="Times New Roman" w:hAnsi="Times New Roman" w:cs="Times New Roman"/>
          <w:b/>
          <w:color w:val="000000"/>
          <w:sz w:val="24"/>
          <w:szCs w:val="24"/>
          <w:u w:val="single"/>
        </w:rPr>
        <w:t xml:space="preserve">. </w:t>
      </w:r>
      <w:proofErr w:type="gramStart"/>
      <w:r>
        <w:rPr>
          <w:rFonts w:ascii="Times New Roman" w:eastAsia="Times New Roman" w:hAnsi="Times New Roman" w:cs="Times New Roman"/>
          <w:b/>
          <w:color w:val="000000"/>
          <w:sz w:val="24"/>
          <w:szCs w:val="24"/>
          <w:u w:val="single"/>
        </w:rPr>
        <w:t>године</w:t>
      </w:r>
      <w:proofErr w:type="gramEnd"/>
      <w:r>
        <w:rPr>
          <w:rFonts w:ascii="Times New Roman" w:eastAsia="Times New Roman" w:hAnsi="Times New Roman" w:cs="Times New Roman"/>
          <w:b/>
          <w:color w:val="000000"/>
          <w:sz w:val="24"/>
          <w:szCs w:val="24"/>
          <w:u w:val="single"/>
        </w:rPr>
        <w:t xml:space="preserve"> </w:t>
      </w:r>
    </w:p>
    <w:p w:rsidR="005D06D9" w:rsidRDefault="00D24D61">
      <w:pPr>
        <w:tabs>
          <w:tab w:val="left" w:pos="5910"/>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Усвајање дневног реда </w:t>
      </w:r>
    </w:p>
    <w:p w:rsidR="005D06D9" w:rsidRDefault="00D24D61">
      <w:pPr>
        <w:tabs>
          <w:tab w:val="left" w:pos="5910"/>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Доношење одлуке о усвајању Статута Сенћанске гимназије </w:t>
      </w:r>
    </w:p>
    <w:p w:rsidR="005D06D9" w:rsidRDefault="00D24D61">
      <w:pPr>
        <w:tabs>
          <w:tab w:val="left" w:pos="5910"/>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Доношење одлуке о усвајању извештаја директора школе </w:t>
      </w:r>
    </w:p>
    <w:p w:rsidR="005D06D9" w:rsidRDefault="00D24D61">
      <w:pPr>
        <w:tabs>
          <w:tab w:val="left" w:pos="5910"/>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Извешатј о другом пилотирању државне матуре у априлу 2022. </w:t>
      </w:r>
      <w:proofErr w:type="gramStart"/>
      <w:r>
        <w:rPr>
          <w:rFonts w:ascii="Times New Roman" w:eastAsia="Times New Roman" w:hAnsi="Times New Roman" w:cs="Times New Roman"/>
          <w:color w:val="000000"/>
          <w:sz w:val="24"/>
          <w:szCs w:val="24"/>
        </w:rPr>
        <w:t>године</w:t>
      </w:r>
      <w:proofErr w:type="gramEnd"/>
      <w:r>
        <w:rPr>
          <w:rFonts w:ascii="Times New Roman" w:eastAsia="Times New Roman" w:hAnsi="Times New Roman" w:cs="Times New Roman"/>
          <w:color w:val="000000"/>
          <w:sz w:val="24"/>
          <w:szCs w:val="24"/>
        </w:rPr>
        <w:t xml:space="preserve"> </w:t>
      </w:r>
    </w:p>
    <w:p w:rsidR="005D06D9" w:rsidRDefault="00D24D61">
      <w:pPr>
        <w:tabs>
          <w:tab w:val="left" w:pos="5910"/>
        </w:tabs>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 xml:space="preserve">9.Седница број 011-171/1-2022 </w:t>
      </w:r>
      <w:proofErr w:type="gramStart"/>
      <w:r>
        <w:rPr>
          <w:rFonts w:ascii="Times New Roman" w:eastAsia="Times New Roman" w:hAnsi="Times New Roman" w:cs="Times New Roman"/>
          <w:b/>
          <w:color w:val="000000"/>
          <w:sz w:val="24"/>
          <w:szCs w:val="24"/>
          <w:u w:val="single"/>
        </w:rPr>
        <w:t>од  02.06.2022</w:t>
      </w:r>
      <w:proofErr w:type="gramEnd"/>
      <w:r>
        <w:rPr>
          <w:rFonts w:ascii="Times New Roman" w:eastAsia="Times New Roman" w:hAnsi="Times New Roman" w:cs="Times New Roman"/>
          <w:b/>
          <w:color w:val="000000"/>
          <w:sz w:val="24"/>
          <w:szCs w:val="24"/>
          <w:u w:val="single"/>
        </w:rPr>
        <w:t xml:space="preserve">. </w:t>
      </w:r>
      <w:proofErr w:type="gramStart"/>
      <w:r>
        <w:rPr>
          <w:rFonts w:ascii="Times New Roman" w:eastAsia="Times New Roman" w:hAnsi="Times New Roman" w:cs="Times New Roman"/>
          <w:b/>
          <w:color w:val="000000"/>
          <w:sz w:val="24"/>
          <w:szCs w:val="24"/>
          <w:u w:val="single"/>
        </w:rPr>
        <w:t>године</w:t>
      </w:r>
      <w:proofErr w:type="gramEnd"/>
      <w:r>
        <w:rPr>
          <w:rFonts w:ascii="Times New Roman" w:eastAsia="Times New Roman" w:hAnsi="Times New Roman" w:cs="Times New Roman"/>
          <w:b/>
          <w:color w:val="000000"/>
          <w:sz w:val="24"/>
          <w:szCs w:val="24"/>
          <w:u w:val="single"/>
        </w:rPr>
        <w:t xml:space="preserve"> </w:t>
      </w:r>
    </w:p>
    <w:p w:rsidR="005D06D9" w:rsidRDefault="00D24D61">
      <w:pPr>
        <w:tabs>
          <w:tab w:val="left" w:pos="5910"/>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Дневни ред: </w:t>
      </w:r>
    </w:p>
    <w:p w:rsidR="005D06D9" w:rsidRDefault="00D24D61">
      <w:pPr>
        <w:tabs>
          <w:tab w:val="left" w:pos="5910"/>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Сагласност на закључивање Споразума о међусобној сарадњи Конфуцијевог института Универзитета у Новом Саду и Сенћанске гимназије у вези увођења курсева кинеског језика и културе</w:t>
      </w:r>
    </w:p>
    <w:p w:rsidR="005D06D9" w:rsidRDefault="00D24D61">
      <w:pPr>
        <w:tabs>
          <w:tab w:val="left" w:pos="5910"/>
        </w:tabs>
        <w:spacing w:after="0"/>
        <w:ind w:left="720"/>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 xml:space="preserve">10. Седница број 011-212/1-2022 </w:t>
      </w:r>
      <w:proofErr w:type="gramStart"/>
      <w:r>
        <w:rPr>
          <w:rFonts w:ascii="Times New Roman" w:eastAsia="Times New Roman" w:hAnsi="Times New Roman" w:cs="Times New Roman"/>
          <w:b/>
          <w:color w:val="000000"/>
          <w:sz w:val="24"/>
          <w:szCs w:val="24"/>
          <w:u w:val="single"/>
        </w:rPr>
        <w:t>од  22.06.2022.године</w:t>
      </w:r>
      <w:proofErr w:type="gramEnd"/>
      <w:r>
        <w:rPr>
          <w:rFonts w:ascii="Times New Roman" w:eastAsia="Times New Roman" w:hAnsi="Times New Roman" w:cs="Times New Roman"/>
          <w:b/>
          <w:color w:val="000000"/>
          <w:sz w:val="24"/>
          <w:szCs w:val="24"/>
          <w:u w:val="single"/>
        </w:rPr>
        <w:t xml:space="preserve"> </w:t>
      </w:r>
    </w:p>
    <w:p w:rsidR="005D06D9" w:rsidRDefault="005D06D9">
      <w:pPr>
        <w:tabs>
          <w:tab w:val="left" w:pos="5910"/>
        </w:tabs>
        <w:spacing w:after="0"/>
        <w:ind w:left="720"/>
        <w:rPr>
          <w:rFonts w:ascii="Times New Roman" w:eastAsia="Times New Roman" w:hAnsi="Times New Roman" w:cs="Times New Roman"/>
          <w:color w:val="000000"/>
          <w:sz w:val="24"/>
          <w:szCs w:val="24"/>
        </w:rPr>
      </w:pPr>
    </w:p>
    <w:p w:rsidR="005D06D9" w:rsidRDefault="00D24D61">
      <w:pPr>
        <w:tabs>
          <w:tab w:val="left" w:pos="5910"/>
        </w:tabs>
        <w:spacing w:after="0"/>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Дневни ред: </w:t>
      </w:r>
    </w:p>
    <w:p w:rsidR="005D06D9" w:rsidRDefault="00D24D61">
      <w:pPr>
        <w:numPr>
          <w:ilvl w:val="0"/>
          <w:numId w:val="27"/>
        </w:numPr>
        <w:tabs>
          <w:tab w:val="left" w:pos="5910"/>
        </w:tabs>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Доношење одлуке о усвајању  развојног плана Сенћанске гимназије за период од 2022-2026.године  </w:t>
      </w:r>
    </w:p>
    <w:p w:rsidR="005D06D9" w:rsidRDefault="00D24D61">
      <w:pPr>
        <w:numPr>
          <w:ilvl w:val="0"/>
          <w:numId w:val="27"/>
        </w:numPr>
        <w:tabs>
          <w:tab w:val="left" w:pos="5910"/>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Доношење одлуке о усвајању школског програма Сенћанске гимназије за период од 2022-2026. године </w:t>
      </w:r>
    </w:p>
    <w:p w:rsidR="005D06D9" w:rsidRDefault="00D24D61">
      <w:pPr>
        <w:tabs>
          <w:tab w:val="left" w:pos="5910"/>
        </w:tabs>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 xml:space="preserve">11.Седница број 011-239/1-2022. </w:t>
      </w:r>
      <w:proofErr w:type="gramStart"/>
      <w:r>
        <w:rPr>
          <w:rFonts w:ascii="Times New Roman" w:eastAsia="Times New Roman" w:hAnsi="Times New Roman" w:cs="Times New Roman"/>
          <w:b/>
          <w:color w:val="000000"/>
          <w:sz w:val="24"/>
          <w:szCs w:val="24"/>
          <w:u w:val="single"/>
        </w:rPr>
        <w:t>од  18.07.2022</w:t>
      </w:r>
      <w:proofErr w:type="gramEnd"/>
      <w:r>
        <w:rPr>
          <w:rFonts w:ascii="Times New Roman" w:eastAsia="Times New Roman" w:hAnsi="Times New Roman" w:cs="Times New Roman"/>
          <w:b/>
          <w:color w:val="000000"/>
          <w:sz w:val="24"/>
          <w:szCs w:val="24"/>
          <w:u w:val="single"/>
        </w:rPr>
        <w:t xml:space="preserve"> .година </w:t>
      </w:r>
    </w:p>
    <w:p w:rsidR="005D06D9" w:rsidRDefault="00D24D61">
      <w:pPr>
        <w:tabs>
          <w:tab w:val="left" w:pos="5910"/>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Дневни ред: </w:t>
      </w:r>
    </w:p>
    <w:p w:rsidR="005D06D9" w:rsidRDefault="00D24D61">
      <w:pPr>
        <w:numPr>
          <w:ilvl w:val="0"/>
          <w:numId w:val="38"/>
        </w:numPr>
        <w:tabs>
          <w:tab w:val="left" w:pos="5910"/>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Предлог синдиката за комисију за бодовање  запослених за којима је престала потреба за радом делимично или потпуно </w:t>
      </w:r>
    </w:p>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u w:val="single"/>
        </w:rPr>
        <w:t>ФИНАНСИЈЕ</w:t>
      </w:r>
    </w:p>
    <w:p w:rsidR="005D06D9" w:rsidRDefault="00D24D61">
      <w:pPr>
        <w:tabs>
          <w:tab w:val="left" w:pos="6354"/>
        </w:tabs>
        <w:spacing w:before="280" w:after="28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 периоду од 01.09.2021-</w:t>
      </w:r>
      <w:proofErr w:type="gramStart"/>
      <w:r>
        <w:rPr>
          <w:rFonts w:ascii="Times New Roman" w:eastAsia="Times New Roman" w:hAnsi="Times New Roman" w:cs="Times New Roman"/>
          <w:color w:val="000000"/>
          <w:sz w:val="24"/>
          <w:szCs w:val="24"/>
        </w:rPr>
        <w:t xml:space="preserve">31.08.2022 </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на</w:t>
      </w:r>
      <w:proofErr w:type="gramEnd"/>
      <w:r>
        <w:rPr>
          <w:rFonts w:ascii="Times New Roman" w:eastAsia="Times New Roman" w:hAnsi="Times New Roman" w:cs="Times New Roman"/>
          <w:color w:val="000000"/>
          <w:sz w:val="24"/>
          <w:szCs w:val="24"/>
        </w:rPr>
        <w:t xml:space="preserve"> име родитељског доприноса уплаћено је 203.825,00 динара+35.000  динара приликом уписа у први разред, укупно </w:t>
      </w:r>
      <w:r>
        <w:rPr>
          <w:rFonts w:ascii="Times New Roman" w:eastAsia="Times New Roman" w:hAnsi="Times New Roman" w:cs="Times New Roman"/>
          <w:b/>
          <w:color w:val="000000"/>
          <w:sz w:val="24"/>
          <w:szCs w:val="24"/>
        </w:rPr>
        <w:t>238.825,00дин</w:t>
      </w:r>
      <w:r>
        <w:rPr>
          <w:rFonts w:ascii="Times New Roman" w:eastAsia="Times New Roman" w:hAnsi="Times New Roman" w:cs="Times New Roman"/>
          <w:color w:val="000000"/>
          <w:sz w:val="24"/>
          <w:szCs w:val="24"/>
        </w:rPr>
        <w:t>.</w:t>
      </w:r>
    </w:p>
    <w:p w:rsidR="005D06D9" w:rsidRDefault="00D24D6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 периоду од 01.09.2021. </w:t>
      </w:r>
      <w:proofErr w:type="gramStart"/>
      <w:r>
        <w:rPr>
          <w:rFonts w:ascii="Times New Roman" w:eastAsia="Times New Roman" w:hAnsi="Times New Roman" w:cs="Times New Roman"/>
          <w:color w:val="000000"/>
          <w:sz w:val="24"/>
          <w:szCs w:val="24"/>
        </w:rPr>
        <w:t>до</w:t>
      </w:r>
      <w:proofErr w:type="gramEnd"/>
      <w:r>
        <w:rPr>
          <w:rFonts w:ascii="Times New Roman" w:eastAsia="Times New Roman" w:hAnsi="Times New Roman" w:cs="Times New Roman"/>
          <w:color w:val="000000"/>
          <w:sz w:val="24"/>
          <w:szCs w:val="24"/>
        </w:rPr>
        <w:t xml:space="preserve"> 31.08.2022.  </w:t>
      </w:r>
      <w:proofErr w:type="gramStart"/>
      <w:r>
        <w:rPr>
          <w:rFonts w:ascii="Times New Roman" w:eastAsia="Times New Roman" w:hAnsi="Times New Roman" w:cs="Times New Roman"/>
          <w:color w:val="000000"/>
          <w:sz w:val="24"/>
          <w:szCs w:val="24"/>
        </w:rPr>
        <w:t>родитељски</w:t>
      </w:r>
      <w:proofErr w:type="gramEnd"/>
      <w:r>
        <w:rPr>
          <w:rFonts w:ascii="Times New Roman" w:eastAsia="Times New Roman" w:hAnsi="Times New Roman" w:cs="Times New Roman"/>
          <w:color w:val="000000"/>
          <w:sz w:val="24"/>
          <w:szCs w:val="24"/>
        </w:rPr>
        <w:t xml:space="preserve"> допринос је коришћен за следеће намене:</w:t>
      </w:r>
    </w:p>
    <w:p w:rsidR="005D06D9" w:rsidRDefault="005D06D9">
      <w:pPr>
        <w:spacing w:after="0" w:line="240" w:lineRule="auto"/>
        <w:jc w:val="both"/>
        <w:rPr>
          <w:rFonts w:ascii="Times New Roman" w:eastAsia="Times New Roman" w:hAnsi="Times New Roman" w:cs="Times New Roman"/>
          <w:color w:val="000000"/>
          <w:sz w:val="24"/>
          <w:szCs w:val="24"/>
        </w:rPr>
      </w:pPr>
    </w:p>
    <w:tbl>
      <w:tblPr>
        <w:tblStyle w:val="affff"/>
        <w:tblW w:w="612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52"/>
        <w:gridCol w:w="2472"/>
      </w:tblGrid>
      <w:tr w:rsidR="005D06D9">
        <w:tc>
          <w:tcPr>
            <w:tcW w:w="3652" w:type="dxa"/>
            <w:tcBorders>
              <w:top w:val="single" w:sz="4" w:space="0" w:color="000000"/>
              <w:left w:val="single" w:sz="4" w:space="0" w:color="000000"/>
              <w:bottom w:val="single" w:sz="4" w:space="0" w:color="000000"/>
              <w:right w:val="single" w:sz="4" w:space="0" w:color="000000"/>
            </w:tcBorders>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Сврха:</w:t>
            </w:r>
          </w:p>
        </w:tc>
        <w:tc>
          <w:tcPr>
            <w:tcW w:w="2472" w:type="dxa"/>
            <w:tcBorders>
              <w:top w:val="single" w:sz="4" w:space="0" w:color="000000"/>
              <w:left w:val="single" w:sz="4" w:space="0" w:color="000000"/>
              <w:bottom w:val="single" w:sz="4" w:space="0" w:color="000000"/>
              <w:right w:val="single" w:sz="4" w:space="0" w:color="000000"/>
            </w:tcBorders>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Износ</w:t>
            </w:r>
          </w:p>
        </w:tc>
      </w:tr>
      <w:tr w:rsidR="005D06D9">
        <w:trPr>
          <w:trHeight w:val="333"/>
        </w:trPr>
        <w:tc>
          <w:tcPr>
            <w:tcW w:w="3652" w:type="dxa"/>
            <w:tcBorders>
              <w:top w:val="single" w:sz="4" w:space="0" w:color="000000"/>
              <w:left w:val="single" w:sz="4" w:space="0" w:color="000000"/>
              <w:bottom w:val="single" w:sz="4" w:space="0" w:color="000000"/>
              <w:right w:val="single" w:sz="4" w:space="0" w:color="000000"/>
            </w:tcBorders>
          </w:tcPr>
          <w:p w:rsidR="005D06D9" w:rsidRDefault="00D24D6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Књиге</w:t>
            </w:r>
          </w:p>
        </w:tc>
        <w:tc>
          <w:tcPr>
            <w:tcW w:w="2472" w:type="dxa"/>
            <w:tcBorders>
              <w:top w:val="single" w:sz="4" w:space="0" w:color="000000"/>
              <w:left w:val="single" w:sz="4" w:space="0" w:color="000000"/>
              <w:bottom w:val="single" w:sz="4" w:space="0" w:color="000000"/>
              <w:right w:val="single" w:sz="4" w:space="0" w:color="000000"/>
            </w:tcBorders>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59.661,47 дин</w:t>
            </w:r>
          </w:p>
        </w:tc>
      </w:tr>
      <w:tr w:rsidR="005D06D9">
        <w:tc>
          <w:tcPr>
            <w:tcW w:w="3652" w:type="dxa"/>
            <w:tcBorders>
              <w:top w:val="single" w:sz="4" w:space="0" w:color="000000"/>
              <w:left w:val="single" w:sz="4" w:space="0" w:color="000000"/>
              <w:bottom w:val="single" w:sz="4" w:space="0" w:color="000000"/>
              <w:right w:val="single" w:sz="4" w:space="0" w:color="000000"/>
            </w:tcBorders>
          </w:tcPr>
          <w:p w:rsidR="005D06D9" w:rsidRDefault="00D24D61">
            <w:pPr>
              <w:tabs>
                <w:tab w:val="left" w:pos="33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Футроле за дипломе</w:t>
            </w:r>
          </w:p>
        </w:tc>
        <w:tc>
          <w:tcPr>
            <w:tcW w:w="2472" w:type="dxa"/>
            <w:tcBorders>
              <w:top w:val="single" w:sz="4" w:space="0" w:color="000000"/>
              <w:left w:val="single" w:sz="4" w:space="0" w:color="000000"/>
              <w:bottom w:val="single" w:sz="4" w:space="0" w:color="000000"/>
              <w:right w:val="single" w:sz="4" w:space="0" w:color="000000"/>
            </w:tcBorders>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23.750,00 дин</w:t>
            </w:r>
          </w:p>
        </w:tc>
      </w:tr>
      <w:tr w:rsidR="005D06D9">
        <w:tc>
          <w:tcPr>
            <w:tcW w:w="3652" w:type="dxa"/>
            <w:tcBorders>
              <w:top w:val="single" w:sz="4" w:space="0" w:color="000000"/>
              <w:left w:val="single" w:sz="4" w:space="0" w:color="000000"/>
              <w:bottom w:val="single" w:sz="4" w:space="0" w:color="000000"/>
              <w:right w:val="single" w:sz="4" w:space="0" w:color="000000"/>
            </w:tcBorders>
          </w:tcPr>
          <w:p w:rsidR="005D06D9" w:rsidRDefault="00D24D61">
            <w:pPr>
              <w:tabs>
                <w:tab w:val="left" w:pos="33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Мајице  за 3 разреде </w:t>
            </w:r>
          </w:p>
        </w:tc>
        <w:tc>
          <w:tcPr>
            <w:tcW w:w="2472" w:type="dxa"/>
            <w:tcBorders>
              <w:top w:val="single" w:sz="4" w:space="0" w:color="000000"/>
              <w:left w:val="single" w:sz="4" w:space="0" w:color="000000"/>
              <w:bottom w:val="single" w:sz="4" w:space="0" w:color="000000"/>
              <w:right w:val="single" w:sz="4" w:space="0" w:color="000000"/>
            </w:tcBorders>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29.952,00. дин</w:t>
            </w:r>
          </w:p>
        </w:tc>
      </w:tr>
      <w:tr w:rsidR="005D06D9">
        <w:tc>
          <w:tcPr>
            <w:tcW w:w="3652" w:type="dxa"/>
            <w:tcBorders>
              <w:top w:val="single" w:sz="4" w:space="0" w:color="000000"/>
              <w:left w:val="single" w:sz="4" w:space="0" w:color="000000"/>
              <w:bottom w:val="single" w:sz="4" w:space="0" w:color="000000"/>
              <w:right w:val="single" w:sz="4" w:space="0" w:color="000000"/>
            </w:tcBorders>
          </w:tcPr>
          <w:p w:rsidR="005D06D9" w:rsidRDefault="00D24D61">
            <w:pPr>
              <w:tabs>
                <w:tab w:val="left" w:pos="33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Обезбеђење матуре</w:t>
            </w:r>
          </w:p>
        </w:tc>
        <w:tc>
          <w:tcPr>
            <w:tcW w:w="2472" w:type="dxa"/>
            <w:tcBorders>
              <w:top w:val="single" w:sz="4" w:space="0" w:color="000000"/>
              <w:left w:val="single" w:sz="4" w:space="0" w:color="000000"/>
              <w:bottom w:val="single" w:sz="4" w:space="0" w:color="000000"/>
              <w:right w:val="single" w:sz="4" w:space="0" w:color="000000"/>
            </w:tcBorders>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36.000,00 дин</w:t>
            </w:r>
          </w:p>
        </w:tc>
      </w:tr>
      <w:tr w:rsidR="005D06D9">
        <w:tc>
          <w:tcPr>
            <w:tcW w:w="3652" w:type="dxa"/>
            <w:tcBorders>
              <w:top w:val="single" w:sz="4" w:space="0" w:color="000000"/>
              <w:left w:val="single" w:sz="4" w:space="0" w:color="000000"/>
              <w:bottom w:val="single" w:sz="4" w:space="0" w:color="000000"/>
              <w:right w:val="single" w:sz="4" w:space="0" w:color="000000"/>
            </w:tcBorders>
          </w:tcPr>
          <w:p w:rsidR="005D06D9" w:rsidRDefault="00D24D61">
            <w:pPr>
              <w:tabs>
                <w:tab w:val="left" w:pos="33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Поклон књиге за ђака генерације</w:t>
            </w:r>
          </w:p>
        </w:tc>
        <w:tc>
          <w:tcPr>
            <w:tcW w:w="2472" w:type="dxa"/>
            <w:tcBorders>
              <w:top w:val="single" w:sz="4" w:space="0" w:color="000000"/>
              <w:left w:val="single" w:sz="4" w:space="0" w:color="000000"/>
              <w:bottom w:val="single" w:sz="4" w:space="0" w:color="000000"/>
              <w:right w:val="single" w:sz="4" w:space="0" w:color="000000"/>
            </w:tcBorders>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30.291,00дин</w:t>
            </w:r>
          </w:p>
        </w:tc>
      </w:tr>
      <w:tr w:rsidR="005D06D9">
        <w:tc>
          <w:tcPr>
            <w:tcW w:w="3652" w:type="dxa"/>
            <w:tcBorders>
              <w:top w:val="single" w:sz="4" w:space="0" w:color="000000"/>
              <w:left w:val="single" w:sz="4" w:space="0" w:color="000000"/>
              <w:bottom w:val="single" w:sz="4" w:space="0" w:color="000000"/>
              <w:right w:val="single" w:sz="4" w:space="0" w:color="000000"/>
            </w:tcBorders>
          </w:tcPr>
          <w:p w:rsidR="005D06D9" w:rsidRDefault="00D24D61">
            <w:pPr>
              <w:tabs>
                <w:tab w:val="left" w:pos="33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Балоне за матуранте </w:t>
            </w:r>
          </w:p>
        </w:tc>
        <w:tc>
          <w:tcPr>
            <w:tcW w:w="2472" w:type="dxa"/>
            <w:tcBorders>
              <w:top w:val="single" w:sz="4" w:space="0" w:color="000000"/>
              <w:left w:val="single" w:sz="4" w:space="0" w:color="000000"/>
              <w:bottom w:val="single" w:sz="4" w:space="0" w:color="000000"/>
              <w:right w:val="single" w:sz="4" w:space="0" w:color="000000"/>
            </w:tcBorders>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16.400,00 дин</w:t>
            </w:r>
          </w:p>
        </w:tc>
      </w:tr>
      <w:tr w:rsidR="005D06D9">
        <w:tc>
          <w:tcPr>
            <w:tcW w:w="3652" w:type="dxa"/>
            <w:tcBorders>
              <w:top w:val="single" w:sz="4" w:space="0" w:color="000000"/>
              <w:left w:val="single" w:sz="4" w:space="0" w:color="000000"/>
              <w:bottom w:val="single" w:sz="4" w:space="0" w:color="000000"/>
              <w:right w:val="single" w:sz="4" w:space="0" w:color="000000"/>
            </w:tcBorders>
          </w:tcPr>
          <w:p w:rsidR="005D06D9" w:rsidRDefault="00D24D61">
            <w:pPr>
              <w:tabs>
                <w:tab w:val="left" w:pos="33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УКУПНО:</w:t>
            </w:r>
          </w:p>
        </w:tc>
        <w:tc>
          <w:tcPr>
            <w:tcW w:w="2472" w:type="dxa"/>
            <w:tcBorders>
              <w:top w:val="single" w:sz="4" w:space="0" w:color="000000"/>
              <w:left w:val="single" w:sz="4" w:space="0" w:color="000000"/>
              <w:bottom w:val="single" w:sz="4" w:space="0" w:color="000000"/>
              <w:right w:val="single" w:sz="4" w:space="0" w:color="000000"/>
            </w:tcBorders>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196.054,47 дин</w:t>
            </w:r>
          </w:p>
        </w:tc>
      </w:tr>
    </w:tbl>
    <w:p w:rsidR="005D06D9" w:rsidRDefault="005D06D9">
      <w:pPr>
        <w:spacing w:after="0" w:line="240" w:lineRule="auto"/>
        <w:jc w:val="both"/>
        <w:rPr>
          <w:rFonts w:ascii="Times New Roman" w:eastAsia="Times New Roman" w:hAnsi="Times New Roman" w:cs="Times New Roman"/>
          <w:color w:val="000000"/>
          <w:sz w:val="24"/>
          <w:szCs w:val="24"/>
        </w:rPr>
      </w:pPr>
    </w:p>
    <w:p w:rsidR="005D06D9" w:rsidRDefault="00D24D6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Пo одлуци Савета родитеља поводом обележавања 145 година постојања Сенћанске гимназије новчана средства за издавање књиге „145.година Сенћанске гимназије“-600 примерак, обезбеђено је из средстава добијених по конкурсу Покрајинског секретаријата за образовање, прописе, управу и националне мањине у износу од 130.000,00 динара и из средстава прикупљених од стране родитеља-ученика Сенћанске гимназије у износу од 67.340 динара што укупно чини 197.340,00 динара.</w:t>
      </w:r>
    </w:p>
    <w:p w:rsidR="005D06D9" w:rsidRDefault="005D06D9">
      <w:pPr>
        <w:spacing w:after="0" w:line="240" w:lineRule="auto"/>
        <w:jc w:val="both"/>
        <w:rPr>
          <w:rFonts w:ascii="Times New Roman" w:eastAsia="Times New Roman" w:hAnsi="Times New Roman" w:cs="Times New Roman"/>
          <w:color w:val="000000"/>
          <w:sz w:val="24"/>
          <w:szCs w:val="24"/>
        </w:rPr>
      </w:pPr>
    </w:p>
    <w:p w:rsidR="005D06D9" w:rsidRDefault="00D24D6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Министарство просфете науке и технолошког развоја је доделио финансијска средства за унапређивање услова наставе и учења у 2022 години у износу од 500.000,00 динара.</w:t>
      </w:r>
    </w:p>
    <w:p w:rsidR="005D06D9" w:rsidRDefault="00D24D6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Купљена је опрема за кабинет природних наука и информатика и рачунарства:</w:t>
      </w:r>
    </w:p>
    <w:p w:rsidR="005D06D9" w:rsidRDefault="00D24D6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ком интерактивна табла-пројектор</w:t>
      </w:r>
    </w:p>
    <w:p w:rsidR="005D06D9" w:rsidRDefault="00D24D6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ком Panasonic радио</w:t>
      </w:r>
    </w:p>
    <w:p w:rsidR="005D06D9" w:rsidRDefault="00D24D6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 3ком магнетне табле за кабинет </w:t>
      </w:r>
    </w:p>
    <w:p w:rsidR="005D06D9" w:rsidRDefault="005D06D9">
      <w:pPr>
        <w:spacing w:after="0" w:line="240" w:lineRule="auto"/>
        <w:jc w:val="both"/>
        <w:rPr>
          <w:rFonts w:ascii="Times New Roman" w:eastAsia="Times New Roman" w:hAnsi="Times New Roman" w:cs="Times New Roman"/>
          <w:color w:val="000000"/>
          <w:sz w:val="24"/>
          <w:szCs w:val="24"/>
        </w:rPr>
      </w:pPr>
    </w:p>
    <w:p w:rsidR="005D06D9" w:rsidRDefault="00D24D6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 периоду од 01.09.2021-31.08.2022  </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на име осигурања </w:t>
      </w:r>
      <w:proofErr w:type="gramStart"/>
      <w:r>
        <w:rPr>
          <w:rFonts w:ascii="Times New Roman" w:eastAsia="Times New Roman" w:hAnsi="Times New Roman" w:cs="Times New Roman"/>
          <w:color w:val="000000"/>
          <w:sz w:val="24"/>
          <w:szCs w:val="24"/>
        </w:rPr>
        <w:t>ученика  код</w:t>
      </w:r>
      <w:proofErr w:type="gramEnd"/>
      <w:r>
        <w:rPr>
          <w:rFonts w:ascii="Times New Roman" w:eastAsia="Times New Roman" w:hAnsi="Times New Roman" w:cs="Times New Roman"/>
          <w:color w:val="000000"/>
          <w:sz w:val="24"/>
          <w:szCs w:val="24"/>
        </w:rPr>
        <w:t xml:space="preserve"> осигуравајућег друштва </w:t>
      </w:r>
      <w:r>
        <w:rPr>
          <w:rFonts w:ascii="Times New Roman" w:eastAsia="Times New Roman" w:hAnsi="Times New Roman" w:cs="Times New Roman"/>
          <w:b/>
          <w:color w:val="000000"/>
          <w:sz w:val="24"/>
          <w:szCs w:val="24"/>
        </w:rPr>
        <w:t>ДДОР</w:t>
      </w:r>
      <w:r>
        <w:rPr>
          <w:rFonts w:ascii="Times New Roman" w:eastAsia="Times New Roman" w:hAnsi="Times New Roman" w:cs="Times New Roman"/>
          <w:color w:val="000000"/>
          <w:sz w:val="24"/>
          <w:szCs w:val="24"/>
        </w:rPr>
        <w:t xml:space="preserve"> уплаћено је:</w:t>
      </w:r>
      <w:r>
        <w:rPr>
          <w:rFonts w:ascii="Times New Roman" w:eastAsia="Times New Roman" w:hAnsi="Times New Roman" w:cs="Times New Roman"/>
          <w:b/>
          <w:color w:val="000000"/>
          <w:sz w:val="24"/>
          <w:szCs w:val="24"/>
        </w:rPr>
        <w:t>76.650,00</w:t>
      </w:r>
      <w:r>
        <w:rPr>
          <w:rFonts w:ascii="Times New Roman" w:eastAsia="Times New Roman" w:hAnsi="Times New Roman" w:cs="Times New Roman"/>
          <w:color w:val="000000"/>
          <w:sz w:val="24"/>
          <w:szCs w:val="24"/>
        </w:rPr>
        <w:t xml:space="preserve"> дин.</w:t>
      </w:r>
    </w:p>
    <w:p w:rsidR="005D06D9" w:rsidRDefault="00D24D61">
      <w:pPr>
        <w:tabs>
          <w:tab w:val="left" w:pos="5190"/>
        </w:tabs>
        <w:spacing w:before="280" w:after="28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Донације у периоду </w:t>
      </w:r>
      <w:proofErr w:type="gramStart"/>
      <w:r>
        <w:rPr>
          <w:rFonts w:ascii="Times New Roman" w:eastAsia="Times New Roman" w:hAnsi="Times New Roman" w:cs="Times New Roman"/>
          <w:color w:val="000000"/>
          <w:sz w:val="24"/>
          <w:szCs w:val="24"/>
        </w:rPr>
        <w:t>од  01.09.2021</w:t>
      </w:r>
      <w:proofErr w:type="gramEnd"/>
      <w:r>
        <w:rPr>
          <w:rFonts w:ascii="Times New Roman" w:eastAsia="Times New Roman" w:hAnsi="Times New Roman" w:cs="Times New Roman"/>
          <w:color w:val="000000"/>
          <w:sz w:val="24"/>
          <w:szCs w:val="24"/>
        </w:rPr>
        <w:t xml:space="preserve">-31.08.2022. </w:t>
      </w:r>
      <w:proofErr w:type="gramStart"/>
      <w:r>
        <w:rPr>
          <w:rFonts w:ascii="Times New Roman" w:eastAsia="Times New Roman" w:hAnsi="Times New Roman" w:cs="Times New Roman"/>
          <w:color w:val="000000"/>
          <w:sz w:val="24"/>
          <w:szCs w:val="24"/>
        </w:rPr>
        <w:t>године</w:t>
      </w:r>
      <w:proofErr w:type="gramEnd"/>
      <w:r>
        <w:rPr>
          <w:rFonts w:ascii="Times New Roman" w:eastAsia="Times New Roman" w:hAnsi="Times New Roman" w:cs="Times New Roman"/>
          <w:color w:val="000000"/>
          <w:sz w:val="24"/>
          <w:szCs w:val="24"/>
        </w:rPr>
        <w:tab/>
      </w:r>
    </w:p>
    <w:tbl>
      <w:tblPr>
        <w:tblStyle w:val="affff0"/>
        <w:tblW w:w="52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68"/>
        <w:gridCol w:w="1842"/>
      </w:tblGrid>
      <w:tr w:rsidR="005D06D9">
        <w:tc>
          <w:tcPr>
            <w:tcW w:w="3369" w:type="dxa"/>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Назив:</w:t>
            </w:r>
          </w:p>
        </w:tc>
        <w:tc>
          <w:tcPr>
            <w:tcW w:w="1842" w:type="dxa"/>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Износ:</w:t>
            </w:r>
          </w:p>
        </w:tc>
      </w:tr>
      <w:tr w:rsidR="005D06D9">
        <w:trPr>
          <w:trHeight w:val="299"/>
        </w:trPr>
        <w:tc>
          <w:tcPr>
            <w:tcW w:w="3369" w:type="dxa"/>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Color Foto Studio</w:t>
            </w:r>
          </w:p>
        </w:tc>
        <w:tc>
          <w:tcPr>
            <w:tcW w:w="1842" w:type="dxa"/>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16.560,00-дин</w:t>
            </w:r>
          </w:p>
        </w:tc>
      </w:tr>
    </w:tbl>
    <w:p w:rsidR="00513985"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ab/>
      </w:r>
    </w:p>
    <w:p w:rsidR="00513985" w:rsidRDefault="00513985">
      <w:pPr>
        <w:spacing w:after="0" w:line="240" w:lineRule="auto"/>
        <w:rPr>
          <w:rFonts w:ascii="Times New Roman" w:eastAsia="Times New Roman" w:hAnsi="Times New Roman" w:cs="Times New Roman"/>
          <w:color w:val="000000"/>
          <w:sz w:val="24"/>
          <w:szCs w:val="24"/>
        </w:rPr>
      </w:pPr>
    </w:p>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ИЗВЕШТАЈ ЦЕНТРАЛНЕ ПОПИСНЕ КОМИСИЈЕ О ИЗВРШЕНОМ ПОПИСУ ИМОВИНЕ И ОБАВЕЗА НА ДАН 31.12.2021.ГОДИНЕ</w:t>
      </w:r>
    </w:p>
    <w:p w:rsidR="005D06D9" w:rsidRDefault="005D06D9">
      <w:pPr>
        <w:spacing w:after="0" w:line="240" w:lineRule="auto"/>
        <w:jc w:val="center"/>
        <w:rPr>
          <w:rFonts w:ascii="Times New Roman" w:eastAsia="Times New Roman" w:hAnsi="Times New Roman" w:cs="Times New Roman"/>
          <w:color w:val="000000"/>
          <w:sz w:val="24"/>
          <w:szCs w:val="24"/>
        </w:rPr>
      </w:pPr>
    </w:p>
    <w:p w:rsidR="005D06D9" w:rsidRDefault="00D24D61">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основу чл.18 Уредбе о буџетском рачуноводству („Сл.гласник РС“</w:t>
      </w:r>
      <w:proofErr w:type="gramStart"/>
      <w:r>
        <w:rPr>
          <w:rFonts w:ascii="Times New Roman" w:eastAsia="Times New Roman" w:hAnsi="Times New Roman" w:cs="Times New Roman"/>
          <w:color w:val="000000"/>
          <w:sz w:val="24"/>
          <w:szCs w:val="24"/>
        </w:rPr>
        <w:t>,бр.125</w:t>
      </w:r>
      <w:proofErr w:type="gramEnd"/>
      <w:r>
        <w:rPr>
          <w:rFonts w:ascii="Times New Roman" w:eastAsia="Times New Roman" w:hAnsi="Times New Roman" w:cs="Times New Roman"/>
          <w:color w:val="000000"/>
          <w:sz w:val="24"/>
          <w:szCs w:val="24"/>
        </w:rPr>
        <w:t xml:space="preserve">/2003 и 12/2006), а у складу са Правилником о начину и роковима вршења пописа имовине и обавеза корисника буџетских средстава Републике Србије и усклађивања књиговодственог стања са стварним стањем („Сл.гласник РС“, бр.33/2015), и на основу  Решење директора Сенћанске гимназије бр. 012-602/1-2021 од. </w:t>
      </w:r>
      <w:proofErr w:type="gramStart"/>
      <w:r>
        <w:rPr>
          <w:rFonts w:ascii="Times New Roman" w:eastAsia="Times New Roman" w:hAnsi="Times New Roman" w:cs="Times New Roman"/>
          <w:color w:val="000000"/>
          <w:sz w:val="24"/>
          <w:szCs w:val="24"/>
        </w:rPr>
        <w:t>07.12.2021.године  именована</w:t>
      </w:r>
      <w:proofErr w:type="gramEnd"/>
      <w:r>
        <w:rPr>
          <w:rFonts w:ascii="Times New Roman" w:eastAsia="Times New Roman" w:hAnsi="Times New Roman" w:cs="Times New Roman"/>
          <w:color w:val="000000"/>
          <w:sz w:val="24"/>
          <w:szCs w:val="24"/>
        </w:rPr>
        <w:t xml:space="preserve"> је Централна пописна комисија за спровођење пописа у саставу:</w:t>
      </w:r>
    </w:p>
    <w:p w:rsidR="005D06D9" w:rsidRDefault="00D24D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-Андреа </w:t>
      </w:r>
      <w:proofErr w:type="gramStart"/>
      <w:r>
        <w:rPr>
          <w:rFonts w:ascii="Times New Roman" w:eastAsia="Times New Roman" w:hAnsi="Times New Roman" w:cs="Times New Roman"/>
          <w:color w:val="212121"/>
          <w:sz w:val="24"/>
          <w:szCs w:val="24"/>
        </w:rPr>
        <w:t>Николић  ,председник</w:t>
      </w:r>
      <w:proofErr w:type="gramEnd"/>
      <w:r>
        <w:rPr>
          <w:rFonts w:ascii="Times New Roman" w:eastAsia="Times New Roman" w:hAnsi="Times New Roman" w:cs="Times New Roman"/>
          <w:color w:val="212121"/>
          <w:sz w:val="24"/>
          <w:szCs w:val="24"/>
        </w:rPr>
        <w:t xml:space="preserve"> </w:t>
      </w:r>
    </w:p>
    <w:p w:rsidR="005D06D9" w:rsidRDefault="00D24D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            - Моника Рожа </w:t>
      </w:r>
      <w:proofErr w:type="gramStart"/>
      <w:r>
        <w:rPr>
          <w:rFonts w:ascii="Times New Roman" w:eastAsia="Times New Roman" w:hAnsi="Times New Roman" w:cs="Times New Roman"/>
          <w:color w:val="212121"/>
          <w:sz w:val="24"/>
          <w:szCs w:val="24"/>
        </w:rPr>
        <w:t>Шипош ,заменик</w:t>
      </w:r>
      <w:proofErr w:type="gramEnd"/>
      <w:r>
        <w:rPr>
          <w:rFonts w:ascii="Times New Roman" w:eastAsia="Times New Roman" w:hAnsi="Times New Roman" w:cs="Times New Roman"/>
          <w:color w:val="212121"/>
          <w:sz w:val="24"/>
          <w:szCs w:val="24"/>
        </w:rPr>
        <w:t xml:space="preserve"> председника </w:t>
      </w:r>
    </w:p>
    <w:p w:rsidR="005D06D9" w:rsidRDefault="00D24D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 Ева </w:t>
      </w:r>
      <w:proofErr w:type="gramStart"/>
      <w:r>
        <w:rPr>
          <w:rFonts w:ascii="Times New Roman" w:eastAsia="Times New Roman" w:hAnsi="Times New Roman" w:cs="Times New Roman"/>
          <w:color w:val="212121"/>
          <w:sz w:val="24"/>
          <w:szCs w:val="24"/>
        </w:rPr>
        <w:t>Хусак ,члан</w:t>
      </w:r>
      <w:proofErr w:type="gramEnd"/>
      <w:r>
        <w:rPr>
          <w:rFonts w:ascii="Times New Roman" w:eastAsia="Times New Roman" w:hAnsi="Times New Roman" w:cs="Times New Roman"/>
          <w:color w:val="212121"/>
          <w:sz w:val="24"/>
          <w:szCs w:val="24"/>
        </w:rPr>
        <w:t xml:space="preserve"> </w:t>
      </w:r>
    </w:p>
    <w:p w:rsidR="005D06D9" w:rsidRDefault="00D24D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            -Милица </w:t>
      </w:r>
      <w:proofErr w:type="gramStart"/>
      <w:r>
        <w:rPr>
          <w:rFonts w:ascii="Times New Roman" w:eastAsia="Times New Roman" w:hAnsi="Times New Roman" w:cs="Times New Roman"/>
          <w:color w:val="212121"/>
          <w:sz w:val="24"/>
          <w:szCs w:val="24"/>
        </w:rPr>
        <w:t>Рамадански ,</w:t>
      </w:r>
      <w:proofErr w:type="gramEnd"/>
      <w:r>
        <w:rPr>
          <w:rFonts w:ascii="Times New Roman" w:eastAsia="Times New Roman" w:hAnsi="Times New Roman" w:cs="Times New Roman"/>
          <w:color w:val="212121"/>
          <w:sz w:val="24"/>
          <w:szCs w:val="24"/>
        </w:rPr>
        <w:t xml:space="preserve"> заменик члана  </w:t>
      </w:r>
    </w:p>
    <w:p w:rsidR="005D06D9" w:rsidRDefault="00D24D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            - Аранка </w:t>
      </w:r>
      <w:proofErr w:type="gramStart"/>
      <w:r>
        <w:rPr>
          <w:rFonts w:ascii="Times New Roman" w:eastAsia="Times New Roman" w:hAnsi="Times New Roman" w:cs="Times New Roman"/>
          <w:color w:val="212121"/>
          <w:sz w:val="24"/>
          <w:szCs w:val="24"/>
        </w:rPr>
        <w:t>Јухас ,</w:t>
      </w:r>
      <w:proofErr w:type="gramEnd"/>
      <w:r>
        <w:rPr>
          <w:rFonts w:ascii="Times New Roman" w:eastAsia="Times New Roman" w:hAnsi="Times New Roman" w:cs="Times New Roman"/>
          <w:color w:val="212121"/>
          <w:sz w:val="24"/>
          <w:szCs w:val="24"/>
        </w:rPr>
        <w:t xml:space="preserve"> члан </w:t>
      </w:r>
    </w:p>
    <w:p w:rsidR="005D06D9" w:rsidRDefault="00D24D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-Карољ Сабо </w:t>
      </w:r>
      <w:proofErr w:type="gramStart"/>
      <w:r>
        <w:rPr>
          <w:rFonts w:ascii="Times New Roman" w:eastAsia="Times New Roman" w:hAnsi="Times New Roman" w:cs="Times New Roman"/>
          <w:color w:val="212121"/>
          <w:sz w:val="24"/>
          <w:szCs w:val="24"/>
        </w:rPr>
        <w:t>Тенки ,</w:t>
      </w:r>
      <w:proofErr w:type="gramEnd"/>
      <w:r>
        <w:rPr>
          <w:rFonts w:ascii="Times New Roman" w:eastAsia="Times New Roman" w:hAnsi="Times New Roman" w:cs="Times New Roman"/>
          <w:color w:val="212121"/>
          <w:sz w:val="24"/>
          <w:szCs w:val="24"/>
        </w:rPr>
        <w:t xml:space="preserve"> заменик члана  </w:t>
      </w:r>
    </w:p>
    <w:p w:rsidR="005D06D9" w:rsidRDefault="005D06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cs="Times New Roman"/>
          <w:color w:val="212121"/>
          <w:sz w:val="24"/>
          <w:szCs w:val="24"/>
        </w:rPr>
      </w:pPr>
    </w:p>
    <w:p w:rsidR="005D06D9" w:rsidRDefault="00D24D61">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Задатак Централне пописне комисије је био да кординира рад свих комисија за попис, да обједини извештаје о попису пописних комисија по завршеном попису, сачини извештај о извршеном попису и исти достави Школском одбору Сенћанске гимназије. </w:t>
      </w:r>
    </w:p>
    <w:p w:rsidR="005D06D9" w:rsidRDefault="00D24D6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Задатак пописних комисија је био да утврде стварно стање имовине и обавеза на дан 31.12.2021.г.  </w:t>
      </w:r>
    </w:p>
    <w:p w:rsidR="005D06D9" w:rsidRDefault="00D24D6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Попис је извршен у интервалу од 26.12.2021.г. до </w:t>
      </w:r>
      <w:proofErr w:type="gramStart"/>
      <w:r>
        <w:rPr>
          <w:rFonts w:ascii="Times New Roman" w:eastAsia="Times New Roman" w:hAnsi="Times New Roman" w:cs="Times New Roman"/>
          <w:color w:val="000000"/>
          <w:sz w:val="24"/>
          <w:szCs w:val="24"/>
        </w:rPr>
        <w:t>13.01.2022.г.,</w:t>
      </w:r>
      <w:proofErr w:type="gramEnd"/>
      <w:r>
        <w:rPr>
          <w:rFonts w:ascii="Times New Roman" w:eastAsia="Times New Roman" w:hAnsi="Times New Roman" w:cs="Times New Roman"/>
          <w:color w:val="000000"/>
          <w:sz w:val="24"/>
          <w:szCs w:val="24"/>
        </w:rPr>
        <w:t xml:space="preserve"> а попис обавезе и потраживања 15.01.2022.године.</w:t>
      </w:r>
    </w:p>
    <w:p w:rsidR="005D06D9" w:rsidRDefault="00D24D6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Попис ситног инвентара из ранијих година је извршен само количински, набавна вредност је већ отписана.</w:t>
      </w:r>
    </w:p>
    <w:p w:rsidR="005D06D9" w:rsidRDefault="005D06D9">
      <w:pPr>
        <w:spacing w:after="0" w:line="240" w:lineRule="auto"/>
        <w:jc w:val="both"/>
        <w:rPr>
          <w:rFonts w:ascii="Times New Roman" w:eastAsia="Times New Roman" w:hAnsi="Times New Roman" w:cs="Times New Roman"/>
          <w:color w:val="000000"/>
          <w:sz w:val="24"/>
          <w:szCs w:val="24"/>
        </w:rPr>
      </w:pPr>
    </w:p>
    <w:p w:rsidR="005D06D9" w:rsidRDefault="00D24D61">
      <w:pPr>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О извршеном попису имовине и обавеза, и о утврђеном стању приликом пописа подносимо следећи извештај:</w:t>
      </w:r>
    </w:p>
    <w:p w:rsidR="005D06D9" w:rsidRDefault="00D24D61">
      <w:pPr>
        <w:spacing w:after="12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ОСНОВНА СРЕДСТВА</w:t>
      </w:r>
    </w:p>
    <w:p w:rsidR="005D06D9" w:rsidRDefault="00D24D61">
      <w:pPr>
        <w:spacing w:after="12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контоима основна средства су константоване следеће стање:</w:t>
      </w:r>
    </w:p>
    <w:tbl>
      <w:tblPr>
        <w:tblStyle w:val="affff1"/>
        <w:tblW w:w="7005" w:type="dxa"/>
        <w:tblInd w:w="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2"/>
        <w:gridCol w:w="2682"/>
        <w:gridCol w:w="1560"/>
        <w:gridCol w:w="1701"/>
      </w:tblGrid>
      <w:tr w:rsidR="005D06D9">
        <w:tc>
          <w:tcPr>
            <w:tcW w:w="1062" w:type="dxa"/>
            <w:tcBorders>
              <w:top w:val="single" w:sz="4" w:space="0" w:color="000000"/>
              <w:left w:val="single" w:sz="4" w:space="0" w:color="000000"/>
              <w:bottom w:val="single" w:sz="4" w:space="0" w:color="000000"/>
              <w:right w:val="single" w:sz="4" w:space="0" w:color="000000"/>
            </w:tcBorders>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Konto</w:t>
            </w:r>
          </w:p>
        </w:tc>
        <w:tc>
          <w:tcPr>
            <w:tcW w:w="2682" w:type="dxa"/>
            <w:tcBorders>
              <w:top w:val="single" w:sz="4" w:space="0" w:color="000000"/>
              <w:left w:val="single" w:sz="4" w:space="0" w:color="000000"/>
              <w:bottom w:val="single" w:sz="4" w:space="0" w:color="000000"/>
              <w:right w:val="single" w:sz="4" w:space="0" w:color="000000"/>
            </w:tcBorders>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Naziv</w:t>
            </w:r>
          </w:p>
        </w:tc>
        <w:tc>
          <w:tcPr>
            <w:tcW w:w="1560" w:type="dxa"/>
            <w:tcBorders>
              <w:top w:val="single" w:sz="4" w:space="0" w:color="000000"/>
              <w:left w:val="single" w:sz="4" w:space="0" w:color="000000"/>
              <w:bottom w:val="single" w:sz="4" w:space="0" w:color="000000"/>
              <w:right w:val="single" w:sz="4" w:space="0" w:color="000000"/>
            </w:tcBorders>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Stvarno stanje</w:t>
            </w:r>
          </w:p>
        </w:tc>
        <w:tc>
          <w:tcPr>
            <w:tcW w:w="1701" w:type="dxa"/>
            <w:tcBorders>
              <w:top w:val="single" w:sz="4" w:space="0" w:color="000000"/>
              <w:left w:val="single" w:sz="4" w:space="0" w:color="000000"/>
              <w:bottom w:val="single" w:sz="4" w:space="0" w:color="000000"/>
              <w:right w:val="single" w:sz="4" w:space="0" w:color="000000"/>
            </w:tcBorders>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Knjigov.</w:t>
            </w:r>
          </w:p>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stanje</w:t>
            </w:r>
          </w:p>
        </w:tc>
      </w:tr>
      <w:tr w:rsidR="005D06D9">
        <w:tc>
          <w:tcPr>
            <w:tcW w:w="1062" w:type="dxa"/>
            <w:tcBorders>
              <w:top w:val="single" w:sz="4" w:space="0" w:color="000000"/>
              <w:left w:val="single" w:sz="4" w:space="0" w:color="000000"/>
              <w:bottom w:val="single" w:sz="4" w:space="0" w:color="000000"/>
              <w:right w:val="single" w:sz="4" w:space="0" w:color="000000"/>
            </w:tcBorders>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011261</w:t>
            </w:r>
          </w:p>
        </w:tc>
        <w:tc>
          <w:tcPr>
            <w:tcW w:w="2682" w:type="dxa"/>
            <w:tcBorders>
              <w:top w:val="single" w:sz="4" w:space="0" w:color="000000"/>
              <w:left w:val="single" w:sz="4" w:space="0" w:color="000000"/>
              <w:bottom w:val="single" w:sz="4" w:space="0" w:color="000000"/>
              <w:right w:val="single" w:sz="4" w:space="0" w:color="000000"/>
            </w:tcBorders>
          </w:tcPr>
          <w:p w:rsidR="005D06D9" w:rsidRDefault="00D24D6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Опрема за образовање</w:t>
            </w:r>
          </w:p>
        </w:tc>
        <w:tc>
          <w:tcPr>
            <w:tcW w:w="1560" w:type="dxa"/>
            <w:tcBorders>
              <w:top w:val="single" w:sz="4" w:space="0" w:color="000000"/>
              <w:left w:val="single" w:sz="4" w:space="0" w:color="000000"/>
              <w:bottom w:val="single" w:sz="4" w:space="0" w:color="000000"/>
              <w:right w:val="single" w:sz="4" w:space="0" w:color="000000"/>
            </w:tcBorders>
            <w:vAlign w:val="center"/>
          </w:tcPr>
          <w:p w:rsidR="005D06D9" w:rsidRDefault="00D24D6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8.495.385,33</w:t>
            </w:r>
          </w:p>
        </w:tc>
        <w:tc>
          <w:tcPr>
            <w:tcW w:w="1701" w:type="dxa"/>
            <w:tcBorders>
              <w:top w:val="single" w:sz="4" w:space="0" w:color="000000"/>
              <w:left w:val="single" w:sz="4" w:space="0" w:color="000000"/>
              <w:bottom w:val="single" w:sz="4" w:space="0" w:color="000000"/>
              <w:right w:val="single" w:sz="4" w:space="0" w:color="000000"/>
            </w:tcBorders>
            <w:vAlign w:val="center"/>
          </w:tcPr>
          <w:p w:rsidR="005D06D9" w:rsidRDefault="00D24D6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8.495.385,33</w:t>
            </w:r>
          </w:p>
        </w:tc>
      </w:tr>
      <w:tr w:rsidR="005D06D9">
        <w:tc>
          <w:tcPr>
            <w:tcW w:w="1062" w:type="dxa"/>
            <w:tcBorders>
              <w:top w:val="single" w:sz="4" w:space="0" w:color="000000"/>
              <w:left w:val="single" w:sz="4" w:space="0" w:color="000000"/>
              <w:bottom w:val="single" w:sz="4" w:space="0" w:color="000000"/>
              <w:right w:val="single" w:sz="4" w:space="0" w:color="000000"/>
            </w:tcBorders>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011263</w:t>
            </w:r>
          </w:p>
        </w:tc>
        <w:tc>
          <w:tcPr>
            <w:tcW w:w="2682" w:type="dxa"/>
            <w:tcBorders>
              <w:top w:val="single" w:sz="4" w:space="0" w:color="000000"/>
              <w:left w:val="single" w:sz="4" w:space="0" w:color="000000"/>
              <w:bottom w:val="single" w:sz="4" w:space="0" w:color="000000"/>
              <w:right w:val="single" w:sz="4" w:space="0" w:color="000000"/>
            </w:tcBorders>
          </w:tcPr>
          <w:p w:rsidR="005D06D9" w:rsidRDefault="00D24D6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Опрем аз културу</w:t>
            </w:r>
          </w:p>
        </w:tc>
        <w:tc>
          <w:tcPr>
            <w:tcW w:w="1560" w:type="dxa"/>
            <w:tcBorders>
              <w:top w:val="single" w:sz="4" w:space="0" w:color="000000"/>
              <w:left w:val="single" w:sz="4" w:space="0" w:color="000000"/>
              <w:bottom w:val="single" w:sz="4" w:space="0" w:color="000000"/>
              <w:right w:val="single" w:sz="4" w:space="0" w:color="000000"/>
            </w:tcBorders>
            <w:vAlign w:val="center"/>
          </w:tcPr>
          <w:p w:rsidR="005D06D9" w:rsidRDefault="00D24D6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9.320,00</w:t>
            </w:r>
          </w:p>
        </w:tc>
        <w:tc>
          <w:tcPr>
            <w:tcW w:w="1701" w:type="dxa"/>
            <w:tcBorders>
              <w:top w:val="single" w:sz="4" w:space="0" w:color="000000"/>
              <w:left w:val="single" w:sz="4" w:space="0" w:color="000000"/>
              <w:bottom w:val="single" w:sz="4" w:space="0" w:color="000000"/>
              <w:right w:val="single" w:sz="4" w:space="0" w:color="000000"/>
            </w:tcBorders>
            <w:vAlign w:val="center"/>
          </w:tcPr>
          <w:p w:rsidR="005D06D9" w:rsidRDefault="00D24D6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9.320,00</w:t>
            </w:r>
          </w:p>
        </w:tc>
      </w:tr>
      <w:tr w:rsidR="005D06D9">
        <w:tc>
          <w:tcPr>
            <w:tcW w:w="1062" w:type="dxa"/>
            <w:tcBorders>
              <w:top w:val="single" w:sz="4" w:space="0" w:color="000000"/>
              <w:left w:val="single" w:sz="4" w:space="0" w:color="000000"/>
              <w:bottom w:val="single" w:sz="4" w:space="0" w:color="000000"/>
              <w:right w:val="single" w:sz="4" w:space="0" w:color="000000"/>
            </w:tcBorders>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011264</w:t>
            </w:r>
          </w:p>
        </w:tc>
        <w:tc>
          <w:tcPr>
            <w:tcW w:w="2682" w:type="dxa"/>
            <w:tcBorders>
              <w:top w:val="single" w:sz="4" w:space="0" w:color="000000"/>
              <w:left w:val="single" w:sz="4" w:space="0" w:color="000000"/>
              <w:bottom w:val="single" w:sz="4" w:space="0" w:color="000000"/>
              <w:right w:val="single" w:sz="4" w:space="0" w:color="000000"/>
            </w:tcBorders>
          </w:tcPr>
          <w:p w:rsidR="005D06D9" w:rsidRDefault="00D24D6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Опрема за спорт</w:t>
            </w:r>
          </w:p>
        </w:tc>
        <w:tc>
          <w:tcPr>
            <w:tcW w:w="1560" w:type="dxa"/>
            <w:tcBorders>
              <w:top w:val="single" w:sz="4" w:space="0" w:color="000000"/>
              <w:left w:val="single" w:sz="4" w:space="0" w:color="000000"/>
              <w:bottom w:val="single" w:sz="4" w:space="0" w:color="000000"/>
              <w:right w:val="single" w:sz="4" w:space="0" w:color="000000"/>
            </w:tcBorders>
            <w:vAlign w:val="center"/>
          </w:tcPr>
          <w:p w:rsidR="005D06D9" w:rsidRDefault="00D24D6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1.046.547,43</w:t>
            </w:r>
          </w:p>
        </w:tc>
        <w:tc>
          <w:tcPr>
            <w:tcW w:w="1701" w:type="dxa"/>
            <w:tcBorders>
              <w:top w:val="single" w:sz="4" w:space="0" w:color="000000"/>
              <w:left w:val="single" w:sz="4" w:space="0" w:color="000000"/>
              <w:bottom w:val="single" w:sz="4" w:space="0" w:color="000000"/>
              <w:right w:val="single" w:sz="4" w:space="0" w:color="000000"/>
            </w:tcBorders>
            <w:vAlign w:val="center"/>
          </w:tcPr>
          <w:p w:rsidR="005D06D9" w:rsidRDefault="00D24D6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1.046.547,43</w:t>
            </w:r>
          </w:p>
        </w:tc>
      </w:tr>
    </w:tbl>
    <w:p w:rsidR="005D06D9" w:rsidRDefault="005D06D9">
      <w:pPr>
        <w:spacing w:after="0" w:line="240" w:lineRule="auto"/>
        <w:jc w:val="both"/>
        <w:rPr>
          <w:rFonts w:ascii="Times New Roman" w:eastAsia="Times New Roman" w:hAnsi="Times New Roman" w:cs="Times New Roman"/>
          <w:color w:val="000000"/>
          <w:sz w:val="24"/>
          <w:szCs w:val="24"/>
        </w:rPr>
      </w:pPr>
    </w:p>
    <w:tbl>
      <w:tblPr>
        <w:tblStyle w:val="affff2"/>
        <w:tblW w:w="7005" w:type="dxa"/>
        <w:tblInd w:w="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1"/>
        <w:gridCol w:w="2743"/>
        <w:gridCol w:w="1560"/>
        <w:gridCol w:w="1701"/>
      </w:tblGrid>
      <w:tr w:rsidR="005D06D9">
        <w:tc>
          <w:tcPr>
            <w:tcW w:w="1001" w:type="dxa"/>
            <w:tcBorders>
              <w:top w:val="single" w:sz="4" w:space="0" w:color="000000"/>
              <w:left w:val="single" w:sz="4" w:space="0" w:color="000000"/>
              <w:bottom w:val="single" w:sz="4" w:space="0" w:color="000000"/>
              <w:right w:val="single" w:sz="4" w:space="0" w:color="000000"/>
            </w:tcBorders>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011221</w:t>
            </w:r>
          </w:p>
        </w:tc>
        <w:tc>
          <w:tcPr>
            <w:tcW w:w="2743" w:type="dxa"/>
            <w:tcBorders>
              <w:top w:val="single" w:sz="4" w:space="0" w:color="000000"/>
              <w:left w:val="single" w:sz="4" w:space="0" w:color="000000"/>
              <w:bottom w:val="single" w:sz="4" w:space="0" w:color="000000"/>
              <w:right w:val="single" w:sz="4" w:space="0" w:color="000000"/>
            </w:tcBorders>
          </w:tcPr>
          <w:p w:rsidR="005D06D9" w:rsidRDefault="00D24D6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Канцеларијска опрема</w:t>
            </w:r>
          </w:p>
        </w:tc>
        <w:tc>
          <w:tcPr>
            <w:tcW w:w="1560" w:type="dxa"/>
            <w:tcBorders>
              <w:top w:val="single" w:sz="4" w:space="0" w:color="000000"/>
              <w:left w:val="single" w:sz="4" w:space="0" w:color="000000"/>
              <w:bottom w:val="single" w:sz="4" w:space="0" w:color="000000"/>
              <w:right w:val="single" w:sz="4" w:space="0" w:color="000000"/>
            </w:tcBorders>
            <w:vAlign w:val="center"/>
          </w:tcPr>
          <w:p w:rsidR="005D06D9" w:rsidRDefault="00D24D6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919.375,74</w:t>
            </w:r>
          </w:p>
        </w:tc>
        <w:tc>
          <w:tcPr>
            <w:tcW w:w="1701" w:type="dxa"/>
            <w:tcBorders>
              <w:top w:val="single" w:sz="4" w:space="0" w:color="000000"/>
              <w:left w:val="single" w:sz="4" w:space="0" w:color="000000"/>
              <w:bottom w:val="single" w:sz="4" w:space="0" w:color="000000"/>
              <w:right w:val="single" w:sz="4" w:space="0" w:color="000000"/>
            </w:tcBorders>
            <w:vAlign w:val="center"/>
          </w:tcPr>
          <w:p w:rsidR="005D06D9" w:rsidRDefault="00D24D6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919.375,74</w:t>
            </w:r>
          </w:p>
        </w:tc>
      </w:tr>
      <w:tr w:rsidR="005D06D9">
        <w:tc>
          <w:tcPr>
            <w:tcW w:w="1001" w:type="dxa"/>
            <w:tcBorders>
              <w:top w:val="single" w:sz="4" w:space="0" w:color="000000"/>
              <w:left w:val="single" w:sz="4" w:space="0" w:color="000000"/>
              <w:bottom w:val="single" w:sz="4" w:space="0" w:color="000000"/>
              <w:right w:val="single" w:sz="4" w:space="0" w:color="000000"/>
            </w:tcBorders>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011222</w:t>
            </w:r>
          </w:p>
        </w:tc>
        <w:tc>
          <w:tcPr>
            <w:tcW w:w="2743" w:type="dxa"/>
            <w:tcBorders>
              <w:top w:val="single" w:sz="4" w:space="0" w:color="000000"/>
              <w:left w:val="single" w:sz="4" w:space="0" w:color="000000"/>
              <w:bottom w:val="single" w:sz="4" w:space="0" w:color="000000"/>
              <w:right w:val="single" w:sz="4" w:space="0" w:color="000000"/>
            </w:tcBorders>
          </w:tcPr>
          <w:p w:rsidR="005D06D9" w:rsidRDefault="00D24D6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Рачунарска опрема</w:t>
            </w:r>
          </w:p>
        </w:tc>
        <w:tc>
          <w:tcPr>
            <w:tcW w:w="1560" w:type="dxa"/>
            <w:tcBorders>
              <w:top w:val="single" w:sz="4" w:space="0" w:color="000000"/>
              <w:left w:val="single" w:sz="4" w:space="0" w:color="000000"/>
              <w:bottom w:val="single" w:sz="4" w:space="0" w:color="000000"/>
              <w:right w:val="single" w:sz="4" w:space="0" w:color="000000"/>
            </w:tcBorders>
            <w:vAlign w:val="center"/>
          </w:tcPr>
          <w:p w:rsidR="005D06D9" w:rsidRDefault="00D24D6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1.185.583,03</w:t>
            </w:r>
          </w:p>
        </w:tc>
        <w:tc>
          <w:tcPr>
            <w:tcW w:w="1701" w:type="dxa"/>
            <w:tcBorders>
              <w:top w:val="single" w:sz="4" w:space="0" w:color="000000"/>
              <w:left w:val="single" w:sz="4" w:space="0" w:color="000000"/>
              <w:bottom w:val="single" w:sz="4" w:space="0" w:color="000000"/>
              <w:right w:val="single" w:sz="4" w:space="0" w:color="000000"/>
            </w:tcBorders>
            <w:vAlign w:val="center"/>
          </w:tcPr>
          <w:p w:rsidR="005D06D9" w:rsidRDefault="00D24D6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1.185.583,03</w:t>
            </w:r>
          </w:p>
        </w:tc>
      </w:tr>
      <w:tr w:rsidR="005D06D9">
        <w:tc>
          <w:tcPr>
            <w:tcW w:w="1001" w:type="dxa"/>
            <w:tcBorders>
              <w:top w:val="single" w:sz="4" w:space="0" w:color="000000"/>
              <w:left w:val="single" w:sz="4" w:space="0" w:color="000000"/>
              <w:bottom w:val="single" w:sz="4" w:space="0" w:color="000000"/>
              <w:right w:val="single" w:sz="4" w:space="0" w:color="000000"/>
            </w:tcBorders>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011223</w:t>
            </w:r>
          </w:p>
        </w:tc>
        <w:tc>
          <w:tcPr>
            <w:tcW w:w="2743" w:type="dxa"/>
            <w:tcBorders>
              <w:top w:val="single" w:sz="4" w:space="0" w:color="000000"/>
              <w:left w:val="single" w:sz="4" w:space="0" w:color="000000"/>
              <w:bottom w:val="single" w:sz="4" w:space="0" w:color="000000"/>
              <w:right w:val="single" w:sz="4" w:space="0" w:color="000000"/>
            </w:tcBorders>
          </w:tcPr>
          <w:p w:rsidR="005D06D9" w:rsidRDefault="00D24D6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Комуникациона опр.</w:t>
            </w:r>
          </w:p>
        </w:tc>
        <w:tc>
          <w:tcPr>
            <w:tcW w:w="1560" w:type="dxa"/>
            <w:tcBorders>
              <w:top w:val="single" w:sz="4" w:space="0" w:color="000000"/>
              <w:left w:val="single" w:sz="4" w:space="0" w:color="000000"/>
              <w:bottom w:val="single" w:sz="4" w:space="0" w:color="000000"/>
              <w:right w:val="single" w:sz="4" w:space="0" w:color="000000"/>
            </w:tcBorders>
            <w:vAlign w:val="center"/>
          </w:tcPr>
          <w:p w:rsidR="005D06D9" w:rsidRDefault="00D24D6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82.963,10</w:t>
            </w:r>
          </w:p>
        </w:tc>
        <w:tc>
          <w:tcPr>
            <w:tcW w:w="1701" w:type="dxa"/>
            <w:tcBorders>
              <w:top w:val="single" w:sz="4" w:space="0" w:color="000000"/>
              <w:left w:val="single" w:sz="4" w:space="0" w:color="000000"/>
              <w:bottom w:val="single" w:sz="4" w:space="0" w:color="000000"/>
              <w:right w:val="single" w:sz="4" w:space="0" w:color="000000"/>
            </w:tcBorders>
            <w:vAlign w:val="center"/>
          </w:tcPr>
          <w:p w:rsidR="005D06D9" w:rsidRDefault="00D24D6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82.963,10</w:t>
            </w:r>
          </w:p>
        </w:tc>
      </w:tr>
      <w:tr w:rsidR="005D06D9">
        <w:tc>
          <w:tcPr>
            <w:tcW w:w="1001" w:type="dxa"/>
            <w:tcBorders>
              <w:top w:val="single" w:sz="4" w:space="0" w:color="000000"/>
              <w:left w:val="single" w:sz="4" w:space="0" w:color="000000"/>
              <w:bottom w:val="single" w:sz="4" w:space="0" w:color="000000"/>
              <w:right w:val="single" w:sz="4" w:space="0" w:color="000000"/>
            </w:tcBorders>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011224</w:t>
            </w:r>
          </w:p>
        </w:tc>
        <w:tc>
          <w:tcPr>
            <w:tcW w:w="2743" w:type="dxa"/>
            <w:tcBorders>
              <w:top w:val="single" w:sz="4" w:space="0" w:color="000000"/>
              <w:left w:val="single" w:sz="4" w:space="0" w:color="000000"/>
              <w:bottom w:val="single" w:sz="4" w:space="0" w:color="000000"/>
              <w:right w:val="single" w:sz="4" w:space="0" w:color="000000"/>
            </w:tcBorders>
          </w:tcPr>
          <w:p w:rsidR="005D06D9" w:rsidRDefault="00D24D6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Електронска и фот.опр.</w:t>
            </w:r>
          </w:p>
        </w:tc>
        <w:tc>
          <w:tcPr>
            <w:tcW w:w="1560" w:type="dxa"/>
            <w:tcBorders>
              <w:top w:val="single" w:sz="4" w:space="0" w:color="000000"/>
              <w:left w:val="single" w:sz="4" w:space="0" w:color="000000"/>
              <w:bottom w:val="single" w:sz="4" w:space="0" w:color="000000"/>
              <w:right w:val="single" w:sz="4" w:space="0" w:color="000000"/>
            </w:tcBorders>
            <w:vAlign w:val="center"/>
          </w:tcPr>
          <w:p w:rsidR="005D06D9" w:rsidRDefault="00D24D6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2.108.570,85</w:t>
            </w:r>
          </w:p>
        </w:tc>
        <w:tc>
          <w:tcPr>
            <w:tcW w:w="1701" w:type="dxa"/>
            <w:tcBorders>
              <w:top w:val="single" w:sz="4" w:space="0" w:color="000000"/>
              <w:left w:val="single" w:sz="4" w:space="0" w:color="000000"/>
              <w:bottom w:val="single" w:sz="4" w:space="0" w:color="000000"/>
              <w:right w:val="single" w:sz="4" w:space="0" w:color="000000"/>
            </w:tcBorders>
            <w:vAlign w:val="center"/>
          </w:tcPr>
          <w:p w:rsidR="005D06D9" w:rsidRDefault="00D24D6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2.108.570,85</w:t>
            </w:r>
          </w:p>
        </w:tc>
      </w:tr>
      <w:tr w:rsidR="005D06D9">
        <w:tc>
          <w:tcPr>
            <w:tcW w:w="1001" w:type="dxa"/>
            <w:tcBorders>
              <w:top w:val="single" w:sz="4" w:space="0" w:color="000000"/>
              <w:left w:val="single" w:sz="4" w:space="0" w:color="000000"/>
              <w:bottom w:val="single" w:sz="4" w:space="0" w:color="000000"/>
              <w:right w:val="single" w:sz="4" w:space="0" w:color="000000"/>
            </w:tcBorders>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011311</w:t>
            </w:r>
          </w:p>
        </w:tc>
        <w:tc>
          <w:tcPr>
            <w:tcW w:w="2743" w:type="dxa"/>
            <w:tcBorders>
              <w:top w:val="single" w:sz="4" w:space="0" w:color="000000"/>
              <w:left w:val="single" w:sz="4" w:space="0" w:color="000000"/>
              <w:bottom w:val="single" w:sz="4" w:space="0" w:color="000000"/>
              <w:right w:val="single" w:sz="4" w:space="0" w:color="000000"/>
            </w:tcBorders>
          </w:tcPr>
          <w:p w:rsidR="005D06D9" w:rsidRDefault="00D24D6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Остала опрема</w:t>
            </w:r>
          </w:p>
        </w:tc>
        <w:tc>
          <w:tcPr>
            <w:tcW w:w="1560" w:type="dxa"/>
            <w:tcBorders>
              <w:top w:val="single" w:sz="4" w:space="0" w:color="000000"/>
              <w:left w:val="single" w:sz="4" w:space="0" w:color="000000"/>
              <w:bottom w:val="single" w:sz="4" w:space="0" w:color="000000"/>
              <w:right w:val="single" w:sz="4" w:space="0" w:color="000000"/>
            </w:tcBorders>
            <w:vAlign w:val="center"/>
          </w:tcPr>
          <w:p w:rsidR="005D06D9" w:rsidRDefault="00D24D6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198.720,00</w:t>
            </w:r>
          </w:p>
        </w:tc>
        <w:tc>
          <w:tcPr>
            <w:tcW w:w="1701" w:type="dxa"/>
            <w:tcBorders>
              <w:top w:val="single" w:sz="4" w:space="0" w:color="000000"/>
              <w:left w:val="single" w:sz="4" w:space="0" w:color="000000"/>
              <w:bottom w:val="single" w:sz="4" w:space="0" w:color="000000"/>
              <w:right w:val="single" w:sz="4" w:space="0" w:color="000000"/>
            </w:tcBorders>
            <w:vAlign w:val="center"/>
          </w:tcPr>
          <w:p w:rsidR="005D06D9" w:rsidRDefault="00D24D6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198.720,00</w:t>
            </w:r>
          </w:p>
        </w:tc>
      </w:tr>
    </w:tbl>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Током 2021. </w:t>
      </w:r>
      <w:proofErr w:type="gramStart"/>
      <w:r>
        <w:rPr>
          <w:rFonts w:ascii="Times New Roman" w:eastAsia="Times New Roman" w:hAnsi="Times New Roman" w:cs="Times New Roman"/>
          <w:color w:val="000000"/>
          <w:sz w:val="24"/>
          <w:szCs w:val="24"/>
        </w:rPr>
        <w:t>године</w:t>
      </w:r>
      <w:proofErr w:type="gramEnd"/>
      <w:r>
        <w:rPr>
          <w:rFonts w:ascii="Times New Roman" w:eastAsia="Times New Roman" w:hAnsi="Times New Roman" w:cs="Times New Roman"/>
          <w:color w:val="000000"/>
          <w:sz w:val="24"/>
          <w:szCs w:val="24"/>
        </w:rPr>
        <w:t xml:space="preserve"> смо набавили следећих основна средства која финансирала :</w:t>
      </w:r>
    </w:p>
    <w:p w:rsidR="005D06D9" w:rsidRDefault="005D06D9">
      <w:pPr>
        <w:spacing w:after="0" w:line="240" w:lineRule="auto"/>
        <w:rPr>
          <w:rFonts w:ascii="Times New Roman" w:eastAsia="Times New Roman" w:hAnsi="Times New Roman" w:cs="Times New Roman"/>
          <w:color w:val="000000"/>
          <w:sz w:val="24"/>
          <w:szCs w:val="24"/>
        </w:rPr>
      </w:pPr>
    </w:p>
    <w:p w:rsidR="005D06D9" w:rsidRDefault="00D24D61">
      <w:pPr>
        <w:spacing w:after="0" w:line="240" w:lineRule="auto"/>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1)Општина</w:t>
      </w:r>
      <w:proofErr w:type="gramEnd"/>
      <w:r>
        <w:rPr>
          <w:rFonts w:ascii="Times New Roman" w:eastAsia="Times New Roman" w:hAnsi="Times New Roman" w:cs="Times New Roman"/>
          <w:color w:val="000000"/>
          <w:sz w:val="24"/>
          <w:szCs w:val="24"/>
        </w:rPr>
        <w:t xml:space="preserve">  Сента:</w:t>
      </w:r>
    </w:p>
    <w:p w:rsidR="005D06D9" w:rsidRDefault="005D06D9">
      <w:pPr>
        <w:spacing w:after="0" w:line="240" w:lineRule="auto"/>
        <w:rPr>
          <w:rFonts w:ascii="Times New Roman" w:eastAsia="Times New Roman" w:hAnsi="Times New Roman" w:cs="Times New Roman"/>
          <w:color w:val="000000"/>
          <w:sz w:val="24"/>
          <w:szCs w:val="24"/>
        </w:rPr>
      </w:pPr>
    </w:p>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ком апарат за фиксни </w:t>
      </w:r>
      <w:proofErr w:type="gramStart"/>
      <w:r>
        <w:rPr>
          <w:rFonts w:ascii="Times New Roman" w:eastAsia="Times New Roman" w:hAnsi="Times New Roman" w:cs="Times New Roman"/>
          <w:color w:val="000000"/>
          <w:sz w:val="24"/>
          <w:szCs w:val="24"/>
        </w:rPr>
        <w:t>телефон  у</w:t>
      </w:r>
      <w:proofErr w:type="gramEnd"/>
      <w:r>
        <w:rPr>
          <w:rFonts w:ascii="Times New Roman" w:eastAsia="Times New Roman" w:hAnsi="Times New Roman" w:cs="Times New Roman"/>
          <w:color w:val="000000"/>
          <w:sz w:val="24"/>
          <w:szCs w:val="24"/>
        </w:rPr>
        <w:t xml:space="preserve"> износу 2.599,00 динара </w:t>
      </w:r>
    </w:p>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ком </w:t>
      </w:r>
      <w:proofErr w:type="gramStart"/>
      <w:r>
        <w:rPr>
          <w:rFonts w:ascii="Times New Roman" w:eastAsia="Times New Roman" w:hAnsi="Times New Roman" w:cs="Times New Roman"/>
          <w:color w:val="000000"/>
          <w:sz w:val="24"/>
          <w:szCs w:val="24"/>
        </w:rPr>
        <w:t>софвер  Windows</w:t>
      </w:r>
      <w:proofErr w:type="gramEnd"/>
      <w:r>
        <w:rPr>
          <w:rFonts w:ascii="Times New Roman" w:eastAsia="Times New Roman" w:hAnsi="Times New Roman" w:cs="Times New Roman"/>
          <w:color w:val="000000"/>
          <w:sz w:val="24"/>
          <w:szCs w:val="24"/>
        </w:rPr>
        <w:t xml:space="preserve"> 10 у износу од 18.000,00 динара </w:t>
      </w:r>
    </w:p>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ком лап-топ у износу од 110.990,00 динара </w:t>
      </w:r>
    </w:p>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5D06D9" w:rsidRDefault="00D24D61">
      <w:pPr>
        <w:spacing w:after="0" w:line="240" w:lineRule="auto"/>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2)Покрајински</w:t>
      </w:r>
      <w:proofErr w:type="gramEnd"/>
      <w:r>
        <w:rPr>
          <w:rFonts w:ascii="Times New Roman" w:eastAsia="Times New Roman" w:hAnsi="Times New Roman" w:cs="Times New Roman"/>
          <w:color w:val="000000"/>
          <w:sz w:val="24"/>
          <w:szCs w:val="24"/>
        </w:rPr>
        <w:t xml:space="preserve"> секретаријат за образовање, прописе националне мањине –националне заједнице : </w:t>
      </w:r>
    </w:p>
    <w:p w:rsidR="005D06D9" w:rsidRDefault="005D06D9">
      <w:pPr>
        <w:spacing w:after="0" w:line="240" w:lineRule="auto"/>
        <w:rPr>
          <w:rFonts w:ascii="Times New Roman" w:eastAsia="Times New Roman" w:hAnsi="Times New Roman" w:cs="Times New Roman"/>
          <w:color w:val="000000"/>
          <w:sz w:val="24"/>
          <w:szCs w:val="24"/>
        </w:rPr>
      </w:pPr>
    </w:p>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-конкурс </w:t>
      </w:r>
      <w:proofErr w:type="gramStart"/>
      <w:r>
        <w:rPr>
          <w:rFonts w:ascii="Times New Roman" w:eastAsia="Times New Roman" w:hAnsi="Times New Roman" w:cs="Times New Roman"/>
          <w:color w:val="000000"/>
          <w:sz w:val="24"/>
          <w:szCs w:val="24"/>
        </w:rPr>
        <w:t>за  опрему</w:t>
      </w:r>
      <w:proofErr w:type="gramEnd"/>
      <w:r>
        <w:rPr>
          <w:rFonts w:ascii="Times New Roman" w:eastAsia="Times New Roman" w:hAnsi="Times New Roman" w:cs="Times New Roman"/>
          <w:color w:val="000000"/>
          <w:sz w:val="24"/>
          <w:szCs w:val="24"/>
        </w:rPr>
        <w:t xml:space="preserve"> за образовање за билингвалну наставу   , и одобрена су средства у износу од  68.999,00 динара   за куповину 1 ком лап-топа.   </w:t>
      </w:r>
    </w:p>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основу конкурса је одобрено 130.000,00 динара за издавање књиге 145.година Сенћанске гимназије.</w:t>
      </w:r>
    </w:p>
    <w:p w:rsidR="005D06D9" w:rsidRDefault="005D06D9">
      <w:pPr>
        <w:spacing w:after="0" w:line="240" w:lineRule="auto"/>
        <w:rPr>
          <w:rFonts w:ascii="Times New Roman" w:eastAsia="Times New Roman" w:hAnsi="Times New Roman" w:cs="Times New Roman"/>
          <w:color w:val="000000"/>
          <w:sz w:val="24"/>
          <w:szCs w:val="24"/>
        </w:rPr>
      </w:pPr>
    </w:p>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Приликом пописа основних средстава комисија је установила да је стварно стање слаже се са књиговодственим стањем.</w:t>
      </w:r>
    </w:p>
    <w:p w:rsidR="005D06D9" w:rsidRDefault="005D06D9">
      <w:pPr>
        <w:spacing w:after="0" w:line="240" w:lineRule="auto"/>
        <w:rPr>
          <w:rFonts w:ascii="Times New Roman" w:eastAsia="Times New Roman" w:hAnsi="Times New Roman" w:cs="Times New Roman"/>
          <w:color w:val="000000"/>
          <w:sz w:val="24"/>
          <w:szCs w:val="24"/>
        </w:rPr>
      </w:pPr>
    </w:p>
    <w:tbl>
      <w:tblPr>
        <w:tblStyle w:val="affff3"/>
        <w:tblW w:w="7430" w:type="dxa"/>
        <w:tblInd w:w="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1"/>
        <w:gridCol w:w="2855"/>
        <w:gridCol w:w="1843"/>
        <w:gridCol w:w="1701"/>
      </w:tblGrid>
      <w:tr w:rsidR="005D06D9">
        <w:tc>
          <w:tcPr>
            <w:tcW w:w="1031" w:type="dxa"/>
            <w:tcBorders>
              <w:top w:val="single" w:sz="4" w:space="0" w:color="000000"/>
              <w:left w:val="single" w:sz="4" w:space="0" w:color="000000"/>
              <w:bottom w:val="single" w:sz="4" w:space="0" w:color="000000"/>
              <w:right w:val="single" w:sz="4" w:space="0" w:color="000000"/>
            </w:tcBorders>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Konto</w:t>
            </w:r>
          </w:p>
        </w:tc>
        <w:tc>
          <w:tcPr>
            <w:tcW w:w="2855" w:type="dxa"/>
            <w:tcBorders>
              <w:top w:val="single" w:sz="4" w:space="0" w:color="000000"/>
              <w:left w:val="single" w:sz="4" w:space="0" w:color="000000"/>
              <w:bottom w:val="single" w:sz="4" w:space="0" w:color="000000"/>
              <w:right w:val="single" w:sz="4" w:space="0" w:color="000000"/>
            </w:tcBorders>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Naziv</w:t>
            </w:r>
          </w:p>
        </w:tc>
        <w:tc>
          <w:tcPr>
            <w:tcW w:w="1843" w:type="dxa"/>
            <w:tcBorders>
              <w:top w:val="single" w:sz="4" w:space="0" w:color="000000"/>
              <w:left w:val="single" w:sz="4" w:space="0" w:color="000000"/>
              <w:bottom w:val="single" w:sz="4" w:space="0" w:color="000000"/>
              <w:right w:val="single" w:sz="4" w:space="0" w:color="000000"/>
            </w:tcBorders>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Stvarno stanje</w:t>
            </w:r>
          </w:p>
        </w:tc>
        <w:tc>
          <w:tcPr>
            <w:tcW w:w="1701" w:type="dxa"/>
            <w:tcBorders>
              <w:top w:val="single" w:sz="4" w:space="0" w:color="000000"/>
              <w:left w:val="single" w:sz="4" w:space="0" w:color="000000"/>
              <w:bottom w:val="single" w:sz="4" w:space="0" w:color="000000"/>
              <w:right w:val="single" w:sz="4" w:space="0" w:color="000000"/>
            </w:tcBorders>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Knjigov.</w:t>
            </w:r>
          </w:p>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Stanje</w:t>
            </w:r>
          </w:p>
        </w:tc>
      </w:tr>
      <w:tr w:rsidR="005D06D9">
        <w:tc>
          <w:tcPr>
            <w:tcW w:w="1031" w:type="dxa"/>
            <w:tcBorders>
              <w:top w:val="single" w:sz="4" w:space="0" w:color="000000"/>
              <w:left w:val="single" w:sz="4" w:space="0" w:color="000000"/>
              <w:bottom w:val="single" w:sz="4" w:space="0" w:color="000000"/>
              <w:right w:val="single" w:sz="4" w:space="0" w:color="000000"/>
            </w:tcBorders>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011118</w:t>
            </w:r>
          </w:p>
        </w:tc>
        <w:tc>
          <w:tcPr>
            <w:tcW w:w="2855" w:type="dxa"/>
            <w:tcBorders>
              <w:top w:val="single" w:sz="4" w:space="0" w:color="000000"/>
              <w:left w:val="single" w:sz="4" w:space="0" w:color="000000"/>
              <w:bottom w:val="single" w:sz="4" w:space="0" w:color="000000"/>
              <w:right w:val="single" w:sz="4" w:space="0" w:color="000000"/>
            </w:tcBorders>
          </w:tcPr>
          <w:p w:rsidR="005D06D9" w:rsidRDefault="00D24D6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Друге промене у обиму стамбене,зграде,истанова</w:t>
            </w:r>
          </w:p>
        </w:tc>
        <w:tc>
          <w:tcPr>
            <w:tcW w:w="1843" w:type="dxa"/>
            <w:tcBorders>
              <w:top w:val="single" w:sz="4" w:space="0" w:color="000000"/>
              <w:left w:val="single" w:sz="4" w:space="0" w:color="000000"/>
              <w:bottom w:val="single" w:sz="4" w:space="0" w:color="000000"/>
              <w:right w:val="single" w:sz="4" w:space="0" w:color="000000"/>
            </w:tcBorders>
            <w:vAlign w:val="center"/>
          </w:tcPr>
          <w:p w:rsidR="005D06D9" w:rsidRDefault="00D24D61">
            <w:pPr>
              <w:spacing w:after="0" w:line="240" w:lineRule="auto"/>
              <w:jc w:val="right"/>
              <w:rPr>
                <w:color w:val="000000"/>
              </w:rPr>
            </w:pPr>
            <w:r>
              <w:rPr>
                <w:rFonts w:ascii="Times New Roman" w:eastAsia="Times New Roman" w:hAnsi="Times New Roman" w:cs="Times New Roman"/>
                <w:color w:val="000000"/>
                <w:sz w:val="24"/>
                <w:szCs w:val="24"/>
              </w:rPr>
              <w:t>1.482.519,94</w:t>
            </w:r>
          </w:p>
        </w:tc>
        <w:tc>
          <w:tcPr>
            <w:tcW w:w="1701" w:type="dxa"/>
            <w:tcBorders>
              <w:top w:val="single" w:sz="4" w:space="0" w:color="000000"/>
              <w:left w:val="single" w:sz="4" w:space="0" w:color="000000"/>
              <w:bottom w:val="single" w:sz="4" w:space="0" w:color="000000"/>
              <w:right w:val="single" w:sz="4" w:space="0" w:color="000000"/>
            </w:tcBorders>
            <w:vAlign w:val="center"/>
          </w:tcPr>
          <w:p w:rsidR="005D06D9" w:rsidRDefault="00D24D61">
            <w:pPr>
              <w:spacing w:after="0" w:line="240" w:lineRule="auto"/>
              <w:jc w:val="right"/>
              <w:rPr>
                <w:color w:val="000000"/>
              </w:rPr>
            </w:pPr>
            <w:r>
              <w:rPr>
                <w:rFonts w:ascii="Times New Roman" w:eastAsia="Times New Roman" w:hAnsi="Times New Roman" w:cs="Times New Roman"/>
                <w:color w:val="000000"/>
                <w:sz w:val="24"/>
                <w:szCs w:val="24"/>
              </w:rPr>
              <w:t>1.482.519,94</w:t>
            </w:r>
          </w:p>
        </w:tc>
      </w:tr>
      <w:tr w:rsidR="005D06D9">
        <w:tc>
          <w:tcPr>
            <w:tcW w:w="1031" w:type="dxa"/>
            <w:tcBorders>
              <w:top w:val="single" w:sz="4" w:space="0" w:color="000000"/>
              <w:left w:val="single" w:sz="4" w:space="0" w:color="000000"/>
              <w:bottom w:val="single" w:sz="4" w:space="0" w:color="000000"/>
              <w:right w:val="single" w:sz="4" w:space="0" w:color="000000"/>
            </w:tcBorders>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011131</w:t>
            </w:r>
          </w:p>
        </w:tc>
        <w:tc>
          <w:tcPr>
            <w:tcW w:w="2855" w:type="dxa"/>
            <w:tcBorders>
              <w:top w:val="single" w:sz="4" w:space="0" w:color="000000"/>
              <w:left w:val="single" w:sz="4" w:space="0" w:color="000000"/>
              <w:bottom w:val="single" w:sz="4" w:space="0" w:color="000000"/>
              <w:right w:val="single" w:sz="4" w:space="0" w:color="000000"/>
            </w:tcBorders>
          </w:tcPr>
          <w:p w:rsidR="005D06D9" w:rsidRDefault="00D24D6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Објекти за потребе образовања</w:t>
            </w:r>
          </w:p>
        </w:tc>
        <w:tc>
          <w:tcPr>
            <w:tcW w:w="1843" w:type="dxa"/>
            <w:tcBorders>
              <w:top w:val="single" w:sz="4" w:space="0" w:color="000000"/>
              <w:left w:val="single" w:sz="4" w:space="0" w:color="000000"/>
              <w:bottom w:val="single" w:sz="4" w:space="0" w:color="000000"/>
              <w:right w:val="single" w:sz="4" w:space="0" w:color="000000"/>
            </w:tcBorders>
            <w:vAlign w:val="center"/>
          </w:tcPr>
          <w:p w:rsidR="005D06D9" w:rsidRDefault="00D24D61">
            <w:pPr>
              <w:spacing w:after="0" w:line="240" w:lineRule="auto"/>
              <w:jc w:val="right"/>
              <w:rPr>
                <w:color w:val="000000"/>
              </w:rPr>
            </w:pPr>
            <w:r>
              <w:rPr>
                <w:rFonts w:ascii="Times New Roman" w:eastAsia="Times New Roman" w:hAnsi="Times New Roman" w:cs="Times New Roman"/>
                <w:color w:val="000000"/>
                <w:sz w:val="24"/>
                <w:szCs w:val="24"/>
              </w:rPr>
              <w:t>340.286.061.98</w:t>
            </w:r>
          </w:p>
        </w:tc>
        <w:tc>
          <w:tcPr>
            <w:tcW w:w="1701" w:type="dxa"/>
            <w:tcBorders>
              <w:top w:val="single" w:sz="4" w:space="0" w:color="000000"/>
              <w:left w:val="single" w:sz="4" w:space="0" w:color="000000"/>
              <w:bottom w:val="single" w:sz="4" w:space="0" w:color="000000"/>
              <w:right w:val="single" w:sz="4" w:space="0" w:color="000000"/>
            </w:tcBorders>
            <w:vAlign w:val="center"/>
          </w:tcPr>
          <w:p w:rsidR="005D06D9" w:rsidRDefault="00D24D61">
            <w:pPr>
              <w:spacing w:after="0" w:line="240" w:lineRule="auto"/>
              <w:jc w:val="right"/>
              <w:rPr>
                <w:color w:val="000000"/>
              </w:rPr>
            </w:pPr>
            <w:r>
              <w:rPr>
                <w:rFonts w:ascii="Times New Roman" w:eastAsia="Times New Roman" w:hAnsi="Times New Roman" w:cs="Times New Roman"/>
                <w:color w:val="000000"/>
                <w:sz w:val="24"/>
                <w:szCs w:val="24"/>
              </w:rPr>
              <w:t>340.286.061.98</w:t>
            </w:r>
          </w:p>
        </w:tc>
      </w:tr>
      <w:tr w:rsidR="005D06D9">
        <w:tc>
          <w:tcPr>
            <w:tcW w:w="1031" w:type="dxa"/>
            <w:tcBorders>
              <w:top w:val="single" w:sz="4" w:space="0" w:color="000000"/>
              <w:left w:val="single" w:sz="4" w:space="0" w:color="000000"/>
              <w:bottom w:val="single" w:sz="4" w:space="0" w:color="000000"/>
              <w:right w:val="single" w:sz="4" w:space="0" w:color="000000"/>
            </w:tcBorders>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011216</w:t>
            </w:r>
          </w:p>
        </w:tc>
        <w:tc>
          <w:tcPr>
            <w:tcW w:w="2855" w:type="dxa"/>
            <w:tcBorders>
              <w:top w:val="single" w:sz="4" w:space="0" w:color="000000"/>
              <w:left w:val="single" w:sz="4" w:space="0" w:color="000000"/>
              <w:bottom w:val="single" w:sz="4" w:space="0" w:color="000000"/>
              <w:right w:val="single" w:sz="4" w:space="0" w:color="000000"/>
            </w:tcBorders>
          </w:tcPr>
          <w:p w:rsidR="005D06D9" w:rsidRDefault="00D24D6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Лизинг опреме за саобраћај</w:t>
            </w:r>
          </w:p>
        </w:tc>
        <w:tc>
          <w:tcPr>
            <w:tcW w:w="1843" w:type="dxa"/>
            <w:tcBorders>
              <w:top w:val="single" w:sz="4" w:space="0" w:color="000000"/>
              <w:left w:val="single" w:sz="4" w:space="0" w:color="000000"/>
              <w:bottom w:val="single" w:sz="4" w:space="0" w:color="000000"/>
              <w:right w:val="single" w:sz="4" w:space="0" w:color="000000"/>
            </w:tcBorders>
            <w:vAlign w:val="center"/>
          </w:tcPr>
          <w:p w:rsidR="005D06D9" w:rsidRDefault="00D24D61">
            <w:pPr>
              <w:spacing w:after="0" w:line="240" w:lineRule="auto"/>
              <w:jc w:val="right"/>
              <w:rPr>
                <w:color w:val="000000"/>
              </w:rPr>
            </w:pPr>
            <w:r>
              <w:rPr>
                <w:rFonts w:ascii="Times New Roman" w:eastAsia="Times New Roman" w:hAnsi="Times New Roman" w:cs="Times New Roman"/>
                <w:color w:val="000000"/>
                <w:sz w:val="24"/>
                <w:szCs w:val="24"/>
              </w:rPr>
              <w:t>2.616.126,65</w:t>
            </w:r>
          </w:p>
        </w:tc>
        <w:tc>
          <w:tcPr>
            <w:tcW w:w="1701" w:type="dxa"/>
            <w:tcBorders>
              <w:top w:val="single" w:sz="4" w:space="0" w:color="000000"/>
              <w:left w:val="single" w:sz="4" w:space="0" w:color="000000"/>
              <w:bottom w:val="single" w:sz="4" w:space="0" w:color="000000"/>
              <w:right w:val="single" w:sz="4" w:space="0" w:color="000000"/>
            </w:tcBorders>
            <w:vAlign w:val="center"/>
          </w:tcPr>
          <w:p w:rsidR="005D06D9" w:rsidRDefault="00D24D61">
            <w:pPr>
              <w:spacing w:after="0" w:line="240" w:lineRule="auto"/>
              <w:jc w:val="right"/>
              <w:rPr>
                <w:color w:val="000000"/>
              </w:rPr>
            </w:pPr>
            <w:r>
              <w:rPr>
                <w:rFonts w:ascii="Times New Roman" w:eastAsia="Times New Roman" w:hAnsi="Times New Roman" w:cs="Times New Roman"/>
                <w:color w:val="000000"/>
                <w:sz w:val="24"/>
                <w:szCs w:val="24"/>
              </w:rPr>
              <w:t>2.616.126,65</w:t>
            </w:r>
          </w:p>
        </w:tc>
      </w:tr>
      <w:tr w:rsidR="005D06D9">
        <w:tc>
          <w:tcPr>
            <w:tcW w:w="1031" w:type="dxa"/>
            <w:tcBorders>
              <w:top w:val="single" w:sz="4" w:space="0" w:color="000000"/>
              <w:left w:val="single" w:sz="4" w:space="0" w:color="000000"/>
              <w:bottom w:val="single" w:sz="4" w:space="0" w:color="000000"/>
              <w:right w:val="single" w:sz="4" w:space="0" w:color="000000"/>
            </w:tcBorders>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011215</w:t>
            </w:r>
          </w:p>
        </w:tc>
        <w:tc>
          <w:tcPr>
            <w:tcW w:w="2855" w:type="dxa"/>
            <w:tcBorders>
              <w:top w:val="single" w:sz="4" w:space="0" w:color="000000"/>
              <w:left w:val="single" w:sz="4" w:space="0" w:color="000000"/>
              <w:bottom w:val="single" w:sz="4" w:space="0" w:color="000000"/>
              <w:right w:val="single" w:sz="4" w:space="0" w:color="000000"/>
            </w:tcBorders>
          </w:tcPr>
          <w:p w:rsidR="005D06D9" w:rsidRDefault="00D24D6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Остала опрема за саобраћај</w:t>
            </w:r>
          </w:p>
        </w:tc>
        <w:tc>
          <w:tcPr>
            <w:tcW w:w="1843" w:type="dxa"/>
            <w:tcBorders>
              <w:top w:val="single" w:sz="4" w:space="0" w:color="000000"/>
              <w:left w:val="single" w:sz="4" w:space="0" w:color="000000"/>
              <w:bottom w:val="single" w:sz="4" w:space="0" w:color="000000"/>
              <w:right w:val="single" w:sz="4" w:space="0" w:color="000000"/>
            </w:tcBorders>
            <w:vAlign w:val="center"/>
          </w:tcPr>
          <w:p w:rsidR="005D06D9" w:rsidRDefault="00D24D6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66.688,50</w:t>
            </w:r>
          </w:p>
        </w:tc>
        <w:tc>
          <w:tcPr>
            <w:tcW w:w="1701" w:type="dxa"/>
            <w:tcBorders>
              <w:top w:val="single" w:sz="4" w:space="0" w:color="000000"/>
              <w:left w:val="single" w:sz="4" w:space="0" w:color="000000"/>
              <w:bottom w:val="single" w:sz="4" w:space="0" w:color="000000"/>
              <w:right w:val="single" w:sz="4" w:space="0" w:color="000000"/>
            </w:tcBorders>
            <w:vAlign w:val="center"/>
          </w:tcPr>
          <w:p w:rsidR="005D06D9" w:rsidRDefault="00D24D6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66.688,50</w:t>
            </w:r>
          </w:p>
        </w:tc>
      </w:tr>
      <w:tr w:rsidR="005D06D9">
        <w:tc>
          <w:tcPr>
            <w:tcW w:w="1031" w:type="dxa"/>
            <w:tcBorders>
              <w:top w:val="single" w:sz="4" w:space="0" w:color="000000"/>
              <w:left w:val="single" w:sz="4" w:space="0" w:color="000000"/>
              <w:bottom w:val="single" w:sz="4" w:space="0" w:color="000000"/>
              <w:right w:val="single" w:sz="4" w:space="0" w:color="000000"/>
            </w:tcBorders>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014112</w:t>
            </w:r>
          </w:p>
        </w:tc>
        <w:tc>
          <w:tcPr>
            <w:tcW w:w="2855" w:type="dxa"/>
            <w:tcBorders>
              <w:top w:val="single" w:sz="4" w:space="0" w:color="000000"/>
              <w:left w:val="single" w:sz="4" w:space="0" w:color="000000"/>
              <w:bottom w:val="single" w:sz="4" w:space="0" w:color="000000"/>
              <w:right w:val="single" w:sz="4" w:space="0" w:color="000000"/>
            </w:tcBorders>
          </w:tcPr>
          <w:p w:rsidR="005D06D9" w:rsidRDefault="00D24D6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Грађевинско земљиште</w:t>
            </w:r>
          </w:p>
        </w:tc>
        <w:tc>
          <w:tcPr>
            <w:tcW w:w="1843" w:type="dxa"/>
            <w:tcBorders>
              <w:top w:val="single" w:sz="4" w:space="0" w:color="000000"/>
              <w:left w:val="single" w:sz="4" w:space="0" w:color="000000"/>
              <w:bottom w:val="single" w:sz="4" w:space="0" w:color="000000"/>
              <w:right w:val="single" w:sz="4" w:space="0" w:color="000000"/>
            </w:tcBorders>
            <w:vAlign w:val="center"/>
          </w:tcPr>
          <w:p w:rsidR="005D06D9" w:rsidRDefault="00D24D61">
            <w:pPr>
              <w:spacing w:after="0" w:line="240" w:lineRule="auto"/>
              <w:jc w:val="right"/>
              <w:rPr>
                <w:color w:val="000000"/>
              </w:rPr>
            </w:pPr>
            <w:r>
              <w:rPr>
                <w:rFonts w:ascii="Times New Roman" w:eastAsia="Times New Roman" w:hAnsi="Times New Roman" w:cs="Times New Roman"/>
                <w:color w:val="000000"/>
                <w:sz w:val="24"/>
                <w:szCs w:val="24"/>
              </w:rPr>
              <w:t>249.049,67</w:t>
            </w:r>
          </w:p>
        </w:tc>
        <w:tc>
          <w:tcPr>
            <w:tcW w:w="1701" w:type="dxa"/>
            <w:tcBorders>
              <w:top w:val="single" w:sz="4" w:space="0" w:color="000000"/>
              <w:left w:val="single" w:sz="4" w:space="0" w:color="000000"/>
              <w:bottom w:val="single" w:sz="4" w:space="0" w:color="000000"/>
              <w:right w:val="single" w:sz="4" w:space="0" w:color="000000"/>
            </w:tcBorders>
            <w:vAlign w:val="center"/>
          </w:tcPr>
          <w:p w:rsidR="005D06D9" w:rsidRDefault="00D24D61">
            <w:pPr>
              <w:spacing w:after="0" w:line="240" w:lineRule="auto"/>
              <w:jc w:val="right"/>
              <w:rPr>
                <w:color w:val="000000"/>
              </w:rPr>
            </w:pPr>
            <w:r>
              <w:rPr>
                <w:rFonts w:ascii="Times New Roman" w:eastAsia="Times New Roman" w:hAnsi="Times New Roman" w:cs="Times New Roman"/>
                <w:color w:val="000000"/>
                <w:sz w:val="24"/>
                <w:szCs w:val="24"/>
              </w:rPr>
              <w:t>249.049,67</w:t>
            </w:r>
          </w:p>
        </w:tc>
      </w:tr>
      <w:tr w:rsidR="005D06D9">
        <w:tc>
          <w:tcPr>
            <w:tcW w:w="1031" w:type="dxa"/>
            <w:tcBorders>
              <w:top w:val="single" w:sz="4" w:space="0" w:color="000000"/>
              <w:left w:val="single" w:sz="4" w:space="0" w:color="000000"/>
              <w:bottom w:val="single" w:sz="4" w:space="0" w:color="000000"/>
              <w:right w:val="single" w:sz="4" w:space="0" w:color="000000"/>
            </w:tcBorders>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016121</w:t>
            </w:r>
          </w:p>
        </w:tc>
        <w:tc>
          <w:tcPr>
            <w:tcW w:w="2855" w:type="dxa"/>
            <w:tcBorders>
              <w:top w:val="single" w:sz="4" w:space="0" w:color="000000"/>
              <w:left w:val="single" w:sz="4" w:space="0" w:color="000000"/>
              <w:bottom w:val="single" w:sz="4" w:space="0" w:color="000000"/>
              <w:right w:val="single" w:sz="4" w:space="0" w:color="000000"/>
            </w:tcBorders>
          </w:tcPr>
          <w:p w:rsidR="005D06D9" w:rsidRDefault="00D24D6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Књижевна и уметничка дела </w:t>
            </w:r>
          </w:p>
        </w:tc>
        <w:tc>
          <w:tcPr>
            <w:tcW w:w="1843" w:type="dxa"/>
            <w:tcBorders>
              <w:top w:val="single" w:sz="4" w:space="0" w:color="000000"/>
              <w:left w:val="single" w:sz="4" w:space="0" w:color="000000"/>
              <w:bottom w:val="single" w:sz="4" w:space="0" w:color="000000"/>
              <w:right w:val="single" w:sz="4" w:space="0" w:color="000000"/>
            </w:tcBorders>
            <w:vAlign w:val="center"/>
          </w:tcPr>
          <w:p w:rsidR="005D06D9" w:rsidRDefault="00D24D6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2.073.411,11</w:t>
            </w:r>
          </w:p>
        </w:tc>
        <w:tc>
          <w:tcPr>
            <w:tcW w:w="1701" w:type="dxa"/>
            <w:tcBorders>
              <w:top w:val="single" w:sz="4" w:space="0" w:color="000000"/>
              <w:left w:val="single" w:sz="4" w:space="0" w:color="000000"/>
              <w:bottom w:val="single" w:sz="4" w:space="0" w:color="000000"/>
              <w:right w:val="single" w:sz="4" w:space="0" w:color="000000"/>
            </w:tcBorders>
            <w:vAlign w:val="center"/>
          </w:tcPr>
          <w:p w:rsidR="005D06D9" w:rsidRDefault="00D24D6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2.073.411,11</w:t>
            </w:r>
          </w:p>
        </w:tc>
      </w:tr>
      <w:tr w:rsidR="005D06D9">
        <w:tc>
          <w:tcPr>
            <w:tcW w:w="1031" w:type="dxa"/>
            <w:tcBorders>
              <w:top w:val="single" w:sz="4" w:space="0" w:color="000000"/>
              <w:left w:val="single" w:sz="4" w:space="0" w:color="000000"/>
              <w:bottom w:val="single" w:sz="4" w:space="0" w:color="000000"/>
              <w:right w:val="single" w:sz="4" w:space="0" w:color="000000"/>
            </w:tcBorders>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016161</w:t>
            </w:r>
          </w:p>
        </w:tc>
        <w:tc>
          <w:tcPr>
            <w:tcW w:w="2855" w:type="dxa"/>
            <w:tcBorders>
              <w:top w:val="single" w:sz="4" w:space="0" w:color="000000"/>
              <w:left w:val="single" w:sz="4" w:space="0" w:color="000000"/>
              <w:bottom w:val="single" w:sz="4" w:space="0" w:color="000000"/>
              <w:right w:val="single" w:sz="4" w:space="0" w:color="000000"/>
            </w:tcBorders>
          </w:tcPr>
          <w:p w:rsidR="005D06D9" w:rsidRDefault="00D24D6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Пројектна докумантација</w:t>
            </w:r>
          </w:p>
        </w:tc>
        <w:tc>
          <w:tcPr>
            <w:tcW w:w="1843" w:type="dxa"/>
            <w:tcBorders>
              <w:top w:val="single" w:sz="4" w:space="0" w:color="000000"/>
              <w:left w:val="single" w:sz="4" w:space="0" w:color="000000"/>
              <w:bottom w:val="single" w:sz="4" w:space="0" w:color="000000"/>
              <w:right w:val="single" w:sz="4" w:space="0" w:color="000000"/>
            </w:tcBorders>
            <w:vAlign w:val="center"/>
          </w:tcPr>
          <w:p w:rsidR="005D06D9" w:rsidRDefault="00D24D6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228.000,00</w:t>
            </w:r>
          </w:p>
        </w:tc>
        <w:tc>
          <w:tcPr>
            <w:tcW w:w="1701" w:type="dxa"/>
            <w:tcBorders>
              <w:top w:val="single" w:sz="4" w:space="0" w:color="000000"/>
              <w:left w:val="single" w:sz="4" w:space="0" w:color="000000"/>
              <w:bottom w:val="single" w:sz="4" w:space="0" w:color="000000"/>
              <w:right w:val="single" w:sz="4" w:space="0" w:color="000000"/>
            </w:tcBorders>
            <w:vAlign w:val="center"/>
          </w:tcPr>
          <w:p w:rsidR="005D06D9" w:rsidRDefault="00D24D6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228.000,00</w:t>
            </w:r>
          </w:p>
        </w:tc>
      </w:tr>
    </w:tbl>
    <w:p w:rsidR="005D06D9" w:rsidRDefault="005D06D9">
      <w:pPr>
        <w:spacing w:after="120" w:line="240" w:lineRule="auto"/>
        <w:jc w:val="both"/>
        <w:rPr>
          <w:rFonts w:ascii="Times New Roman" w:eastAsia="Times New Roman" w:hAnsi="Times New Roman" w:cs="Times New Roman"/>
          <w:color w:val="000000"/>
          <w:sz w:val="24"/>
          <w:szCs w:val="24"/>
        </w:rPr>
      </w:pPr>
    </w:p>
    <w:p w:rsidR="005D06D9" w:rsidRDefault="00D24D61">
      <w:pPr>
        <w:spacing w:after="12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b/>
          <w:color w:val="000000"/>
          <w:sz w:val="24"/>
          <w:szCs w:val="24"/>
        </w:rPr>
        <w:t>НОВЧАНА  СРЕДСТВА</w:t>
      </w:r>
      <w:proofErr w:type="gramEnd"/>
    </w:p>
    <w:p w:rsidR="005D06D9" w:rsidRDefault="00D24D6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Увидом у евиденције новчаних средстава на дан 31.12.2021. </w:t>
      </w:r>
      <w:proofErr w:type="gramStart"/>
      <w:r>
        <w:rPr>
          <w:rFonts w:ascii="Times New Roman" w:eastAsia="Times New Roman" w:hAnsi="Times New Roman" w:cs="Times New Roman"/>
          <w:color w:val="000000"/>
          <w:sz w:val="24"/>
          <w:szCs w:val="24"/>
        </w:rPr>
        <w:t>стање</w:t>
      </w:r>
      <w:proofErr w:type="gramEnd"/>
      <w:r>
        <w:rPr>
          <w:rFonts w:ascii="Times New Roman" w:eastAsia="Times New Roman" w:hAnsi="Times New Roman" w:cs="Times New Roman"/>
          <w:color w:val="000000"/>
          <w:sz w:val="24"/>
          <w:szCs w:val="24"/>
        </w:rPr>
        <w:t xml:space="preserve"> је на текућем рачунима следећа:</w:t>
      </w:r>
    </w:p>
    <w:p w:rsidR="005D06D9" w:rsidRDefault="005D06D9">
      <w:pPr>
        <w:spacing w:after="0" w:line="240" w:lineRule="auto"/>
        <w:jc w:val="both"/>
        <w:rPr>
          <w:rFonts w:ascii="Times New Roman" w:eastAsia="Times New Roman" w:hAnsi="Times New Roman" w:cs="Times New Roman"/>
          <w:color w:val="000000"/>
          <w:sz w:val="24"/>
          <w:szCs w:val="24"/>
        </w:rPr>
      </w:pPr>
    </w:p>
    <w:tbl>
      <w:tblPr>
        <w:tblStyle w:val="affff4"/>
        <w:tblW w:w="93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4"/>
        <w:gridCol w:w="2476"/>
        <w:gridCol w:w="1985"/>
        <w:gridCol w:w="1843"/>
        <w:gridCol w:w="1984"/>
      </w:tblGrid>
      <w:tr w:rsidR="005D06D9">
        <w:tc>
          <w:tcPr>
            <w:tcW w:w="1034" w:type="dxa"/>
            <w:tcBorders>
              <w:top w:val="single" w:sz="4" w:space="0" w:color="000000"/>
              <w:left w:val="single" w:sz="4" w:space="0" w:color="000000"/>
              <w:bottom w:val="single" w:sz="4" w:space="0" w:color="000000"/>
              <w:right w:val="single" w:sz="4" w:space="0" w:color="000000"/>
            </w:tcBorders>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Konto</w:t>
            </w:r>
          </w:p>
        </w:tc>
        <w:tc>
          <w:tcPr>
            <w:tcW w:w="2476" w:type="dxa"/>
            <w:tcBorders>
              <w:top w:val="single" w:sz="4" w:space="0" w:color="000000"/>
              <w:left w:val="single" w:sz="4" w:space="0" w:color="000000"/>
              <w:bottom w:val="single" w:sz="4" w:space="0" w:color="000000"/>
              <w:right w:val="single" w:sz="4" w:space="0" w:color="000000"/>
            </w:tcBorders>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Naziv</w:t>
            </w:r>
          </w:p>
        </w:tc>
        <w:tc>
          <w:tcPr>
            <w:tcW w:w="1985" w:type="dxa"/>
            <w:tcBorders>
              <w:top w:val="single" w:sz="4" w:space="0" w:color="000000"/>
              <w:left w:val="single" w:sz="4" w:space="0" w:color="000000"/>
              <w:bottom w:val="single" w:sz="4" w:space="0" w:color="000000"/>
              <w:right w:val="single" w:sz="4" w:space="0" w:color="000000"/>
            </w:tcBorders>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Broj žiro računa</w:t>
            </w:r>
          </w:p>
        </w:tc>
        <w:tc>
          <w:tcPr>
            <w:tcW w:w="1843" w:type="dxa"/>
            <w:tcBorders>
              <w:top w:val="single" w:sz="4" w:space="0" w:color="000000"/>
              <w:left w:val="single" w:sz="4" w:space="0" w:color="000000"/>
              <w:bottom w:val="single" w:sz="4" w:space="0" w:color="000000"/>
              <w:right w:val="single" w:sz="4" w:space="0" w:color="000000"/>
            </w:tcBorders>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Stvarno stanje</w:t>
            </w:r>
          </w:p>
        </w:tc>
        <w:tc>
          <w:tcPr>
            <w:tcW w:w="1984" w:type="dxa"/>
            <w:tcBorders>
              <w:top w:val="single" w:sz="4" w:space="0" w:color="000000"/>
              <w:left w:val="single" w:sz="4" w:space="0" w:color="000000"/>
              <w:bottom w:val="single" w:sz="4" w:space="0" w:color="000000"/>
              <w:right w:val="single" w:sz="4" w:space="0" w:color="000000"/>
            </w:tcBorders>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Knjigov. Stanje</w:t>
            </w:r>
          </w:p>
        </w:tc>
      </w:tr>
      <w:tr w:rsidR="005D06D9">
        <w:tc>
          <w:tcPr>
            <w:tcW w:w="1034" w:type="dxa"/>
            <w:tcBorders>
              <w:top w:val="single" w:sz="4" w:space="0" w:color="000000"/>
              <w:left w:val="single" w:sz="4" w:space="0" w:color="000000"/>
              <w:bottom w:val="single" w:sz="4" w:space="0" w:color="000000"/>
              <w:right w:val="single" w:sz="4" w:space="0" w:color="000000"/>
            </w:tcBorders>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121111</w:t>
            </w:r>
          </w:p>
        </w:tc>
        <w:tc>
          <w:tcPr>
            <w:tcW w:w="2476" w:type="dxa"/>
            <w:tcBorders>
              <w:top w:val="single" w:sz="4" w:space="0" w:color="000000"/>
              <w:left w:val="single" w:sz="4" w:space="0" w:color="000000"/>
              <w:bottom w:val="single" w:sz="4" w:space="0" w:color="000000"/>
              <w:right w:val="single" w:sz="4" w:space="0" w:color="000000"/>
            </w:tcBorders>
          </w:tcPr>
          <w:p w:rsidR="005D06D9" w:rsidRDefault="00D24D6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Буџетски рачун</w:t>
            </w:r>
          </w:p>
        </w:tc>
        <w:tc>
          <w:tcPr>
            <w:tcW w:w="1985" w:type="dxa"/>
            <w:tcBorders>
              <w:top w:val="single" w:sz="4" w:space="0" w:color="000000"/>
              <w:left w:val="single" w:sz="4" w:space="0" w:color="000000"/>
              <w:bottom w:val="single" w:sz="4" w:space="0" w:color="000000"/>
              <w:right w:val="single" w:sz="4" w:space="0" w:color="000000"/>
            </w:tcBorders>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840-695660-06</w:t>
            </w:r>
          </w:p>
        </w:tc>
        <w:tc>
          <w:tcPr>
            <w:tcW w:w="1843" w:type="dxa"/>
            <w:tcBorders>
              <w:top w:val="single" w:sz="4" w:space="0" w:color="000000"/>
              <w:left w:val="single" w:sz="4" w:space="0" w:color="000000"/>
              <w:bottom w:val="single" w:sz="4" w:space="0" w:color="000000"/>
              <w:right w:val="single" w:sz="4" w:space="0" w:color="000000"/>
            </w:tcBorders>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single" w:sz="4" w:space="0" w:color="000000"/>
              <w:left w:val="single" w:sz="4" w:space="0" w:color="000000"/>
              <w:bottom w:val="single" w:sz="4" w:space="0" w:color="000000"/>
              <w:right w:val="single" w:sz="4" w:space="0" w:color="000000"/>
            </w:tcBorders>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D06D9">
        <w:tc>
          <w:tcPr>
            <w:tcW w:w="1034" w:type="dxa"/>
            <w:tcBorders>
              <w:top w:val="single" w:sz="4" w:space="0" w:color="000000"/>
              <w:left w:val="single" w:sz="4" w:space="0" w:color="000000"/>
              <w:bottom w:val="single" w:sz="4" w:space="0" w:color="000000"/>
              <w:right w:val="single" w:sz="4" w:space="0" w:color="000000"/>
            </w:tcBorders>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121112</w:t>
            </w:r>
          </w:p>
        </w:tc>
        <w:tc>
          <w:tcPr>
            <w:tcW w:w="2476" w:type="dxa"/>
            <w:tcBorders>
              <w:top w:val="single" w:sz="4" w:space="0" w:color="000000"/>
              <w:left w:val="single" w:sz="4" w:space="0" w:color="000000"/>
              <w:bottom w:val="single" w:sz="4" w:space="0" w:color="000000"/>
              <w:right w:val="single" w:sz="4" w:space="0" w:color="000000"/>
            </w:tcBorders>
          </w:tcPr>
          <w:p w:rsidR="005D06D9" w:rsidRDefault="00D24D6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Сопствени рачун</w:t>
            </w:r>
          </w:p>
        </w:tc>
        <w:tc>
          <w:tcPr>
            <w:tcW w:w="1985" w:type="dxa"/>
            <w:tcBorders>
              <w:top w:val="single" w:sz="4" w:space="0" w:color="000000"/>
              <w:left w:val="single" w:sz="4" w:space="0" w:color="000000"/>
              <w:bottom w:val="single" w:sz="4" w:space="0" w:color="000000"/>
              <w:right w:val="single" w:sz="4" w:space="0" w:color="000000"/>
            </w:tcBorders>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840-695666-85</w:t>
            </w:r>
          </w:p>
        </w:tc>
        <w:tc>
          <w:tcPr>
            <w:tcW w:w="1843" w:type="dxa"/>
            <w:tcBorders>
              <w:top w:val="single" w:sz="4" w:space="0" w:color="000000"/>
              <w:left w:val="single" w:sz="4" w:space="0" w:color="000000"/>
              <w:bottom w:val="single" w:sz="4" w:space="0" w:color="000000"/>
              <w:right w:val="single" w:sz="4" w:space="0" w:color="000000"/>
            </w:tcBorders>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665.270,64</w:t>
            </w:r>
          </w:p>
        </w:tc>
        <w:tc>
          <w:tcPr>
            <w:tcW w:w="1984" w:type="dxa"/>
            <w:tcBorders>
              <w:top w:val="single" w:sz="4" w:space="0" w:color="000000"/>
              <w:left w:val="single" w:sz="4" w:space="0" w:color="000000"/>
              <w:bottom w:val="single" w:sz="4" w:space="0" w:color="000000"/>
              <w:right w:val="single" w:sz="4" w:space="0" w:color="000000"/>
            </w:tcBorders>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655.270,64</w:t>
            </w:r>
          </w:p>
        </w:tc>
      </w:tr>
      <w:tr w:rsidR="005D06D9">
        <w:tc>
          <w:tcPr>
            <w:tcW w:w="1034" w:type="dxa"/>
            <w:tcBorders>
              <w:top w:val="single" w:sz="4" w:space="0" w:color="000000"/>
              <w:left w:val="single" w:sz="4" w:space="0" w:color="000000"/>
              <w:bottom w:val="single" w:sz="4" w:space="0" w:color="000000"/>
              <w:right w:val="single" w:sz="4" w:space="0" w:color="000000"/>
            </w:tcBorders>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121219</w:t>
            </w:r>
          </w:p>
        </w:tc>
        <w:tc>
          <w:tcPr>
            <w:tcW w:w="2476" w:type="dxa"/>
            <w:tcBorders>
              <w:top w:val="single" w:sz="4" w:space="0" w:color="000000"/>
              <w:left w:val="single" w:sz="4" w:space="0" w:color="000000"/>
              <w:bottom w:val="single" w:sz="4" w:space="0" w:color="000000"/>
              <w:right w:val="single" w:sz="4" w:space="0" w:color="000000"/>
            </w:tcBorders>
          </w:tcPr>
          <w:p w:rsidR="005D06D9" w:rsidRDefault="00D24D6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Рачун за зараде</w:t>
            </w:r>
          </w:p>
        </w:tc>
        <w:tc>
          <w:tcPr>
            <w:tcW w:w="1985" w:type="dxa"/>
            <w:tcBorders>
              <w:top w:val="single" w:sz="4" w:space="0" w:color="000000"/>
              <w:left w:val="single" w:sz="4" w:space="0" w:color="000000"/>
              <w:bottom w:val="single" w:sz="4" w:space="0" w:color="000000"/>
              <w:right w:val="single" w:sz="4" w:space="0" w:color="000000"/>
            </w:tcBorders>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840-695860-85</w:t>
            </w:r>
          </w:p>
        </w:tc>
        <w:tc>
          <w:tcPr>
            <w:tcW w:w="1843" w:type="dxa"/>
            <w:tcBorders>
              <w:top w:val="single" w:sz="4" w:space="0" w:color="000000"/>
              <w:left w:val="single" w:sz="4" w:space="0" w:color="000000"/>
              <w:bottom w:val="single" w:sz="4" w:space="0" w:color="000000"/>
              <w:right w:val="single" w:sz="4" w:space="0" w:color="000000"/>
            </w:tcBorders>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73,03</w:t>
            </w:r>
          </w:p>
        </w:tc>
        <w:tc>
          <w:tcPr>
            <w:tcW w:w="1984" w:type="dxa"/>
            <w:tcBorders>
              <w:top w:val="single" w:sz="4" w:space="0" w:color="000000"/>
              <w:left w:val="single" w:sz="4" w:space="0" w:color="000000"/>
              <w:bottom w:val="single" w:sz="4" w:space="0" w:color="000000"/>
              <w:right w:val="single" w:sz="4" w:space="0" w:color="000000"/>
            </w:tcBorders>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73,03</w:t>
            </w:r>
          </w:p>
        </w:tc>
      </w:tr>
      <w:tr w:rsidR="005D06D9">
        <w:tc>
          <w:tcPr>
            <w:tcW w:w="1034" w:type="dxa"/>
            <w:tcBorders>
              <w:top w:val="single" w:sz="4" w:space="0" w:color="000000"/>
              <w:left w:val="single" w:sz="4" w:space="0" w:color="000000"/>
              <w:bottom w:val="single" w:sz="4" w:space="0" w:color="000000"/>
              <w:right w:val="single" w:sz="4" w:space="0" w:color="000000"/>
            </w:tcBorders>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121115</w:t>
            </w:r>
          </w:p>
        </w:tc>
        <w:tc>
          <w:tcPr>
            <w:tcW w:w="2476" w:type="dxa"/>
            <w:tcBorders>
              <w:top w:val="single" w:sz="4" w:space="0" w:color="000000"/>
              <w:left w:val="single" w:sz="4" w:space="0" w:color="000000"/>
              <w:bottom w:val="single" w:sz="4" w:space="0" w:color="000000"/>
              <w:right w:val="single" w:sz="4" w:space="0" w:color="000000"/>
            </w:tcBorders>
          </w:tcPr>
          <w:p w:rsidR="005D06D9" w:rsidRDefault="00D24D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Наменски рачун за боловање </w:t>
            </w:r>
          </w:p>
        </w:tc>
        <w:tc>
          <w:tcPr>
            <w:tcW w:w="1985" w:type="dxa"/>
            <w:tcBorders>
              <w:top w:val="single" w:sz="4" w:space="0" w:color="000000"/>
              <w:left w:val="single" w:sz="4" w:space="0" w:color="000000"/>
              <w:bottom w:val="single" w:sz="4" w:space="0" w:color="000000"/>
              <w:right w:val="single" w:sz="4" w:space="0" w:color="000000"/>
            </w:tcBorders>
            <w:vAlign w:val="center"/>
          </w:tcPr>
          <w:p w:rsidR="005D06D9" w:rsidRDefault="00D24D6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840-7415760-89</w:t>
            </w:r>
          </w:p>
        </w:tc>
        <w:tc>
          <w:tcPr>
            <w:tcW w:w="1843" w:type="dxa"/>
            <w:tcBorders>
              <w:top w:val="single" w:sz="4" w:space="0" w:color="000000"/>
              <w:left w:val="single" w:sz="4" w:space="0" w:color="000000"/>
              <w:bottom w:val="single" w:sz="4" w:space="0" w:color="000000"/>
              <w:right w:val="single" w:sz="4" w:space="0" w:color="000000"/>
            </w:tcBorders>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single" w:sz="4" w:space="0" w:color="000000"/>
              <w:left w:val="single" w:sz="4" w:space="0" w:color="000000"/>
              <w:bottom w:val="single" w:sz="4" w:space="0" w:color="000000"/>
              <w:right w:val="single" w:sz="4" w:space="0" w:color="000000"/>
            </w:tcBorders>
            <w:vAlign w:val="center"/>
          </w:tcPr>
          <w:p w:rsidR="005D06D9" w:rsidRDefault="00D24D6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bl>
    <w:p w:rsidR="005D06D9" w:rsidRDefault="00D24D61">
      <w:pPr>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Приликом пописа новчаних комисија је установила да је стварно стање слаже се са књиговодственим стањем</w:t>
      </w:r>
    </w:p>
    <w:p w:rsidR="005D06D9" w:rsidRDefault="00D24D61">
      <w:pPr>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Чланови комисије за попис:</w:t>
      </w:r>
    </w:p>
    <w:p w:rsidR="005D06D9" w:rsidRDefault="005D06D9">
      <w:pPr>
        <w:spacing w:after="120" w:line="240" w:lineRule="auto"/>
        <w:ind w:firstLine="851"/>
        <w:jc w:val="both"/>
        <w:rPr>
          <w:rFonts w:ascii="Times New Roman" w:eastAsia="Times New Roman" w:hAnsi="Times New Roman" w:cs="Times New Roman"/>
          <w:color w:val="000000"/>
          <w:sz w:val="24"/>
          <w:szCs w:val="24"/>
        </w:rPr>
      </w:pPr>
    </w:p>
    <w:p w:rsidR="005D06D9" w:rsidRDefault="005D06D9">
      <w:pPr>
        <w:spacing w:after="120" w:line="240" w:lineRule="auto"/>
        <w:ind w:firstLine="851"/>
        <w:jc w:val="both"/>
        <w:rPr>
          <w:rFonts w:ascii="Times New Roman" w:eastAsia="Times New Roman" w:hAnsi="Times New Roman" w:cs="Times New Roman"/>
          <w:color w:val="000000"/>
          <w:sz w:val="24"/>
          <w:szCs w:val="24"/>
        </w:rPr>
      </w:pPr>
    </w:p>
    <w:p w:rsidR="005D06D9" w:rsidRDefault="00D24D61">
      <w:pPr>
        <w:spacing w:after="12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1.Председник Комисије</w:t>
      </w:r>
      <w:proofErr w:type="gramStart"/>
      <w:r>
        <w:rPr>
          <w:rFonts w:ascii="Times New Roman" w:eastAsia="Times New Roman" w:hAnsi="Times New Roman" w:cs="Times New Roman"/>
          <w:color w:val="000000"/>
          <w:sz w:val="24"/>
          <w:szCs w:val="24"/>
        </w:rPr>
        <w:t>:Андреа</w:t>
      </w:r>
      <w:proofErr w:type="gramEnd"/>
      <w:r>
        <w:rPr>
          <w:rFonts w:ascii="Times New Roman" w:eastAsia="Times New Roman" w:hAnsi="Times New Roman" w:cs="Times New Roman"/>
          <w:color w:val="000000"/>
          <w:sz w:val="24"/>
          <w:szCs w:val="24"/>
        </w:rPr>
        <w:t xml:space="preserve"> Николић</w:t>
      </w:r>
    </w:p>
    <w:p w:rsidR="005D06D9" w:rsidRDefault="00D24D61">
      <w:pPr>
        <w:spacing w:after="12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2.Члан комисије</w:t>
      </w:r>
      <w:proofErr w:type="gramStart"/>
      <w:r>
        <w:rPr>
          <w:rFonts w:ascii="Times New Roman" w:eastAsia="Times New Roman" w:hAnsi="Times New Roman" w:cs="Times New Roman"/>
          <w:color w:val="000000"/>
          <w:sz w:val="24"/>
          <w:szCs w:val="24"/>
        </w:rPr>
        <w:t>:Ева</w:t>
      </w:r>
      <w:proofErr w:type="gramEnd"/>
      <w:r>
        <w:rPr>
          <w:rFonts w:ascii="Times New Roman" w:eastAsia="Times New Roman" w:hAnsi="Times New Roman" w:cs="Times New Roman"/>
          <w:color w:val="000000"/>
          <w:sz w:val="24"/>
          <w:szCs w:val="24"/>
        </w:rPr>
        <w:t xml:space="preserve"> Хусак</w:t>
      </w:r>
    </w:p>
    <w:p w:rsidR="005D06D9" w:rsidRDefault="00D24D61">
      <w:pPr>
        <w:spacing w:after="12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3.Члан комисије</w:t>
      </w:r>
      <w:proofErr w:type="gramStart"/>
      <w:r>
        <w:rPr>
          <w:rFonts w:ascii="Times New Roman" w:eastAsia="Times New Roman" w:hAnsi="Times New Roman" w:cs="Times New Roman"/>
          <w:color w:val="000000"/>
          <w:sz w:val="24"/>
          <w:szCs w:val="24"/>
        </w:rPr>
        <w:t>:Аранка</w:t>
      </w:r>
      <w:proofErr w:type="gramEnd"/>
      <w:r>
        <w:rPr>
          <w:rFonts w:ascii="Times New Roman" w:eastAsia="Times New Roman" w:hAnsi="Times New Roman" w:cs="Times New Roman"/>
          <w:color w:val="000000"/>
          <w:sz w:val="24"/>
          <w:szCs w:val="24"/>
        </w:rPr>
        <w:t xml:space="preserve"> Јухас</w:t>
      </w:r>
    </w:p>
    <w:p w:rsidR="005D06D9" w:rsidRDefault="005D06D9">
      <w:pPr>
        <w:spacing w:after="120" w:line="240" w:lineRule="auto"/>
        <w:jc w:val="both"/>
        <w:rPr>
          <w:rFonts w:ascii="Times New Roman" w:eastAsia="Times New Roman" w:hAnsi="Times New Roman" w:cs="Times New Roman"/>
          <w:b/>
          <w:color w:val="FF3300"/>
          <w:sz w:val="28"/>
          <w:szCs w:val="28"/>
        </w:rPr>
      </w:pPr>
    </w:p>
    <w:p w:rsidR="005D06D9" w:rsidRDefault="00D24D61">
      <w:pPr>
        <w:spacing w:after="120" w:line="240" w:lineRule="auto"/>
        <w:jc w:val="center"/>
        <w:rPr>
          <w:rFonts w:ascii="Times New Roman" w:eastAsia="Times New Roman" w:hAnsi="Times New Roman" w:cs="Times New Roman"/>
          <w:b/>
          <w:color w:val="222222"/>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b/>
          <w:color w:val="222222"/>
          <w:sz w:val="24"/>
          <w:szCs w:val="24"/>
        </w:rPr>
        <w:t>ИЗВЕШТАЈ</w:t>
      </w:r>
    </w:p>
    <w:p w:rsidR="005D06D9" w:rsidRDefault="00D24D61">
      <w:pPr>
        <w:shd w:val="clear" w:color="auto" w:fill="FFFFFF"/>
        <w:spacing w:after="0"/>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 xml:space="preserve"> </w:t>
      </w:r>
    </w:p>
    <w:p w:rsidR="005D06D9" w:rsidRDefault="00D24D61">
      <w:pPr>
        <w:shd w:val="clear" w:color="auto" w:fill="FFFFFF"/>
        <w:spacing w:after="0"/>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О РАДУ ДИРЕКТОРА ШКОЛЕ ЗА ШКОЛСКУ 2021/2022.ГОДИНУ</w:t>
      </w:r>
    </w:p>
    <w:p w:rsidR="005D06D9" w:rsidRDefault="00D24D61">
      <w:pPr>
        <w:shd w:val="clear" w:color="auto" w:fill="FFFFFF"/>
        <w:spacing w:after="0"/>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 xml:space="preserve"> </w:t>
      </w:r>
    </w:p>
    <w:p w:rsidR="005D06D9" w:rsidRDefault="00D24D61">
      <w:pPr>
        <w:shd w:val="clear" w:color="auto" w:fill="FFFFFF"/>
        <w:spacing w:after="0"/>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w:t>
      </w:r>
    </w:p>
    <w:p w:rsidR="005D06D9" w:rsidRDefault="00D24D61">
      <w:pPr>
        <w:shd w:val="clear" w:color="auto" w:fill="FFFFFF"/>
        <w:spacing w:after="0"/>
        <w:ind w:left="720"/>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1.</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b/>
          <w:color w:val="222222"/>
          <w:sz w:val="24"/>
          <w:szCs w:val="24"/>
        </w:rPr>
        <w:t xml:space="preserve">Планирање и организовање оставаривање програма образовања и васпитања и свих активности школе  </w:t>
      </w:r>
    </w:p>
    <w:p w:rsidR="005D06D9" w:rsidRDefault="00D24D61">
      <w:pPr>
        <w:shd w:val="clear" w:color="auto" w:fill="FFFFFF"/>
        <w:spacing w:after="0"/>
        <w:ind w:left="720"/>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 xml:space="preserve"> </w:t>
      </w:r>
    </w:p>
    <w:p w:rsidR="005D06D9" w:rsidRDefault="00D24D61">
      <w:pPr>
        <w:shd w:val="clear" w:color="auto" w:fill="FFFFFF"/>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14"/>
          <w:szCs w:val="14"/>
        </w:rPr>
        <w:t xml:space="preserve">        </w:t>
      </w:r>
      <w:proofErr w:type="gramStart"/>
      <w:r>
        <w:rPr>
          <w:rFonts w:ascii="Times New Roman" w:eastAsia="Times New Roman" w:hAnsi="Times New Roman" w:cs="Times New Roman"/>
          <w:color w:val="222222"/>
          <w:sz w:val="24"/>
          <w:szCs w:val="24"/>
        </w:rPr>
        <w:t>Настава  у</w:t>
      </w:r>
      <w:proofErr w:type="gramEnd"/>
      <w:r>
        <w:rPr>
          <w:rFonts w:ascii="Times New Roman" w:eastAsia="Times New Roman" w:hAnsi="Times New Roman" w:cs="Times New Roman"/>
          <w:color w:val="222222"/>
          <w:sz w:val="24"/>
          <w:szCs w:val="24"/>
        </w:rPr>
        <w:t xml:space="preserve"> школској  2021/2022. </w:t>
      </w:r>
      <w:proofErr w:type="gramStart"/>
      <w:r>
        <w:rPr>
          <w:rFonts w:ascii="Times New Roman" w:eastAsia="Times New Roman" w:hAnsi="Times New Roman" w:cs="Times New Roman"/>
          <w:color w:val="222222"/>
          <w:sz w:val="24"/>
          <w:szCs w:val="24"/>
        </w:rPr>
        <w:t>години</w:t>
      </w:r>
      <w:proofErr w:type="gramEnd"/>
      <w:r>
        <w:rPr>
          <w:rFonts w:ascii="Times New Roman" w:eastAsia="Times New Roman" w:hAnsi="Times New Roman" w:cs="Times New Roman"/>
          <w:color w:val="222222"/>
          <w:sz w:val="24"/>
          <w:szCs w:val="24"/>
        </w:rPr>
        <w:t xml:space="preserve"> почев од 01.09.2021. </w:t>
      </w:r>
      <w:proofErr w:type="gramStart"/>
      <w:r>
        <w:rPr>
          <w:rFonts w:ascii="Times New Roman" w:eastAsia="Times New Roman" w:hAnsi="Times New Roman" w:cs="Times New Roman"/>
          <w:color w:val="222222"/>
          <w:sz w:val="24"/>
          <w:szCs w:val="24"/>
        </w:rPr>
        <w:t>године</w:t>
      </w:r>
      <w:proofErr w:type="gramEnd"/>
      <w:r>
        <w:rPr>
          <w:rFonts w:ascii="Times New Roman" w:eastAsia="Times New Roman" w:hAnsi="Times New Roman" w:cs="Times New Roman"/>
          <w:color w:val="222222"/>
          <w:sz w:val="24"/>
          <w:szCs w:val="24"/>
        </w:rPr>
        <w:t xml:space="preserve"> се одвија по моделу  према   Стручном упутству  за организовање и  остваривање наставе непосредним путем и путем учења на даљину за средње школе у школској 2021/2022.години</w:t>
      </w:r>
    </w:p>
    <w:p w:rsidR="005D06D9" w:rsidRDefault="00D24D61">
      <w:pPr>
        <w:shd w:val="clear" w:color="auto" w:fill="FFFFFF"/>
        <w:spacing w:after="0"/>
        <w:ind w:left="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sz w:val="24"/>
          <w:szCs w:val="24"/>
        </w:rPr>
        <w:t xml:space="preserve">Школску годину смо отворили </w:t>
      </w:r>
      <w:proofErr w:type="gramStart"/>
      <w:r>
        <w:rPr>
          <w:rFonts w:ascii="Times New Roman" w:eastAsia="Times New Roman" w:hAnsi="Times New Roman" w:cs="Times New Roman"/>
          <w:color w:val="222222"/>
          <w:sz w:val="24"/>
          <w:szCs w:val="24"/>
        </w:rPr>
        <w:t>дочеком  ученика</w:t>
      </w:r>
      <w:proofErr w:type="gramEnd"/>
      <w:r>
        <w:rPr>
          <w:rFonts w:ascii="Times New Roman" w:eastAsia="Times New Roman" w:hAnsi="Times New Roman" w:cs="Times New Roman"/>
          <w:color w:val="222222"/>
          <w:sz w:val="24"/>
          <w:szCs w:val="24"/>
        </w:rPr>
        <w:t xml:space="preserve">  и интонирањем  химне Боже правде .</w:t>
      </w:r>
    </w:p>
    <w:p w:rsidR="005D06D9" w:rsidRDefault="00D24D61">
      <w:pPr>
        <w:shd w:val="clear" w:color="auto" w:fill="FFFFFF"/>
        <w:spacing w:after="0"/>
        <w:ind w:left="36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Распоређивање </w:t>
      </w:r>
      <w:proofErr w:type="gramStart"/>
      <w:r>
        <w:rPr>
          <w:rFonts w:ascii="Times New Roman" w:eastAsia="Times New Roman" w:hAnsi="Times New Roman" w:cs="Times New Roman"/>
          <w:color w:val="222222"/>
          <w:sz w:val="24"/>
          <w:szCs w:val="24"/>
        </w:rPr>
        <w:t>запослених  -</w:t>
      </w:r>
      <w:proofErr w:type="gramEnd"/>
      <w:r>
        <w:rPr>
          <w:rFonts w:ascii="Times New Roman" w:eastAsia="Times New Roman" w:hAnsi="Times New Roman" w:cs="Times New Roman"/>
          <w:color w:val="222222"/>
          <w:sz w:val="24"/>
          <w:szCs w:val="24"/>
        </w:rPr>
        <w:t xml:space="preserve"> 40-то часовна решења  </w:t>
      </w:r>
    </w:p>
    <w:p w:rsidR="005D06D9" w:rsidRDefault="00D24D61">
      <w:pPr>
        <w:shd w:val="clear" w:color="auto" w:fill="FFFFFF"/>
        <w:spacing w:after="0"/>
        <w:ind w:left="36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-План уписа за школску 2022/2023. </w:t>
      </w:r>
      <w:proofErr w:type="gramStart"/>
      <w:r>
        <w:rPr>
          <w:rFonts w:ascii="Times New Roman" w:eastAsia="Times New Roman" w:hAnsi="Times New Roman" w:cs="Times New Roman"/>
          <w:color w:val="222222"/>
          <w:sz w:val="24"/>
          <w:szCs w:val="24"/>
        </w:rPr>
        <w:t>годину</w:t>
      </w:r>
      <w:proofErr w:type="gramEnd"/>
      <w:r>
        <w:rPr>
          <w:rFonts w:ascii="Times New Roman" w:eastAsia="Times New Roman" w:hAnsi="Times New Roman" w:cs="Times New Roman"/>
          <w:color w:val="222222"/>
          <w:sz w:val="24"/>
          <w:szCs w:val="24"/>
        </w:rPr>
        <w:t xml:space="preserve"> </w:t>
      </w:r>
    </w:p>
    <w:p w:rsidR="005D06D9" w:rsidRDefault="00D24D61">
      <w:pPr>
        <w:shd w:val="clear" w:color="auto" w:fill="FFFFFF"/>
        <w:spacing w:after="0"/>
        <w:ind w:left="36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-Спровођење и припрема за 2.пилотирање државне матуре април 2022.</w:t>
      </w:r>
    </w:p>
    <w:p w:rsidR="005D06D9" w:rsidRDefault="00D24D61">
      <w:pPr>
        <w:shd w:val="clear" w:color="auto" w:fill="FFFFFF"/>
        <w:spacing w:after="0"/>
        <w:ind w:left="36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w:t>
      </w:r>
      <w:proofErr w:type="gramStart"/>
      <w:r>
        <w:rPr>
          <w:rFonts w:ascii="Times New Roman" w:eastAsia="Times New Roman" w:hAnsi="Times New Roman" w:cs="Times New Roman"/>
          <w:color w:val="222222"/>
          <w:sz w:val="24"/>
          <w:szCs w:val="24"/>
        </w:rPr>
        <w:t>континуирано</w:t>
      </w:r>
      <w:proofErr w:type="gramEnd"/>
      <w:r>
        <w:rPr>
          <w:rFonts w:ascii="Times New Roman" w:eastAsia="Times New Roman" w:hAnsi="Times New Roman" w:cs="Times New Roman"/>
          <w:color w:val="222222"/>
          <w:sz w:val="24"/>
          <w:szCs w:val="24"/>
        </w:rPr>
        <w:t xml:space="preserve"> извештавање COVID-19  на дневном, недељном и месечном нивоу;    координација  послова ради примене мера за спречавање ширења болести. </w:t>
      </w:r>
    </w:p>
    <w:p w:rsidR="005D06D9" w:rsidRDefault="00D24D61">
      <w:pPr>
        <w:shd w:val="clear" w:color="auto" w:fill="FFFFFF"/>
        <w:spacing w:after="0"/>
        <w:ind w:left="36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-праћење листе технолошких вишкова, листе непуних норми.  </w:t>
      </w:r>
    </w:p>
    <w:p w:rsidR="005D06D9" w:rsidRDefault="00D24D61">
      <w:pPr>
        <w:shd w:val="clear" w:color="auto" w:fill="FFFFFF"/>
        <w:spacing w:after="0"/>
        <w:ind w:left="36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-дератизација и дезинсекција објекта Сенћанске гимназије;</w:t>
      </w:r>
    </w:p>
    <w:p w:rsidR="005D06D9" w:rsidRDefault="00D24D61">
      <w:pPr>
        <w:shd w:val="clear" w:color="auto" w:fill="FFFFFF"/>
        <w:spacing w:after="0"/>
        <w:ind w:left="36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-допунска настава-зимски распуст</w:t>
      </w:r>
    </w:p>
    <w:p w:rsidR="005D06D9" w:rsidRDefault="00D24D61">
      <w:pPr>
        <w:shd w:val="clear" w:color="auto" w:fill="FFFFFF"/>
        <w:spacing w:after="0"/>
        <w:ind w:left="36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lastRenderedPageBreak/>
        <w:t xml:space="preserve">-учешће на конкурсима Министарства </w:t>
      </w:r>
      <w:proofErr w:type="gramStart"/>
      <w:r>
        <w:rPr>
          <w:rFonts w:ascii="Times New Roman" w:eastAsia="Times New Roman" w:hAnsi="Times New Roman" w:cs="Times New Roman"/>
          <w:color w:val="222222"/>
          <w:sz w:val="24"/>
          <w:szCs w:val="24"/>
        </w:rPr>
        <w:t>просвете ,науке</w:t>
      </w:r>
      <w:proofErr w:type="gramEnd"/>
      <w:r>
        <w:rPr>
          <w:rFonts w:ascii="Times New Roman" w:eastAsia="Times New Roman" w:hAnsi="Times New Roman" w:cs="Times New Roman"/>
          <w:color w:val="222222"/>
          <w:sz w:val="24"/>
          <w:szCs w:val="24"/>
        </w:rPr>
        <w:t xml:space="preserve"> и технолошког развоја ; Министарства правде и Покрајинског секретаријата за образовање.</w:t>
      </w:r>
    </w:p>
    <w:p w:rsidR="005D06D9" w:rsidRDefault="00D24D61">
      <w:pPr>
        <w:shd w:val="clear" w:color="auto" w:fill="FFFFFF"/>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w:t>
      </w:r>
    </w:p>
    <w:p w:rsidR="005D06D9" w:rsidRDefault="00D24D61">
      <w:pPr>
        <w:shd w:val="clear" w:color="auto" w:fill="FFFFFF"/>
        <w:spacing w:after="0"/>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2.</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b/>
          <w:color w:val="222222"/>
          <w:sz w:val="24"/>
          <w:szCs w:val="24"/>
        </w:rPr>
        <w:t xml:space="preserve">Обезбеђивање </w:t>
      </w:r>
      <w:proofErr w:type="gramStart"/>
      <w:r>
        <w:rPr>
          <w:rFonts w:ascii="Times New Roman" w:eastAsia="Times New Roman" w:hAnsi="Times New Roman" w:cs="Times New Roman"/>
          <w:b/>
          <w:color w:val="222222"/>
          <w:sz w:val="24"/>
          <w:szCs w:val="24"/>
        </w:rPr>
        <w:t>квалитета ,</w:t>
      </w:r>
      <w:proofErr w:type="gramEnd"/>
      <w:r>
        <w:rPr>
          <w:rFonts w:ascii="Times New Roman" w:eastAsia="Times New Roman" w:hAnsi="Times New Roman" w:cs="Times New Roman"/>
          <w:b/>
          <w:color w:val="222222"/>
          <w:sz w:val="24"/>
          <w:szCs w:val="24"/>
        </w:rPr>
        <w:t xml:space="preserve"> самовредновање, стварање услова за спровођење спољашњег вредновања, остваривање стандарда постигнућа и унапређење квалитета образовно-васпитног рада :</w:t>
      </w:r>
    </w:p>
    <w:p w:rsidR="005D06D9" w:rsidRDefault="00D24D61">
      <w:pPr>
        <w:shd w:val="clear" w:color="auto" w:fill="FFFFFF"/>
        <w:spacing w:after="0"/>
        <w:ind w:left="360"/>
        <w:jc w:val="both"/>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w:t>
      </w:r>
      <w:r>
        <w:rPr>
          <w:rFonts w:ascii="Times New Roman" w:eastAsia="Times New Roman" w:hAnsi="Times New Roman" w:cs="Times New Roman"/>
          <w:color w:val="222222"/>
          <w:sz w:val="24"/>
          <w:szCs w:val="24"/>
        </w:rPr>
        <w:t>Координација рада свих запослених установе;</w:t>
      </w:r>
    </w:p>
    <w:p w:rsidR="005D06D9" w:rsidRDefault="00D24D61">
      <w:pPr>
        <w:shd w:val="clear" w:color="auto" w:fill="FFFFFF"/>
        <w:spacing w:after="0"/>
        <w:ind w:left="360"/>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 xml:space="preserve">-По </w:t>
      </w:r>
      <w:proofErr w:type="gramStart"/>
      <w:r>
        <w:rPr>
          <w:rFonts w:ascii="Times New Roman" w:eastAsia="Times New Roman" w:hAnsi="Times New Roman" w:cs="Times New Roman"/>
          <w:b/>
          <w:color w:val="222222"/>
          <w:sz w:val="24"/>
          <w:szCs w:val="24"/>
        </w:rPr>
        <w:t xml:space="preserve">потреби </w:t>
      </w:r>
      <w:r>
        <w:rPr>
          <w:rFonts w:ascii="Times New Roman" w:eastAsia="Times New Roman" w:hAnsi="Times New Roman" w:cs="Times New Roman"/>
          <w:color w:val="222222"/>
          <w:sz w:val="24"/>
          <w:szCs w:val="24"/>
        </w:rPr>
        <w:t xml:space="preserve"> укључивање</w:t>
      </w:r>
      <w:proofErr w:type="gramEnd"/>
      <w:r>
        <w:rPr>
          <w:rFonts w:ascii="Times New Roman" w:eastAsia="Times New Roman" w:hAnsi="Times New Roman" w:cs="Times New Roman"/>
          <w:color w:val="222222"/>
          <w:sz w:val="24"/>
          <w:szCs w:val="24"/>
        </w:rPr>
        <w:t xml:space="preserve"> у онлајн наставу свих одељења –континуирано праћење; </w:t>
      </w:r>
      <w:r>
        <w:rPr>
          <w:rFonts w:ascii="Times New Roman" w:eastAsia="Times New Roman" w:hAnsi="Times New Roman" w:cs="Times New Roman"/>
          <w:b/>
          <w:color w:val="222222"/>
          <w:sz w:val="24"/>
          <w:szCs w:val="24"/>
        </w:rPr>
        <w:t xml:space="preserve"> </w:t>
      </w:r>
    </w:p>
    <w:p w:rsidR="005D06D9" w:rsidRDefault="00D24D61">
      <w:pPr>
        <w:shd w:val="clear" w:color="auto" w:fill="FFFFFF"/>
        <w:spacing w:after="0"/>
        <w:ind w:left="360"/>
        <w:jc w:val="both"/>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 xml:space="preserve"> </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ab/>
        <w:t>-Формирање Тимова:</w:t>
      </w:r>
    </w:p>
    <w:p w:rsidR="005D06D9" w:rsidRDefault="00D24D61">
      <w:pPr>
        <w:shd w:val="clear" w:color="auto" w:fill="FFFFFF"/>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w:t>
      </w:r>
    </w:p>
    <w:p w:rsidR="005D06D9" w:rsidRDefault="00D24D61">
      <w:pPr>
        <w:shd w:val="clear" w:color="auto" w:fill="FFFFFF"/>
        <w:spacing w:after="0"/>
        <w:ind w:left="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*Тим за заштиту од </w:t>
      </w:r>
      <w:proofErr w:type="gramStart"/>
      <w:r>
        <w:rPr>
          <w:rFonts w:ascii="Times New Roman" w:eastAsia="Times New Roman" w:hAnsi="Times New Roman" w:cs="Times New Roman"/>
          <w:color w:val="222222"/>
          <w:sz w:val="24"/>
          <w:szCs w:val="24"/>
        </w:rPr>
        <w:t>дискриминације ,</w:t>
      </w:r>
      <w:proofErr w:type="gramEnd"/>
      <w:r>
        <w:rPr>
          <w:rFonts w:ascii="Times New Roman" w:eastAsia="Times New Roman" w:hAnsi="Times New Roman" w:cs="Times New Roman"/>
          <w:color w:val="222222"/>
          <w:sz w:val="24"/>
          <w:szCs w:val="24"/>
        </w:rPr>
        <w:t xml:space="preserve"> насиља, злостављања и занемаривања;</w:t>
      </w:r>
    </w:p>
    <w:p w:rsidR="005D06D9" w:rsidRDefault="00D24D61">
      <w:pPr>
        <w:shd w:val="clear" w:color="auto" w:fill="FFFFFF"/>
        <w:spacing w:after="0"/>
        <w:ind w:left="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*Тим за самовредновање;</w:t>
      </w:r>
    </w:p>
    <w:p w:rsidR="005D06D9" w:rsidRDefault="00D24D61">
      <w:pPr>
        <w:shd w:val="clear" w:color="auto" w:fill="FFFFFF"/>
        <w:spacing w:after="0"/>
        <w:ind w:left="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*Тим за обезбеђивање квалитета и развој установе;</w:t>
      </w:r>
    </w:p>
    <w:p w:rsidR="005D06D9" w:rsidRDefault="00D24D61">
      <w:pPr>
        <w:shd w:val="clear" w:color="auto" w:fill="FFFFFF"/>
        <w:spacing w:after="0"/>
        <w:ind w:left="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*Тим за развој међупредметних компетенција и предузетништва;</w:t>
      </w:r>
    </w:p>
    <w:p w:rsidR="005D06D9" w:rsidRDefault="00D24D61">
      <w:pPr>
        <w:shd w:val="clear" w:color="auto" w:fill="FFFFFF"/>
        <w:spacing w:after="0"/>
        <w:ind w:left="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*Тим за професионални развој</w:t>
      </w:r>
    </w:p>
    <w:p w:rsidR="005D06D9" w:rsidRDefault="00D24D61">
      <w:pPr>
        <w:shd w:val="clear" w:color="auto" w:fill="FFFFFF"/>
        <w:spacing w:after="0"/>
        <w:ind w:left="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*Тим за праћење и развој ученика </w:t>
      </w:r>
    </w:p>
    <w:p w:rsidR="005D06D9" w:rsidRDefault="00D24D61">
      <w:pPr>
        <w:shd w:val="clear" w:color="auto" w:fill="FFFFFF"/>
        <w:spacing w:after="0"/>
        <w:ind w:left="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*Тим за екскурзије</w:t>
      </w:r>
      <w:proofErr w:type="gramStart"/>
      <w:r>
        <w:rPr>
          <w:rFonts w:ascii="Times New Roman" w:eastAsia="Times New Roman" w:hAnsi="Times New Roman" w:cs="Times New Roman"/>
          <w:color w:val="222222"/>
          <w:sz w:val="24"/>
          <w:szCs w:val="24"/>
        </w:rPr>
        <w:t>,излете</w:t>
      </w:r>
      <w:proofErr w:type="gramEnd"/>
      <w:r>
        <w:rPr>
          <w:rFonts w:ascii="Times New Roman" w:eastAsia="Times New Roman" w:hAnsi="Times New Roman" w:cs="Times New Roman"/>
          <w:color w:val="222222"/>
          <w:sz w:val="24"/>
          <w:szCs w:val="24"/>
        </w:rPr>
        <w:t xml:space="preserve"> и посете културним догађајима.</w:t>
      </w:r>
    </w:p>
    <w:p w:rsidR="005D06D9" w:rsidRDefault="00D24D61">
      <w:pPr>
        <w:shd w:val="clear" w:color="auto" w:fill="FFFFFF"/>
        <w:spacing w:after="0"/>
        <w:ind w:left="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*Тим за свечаности и прославе</w:t>
      </w:r>
    </w:p>
    <w:p w:rsidR="005D06D9" w:rsidRDefault="00D24D61">
      <w:pPr>
        <w:shd w:val="clear" w:color="auto" w:fill="FFFFFF"/>
        <w:spacing w:after="0"/>
        <w:ind w:left="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*Тим за израду школског плана и за израду школског извештаја</w:t>
      </w:r>
    </w:p>
    <w:p w:rsidR="005D06D9" w:rsidRDefault="00D24D61">
      <w:pPr>
        <w:shd w:val="clear" w:color="auto" w:fill="FFFFFF"/>
        <w:spacing w:after="0"/>
        <w:ind w:left="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-формирање стучних </w:t>
      </w:r>
      <w:proofErr w:type="gramStart"/>
      <w:r>
        <w:rPr>
          <w:rFonts w:ascii="Times New Roman" w:eastAsia="Times New Roman" w:hAnsi="Times New Roman" w:cs="Times New Roman"/>
          <w:color w:val="222222"/>
          <w:sz w:val="24"/>
          <w:szCs w:val="24"/>
        </w:rPr>
        <w:t>актива ,</w:t>
      </w:r>
      <w:proofErr w:type="gramEnd"/>
    </w:p>
    <w:p w:rsidR="005D06D9" w:rsidRDefault="00D24D61">
      <w:pPr>
        <w:shd w:val="clear" w:color="auto" w:fill="FFFFFF"/>
        <w:spacing w:after="0"/>
        <w:ind w:left="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w:t>
      </w:r>
    </w:p>
    <w:p w:rsidR="005D06D9" w:rsidRDefault="00D24D61">
      <w:pPr>
        <w:shd w:val="clear" w:color="auto" w:fill="FFFFFF"/>
        <w:spacing w:after="0"/>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3.</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b/>
          <w:color w:val="222222"/>
          <w:sz w:val="24"/>
          <w:szCs w:val="24"/>
        </w:rPr>
        <w:t>Остваривање развојног плана</w:t>
      </w:r>
    </w:p>
    <w:p w:rsidR="005D06D9" w:rsidRDefault="00D24D61">
      <w:pPr>
        <w:shd w:val="clear" w:color="auto" w:fill="FFFFFF"/>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-измене и допуне Развојног плана ради усклађивања за изменама у Законодавству</w:t>
      </w:r>
    </w:p>
    <w:p w:rsidR="005D06D9" w:rsidRDefault="00D24D61">
      <w:pPr>
        <w:shd w:val="clear" w:color="auto" w:fill="FFFFFF"/>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w:t>
      </w:r>
    </w:p>
    <w:p w:rsidR="005D06D9" w:rsidRDefault="00D24D61">
      <w:pPr>
        <w:shd w:val="clear" w:color="auto" w:fill="FFFFFF"/>
        <w:spacing w:after="0"/>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4.</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b/>
          <w:color w:val="222222"/>
          <w:sz w:val="24"/>
          <w:szCs w:val="24"/>
        </w:rPr>
        <w:t xml:space="preserve">Коришћење средстава утврђених финансијским </w:t>
      </w:r>
      <w:proofErr w:type="gramStart"/>
      <w:r>
        <w:rPr>
          <w:rFonts w:ascii="Times New Roman" w:eastAsia="Times New Roman" w:hAnsi="Times New Roman" w:cs="Times New Roman"/>
          <w:b/>
          <w:color w:val="222222"/>
          <w:sz w:val="24"/>
          <w:szCs w:val="24"/>
        </w:rPr>
        <w:t>планом ,</w:t>
      </w:r>
      <w:proofErr w:type="gramEnd"/>
      <w:r>
        <w:rPr>
          <w:rFonts w:ascii="Times New Roman" w:eastAsia="Times New Roman" w:hAnsi="Times New Roman" w:cs="Times New Roman"/>
          <w:b/>
          <w:color w:val="222222"/>
          <w:sz w:val="24"/>
          <w:szCs w:val="24"/>
        </w:rPr>
        <w:t xml:space="preserve"> одобравање и наменско коришћење тих средстава.</w:t>
      </w:r>
    </w:p>
    <w:p w:rsidR="005D06D9" w:rsidRDefault="00D24D61">
      <w:pPr>
        <w:shd w:val="clear" w:color="auto" w:fill="FFFFFF"/>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-Редовно извештавање и сарадња са локалном самоуправом </w:t>
      </w:r>
      <w:proofErr w:type="gramStart"/>
      <w:r>
        <w:rPr>
          <w:rFonts w:ascii="Times New Roman" w:eastAsia="Times New Roman" w:hAnsi="Times New Roman" w:cs="Times New Roman"/>
          <w:color w:val="222222"/>
          <w:sz w:val="24"/>
          <w:szCs w:val="24"/>
        </w:rPr>
        <w:t>и  надлежном</w:t>
      </w:r>
      <w:proofErr w:type="gramEnd"/>
      <w:r>
        <w:rPr>
          <w:rFonts w:ascii="Times New Roman" w:eastAsia="Times New Roman" w:hAnsi="Times New Roman" w:cs="Times New Roman"/>
          <w:color w:val="222222"/>
          <w:sz w:val="24"/>
          <w:szCs w:val="24"/>
        </w:rPr>
        <w:t xml:space="preserve"> школском управом-сектор за финансије.</w:t>
      </w:r>
    </w:p>
    <w:p w:rsidR="005D06D9" w:rsidRDefault="00D24D61">
      <w:pPr>
        <w:shd w:val="clear" w:color="auto" w:fill="FFFFFF"/>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w:t>
      </w:r>
    </w:p>
    <w:p w:rsidR="005D06D9" w:rsidRDefault="00D24D61">
      <w:pPr>
        <w:shd w:val="clear" w:color="auto" w:fill="FFFFFF"/>
        <w:spacing w:after="0"/>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5.</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b/>
          <w:color w:val="222222"/>
          <w:sz w:val="24"/>
          <w:szCs w:val="24"/>
        </w:rPr>
        <w:t xml:space="preserve">Сарадња са органима јединице локалне самоуправе, организацијама и </w:t>
      </w:r>
      <w:proofErr w:type="gramStart"/>
      <w:r>
        <w:rPr>
          <w:rFonts w:ascii="Times New Roman" w:eastAsia="Times New Roman" w:hAnsi="Times New Roman" w:cs="Times New Roman"/>
          <w:b/>
          <w:color w:val="222222"/>
          <w:sz w:val="24"/>
          <w:szCs w:val="24"/>
        </w:rPr>
        <w:t>удружењима :</w:t>
      </w:r>
      <w:proofErr w:type="gramEnd"/>
    </w:p>
    <w:p w:rsidR="005D06D9" w:rsidRDefault="00D24D61">
      <w:pPr>
        <w:shd w:val="clear" w:color="auto" w:fill="FFFFFF"/>
        <w:spacing w:after="0"/>
        <w:jc w:val="both"/>
        <w:rPr>
          <w:rFonts w:ascii="Times New Roman" w:eastAsia="Times New Roman" w:hAnsi="Times New Roman" w:cs="Times New Roman"/>
          <w:color w:val="222222"/>
          <w:sz w:val="24"/>
          <w:szCs w:val="24"/>
          <w:u w:val="single"/>
        </w:rPr>
      </w:pPr>
      <w:r>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u w:val="single"/>
        </w:rPr>
        <w:t>Општина Сента</w:t>
      </w:r>
    </w:p>
    <w:p w:rsidR="005D06D9" w:rsidRDefault="00D24D61">
      <w:pPr>
        <w:shd w:val="clear" w:color="auto" w:fill="FFFFFF"/>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-преговори </w:t>
      </w:r>
      <w:proofErr w:type="gramStart"/>
      <w:r>
        <w:rPr>
          <w:rFonts w:ascii="Times New Roman" w:eastAsia="Times New Roman" w:hAnsi="Times New Roman" w:cs="Times New Roman"/>
          <w:color w:val="222222"/>
          <w:sz w:val="24"/>
          <w:szCs w:val="24"/>
        </w:rPr>
        <w:t>и  реализација</w:t>
      </w:r>
      <w:proofErr w:type="gramEnd"/>
      <w:r>
        <w:rPr>
          <w:rFonts w:ascii="Times New Roman" w:eastAsia="Times New Roman" w:hAnsi="Times New Roman" w:cs="Times New Roman"/>
          <w:color w:val="222222"/>
          <w:sz w:val="24"/>
          <w:szCs w:val="24"/>
        </w:rPr>
        <w:t xml:space="preserve">   ретроактивне исплате накнаде за долазак и одлазак са рада запосленима са пребивалиштем на територији општине Сента ;</w:t>
      </w:r>
    </w:p>
    <w:p w:rsidR="005D06D9" w:rsidRDefault="00D24D61">
      <w:pPr>
        <w:shd w:val="clear" w:color="auto" w:fill="FFFFFF"/>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w:t>
      </w:r>
    </w:p>
    <w:p w:rsidR="005D06D9" w:rsidRDefault="00D24D61">
      <w:pPr>
        <w:shd w:val="clear" w:color="auto" w:fill="FFFFFF"/>
        <w:spacing w:after="0"/>
        <w:jc w:val="both"/>
        <w:rPr>
          <w:rFonts w:ascii="Times New Roman" w:eastAsia="Times New Roman" w:hAnsi="Times New Roman" w:cs="Times New Roman"/>
          <w:color w:val="222222"/>
          <w:sz w:val="24"/>
          <w:szCs w:val="24"/>
          <w:u w:val="single"/>
        </w:rPr>
      </w:pPr>
      <w:r>
        <w:rPr>
          <w:rFonts w:ascii="Times New Roman" w:eastAsia="Times New Roman" w:hAnsi="Times New Roman" w:cs="Times New Roman"/>
          <w:color w:val="222222"/>
          <w:sz w:val="24"/>
          <w:szCs w:val="24"/>
          <w:u w:val="single"/>
        </w:rPr>
        <w:t xml:space="preserve">*Покрајински секретаријат за образовање, прописе, управу и националне </w:t>
      </w:r>
      <w:proofErr w:type="gramStart"/>
      <w:r>
        <w:rPr>
          <w:rFonts w:ascii="Times New Roman" w:eastAsia="Times New Roman" w:hAnsi="Times New Roman" w:cs="Times New Roman"/>
          <w:color w:val="222222"/>
          <w:sz w:val="24"/>
          <w:szCs w:val="24"/>
          <w:u w:val="single"/>
        </w:rPr>
        <w:t>мањине ,</w:t>
      </w:r>
      <w:proofErr w:type="gramEnd"/>
      <w:r>
        <w:rPr>
          <w:rFonts w:ascii="Times New Roman" w:eastAsia="Times New Roman" w:hAnsi="Times New Roman" w:cs="Times New Roman"/>
          <w:color w:val="222222"/>
          <w:sz w:val="24"/>
          <w:szCs w:val="24"/>
          <w:u w:val="single"/>
        </w:rPr>
        <w:t xml:space="preserve"> националне заједнице:</w:t>
      </w:r>
    </w:p>
    <w:p w:rsidR="005D06D9" w:rsidRDefault="00D24D61">
      <w:pPr>
        <w:shd w:val="clear" w:color="auto" w:fill="FFFFFF"/>
        <w:spacing w:after="0"/>
        <w:jc w:val="both"/>
        <w:rPr>
          <w:rFonts w:ascii="Times New Roman" w:eastAsia="Times New Roman" w:hAnsi="Times New Roman" w:cs="Times New Roman"/>
          <w:color w:val="222222"/>
          <w:sz w:val="24"/>
          <w:szCs w:val="24"/>
          <w:u w:val="single"/>
        </w:rPr>
      </w:pPr>
      <w:r>
        <w:rPr>
          <w:rFonts w:ascii="Times New Roman" w:eastAsia="Times New Roman" w:hAnsi="Times New Roman" w:cs="Times New Roman"/>
          <w:color w:val="222222"/>
          <w:sz w:val="24"/>
          <w:szCs w:val="24"/>
          <w:u w:val="single"/>
        </w:rPr>
        <w:t xml:space="preserve"> </w:t>
      </w:r>
    </w:p>
    <w:p w:rsidR="005D06D9" w:rsidRDefault="00D24D61">
      <w:pPr>
        <w:shd w:val="clear" w:color="auto" w:fill="FFFFFF"/>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-стипендије ученика,</w:t>
      </w:r>
    </w:p>
    <w:p w:rsidR="005D06D9" w:rsidRDefault="00D24D61">
      <w:pPr>
        <w:shd w:val="clear" w:color="auto" w:fill="FFFFFF"/>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-учешће на конкурсима за новчана средства за осавремењивање наставе</w:t>
      </w:r>
    </w:p>
    <w:p w:rsidR="005D06D9" w:rsidRDefault="00D24D61">
      <w:pPr>
        <w:shd w:val="clear" w:color="auto" w:fill="FFFFFF"/>
        <w:spacing w:after="0"/>
        <w:jc w:val="both"/>
        <w:rPr>
          <w:rFonts w:ascii="Times New Roman" w:eastAsia="Times New Roman" w:hAnsi="Times New Roman" w:cs="Times New Roman"/>
          <w:color w:val="222222"/>
          <w:sz w:val="24"/>
          <w:szCs w:val="24"/>
          <w:u w:val="single"/>
        </w:rPr>
      </w:pPr>
      <w:r>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u w:val="single"/>
        </w:rPr>
        <w:t>Школска управа Зрењанин-</w:t>
      </w:r>
    </w:p>
    <w:p w:rsidR="005D06D9" w:rsidRDefault="00D24D61">
      <w:pPr>
        <w:shd w:val="clear" w:color="auto" w:fill="FFFFFF"/>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-сарадња са одсеком за финансије; ЦЕНУС;</w:t>
      </w:r>
    </w:p>
    <w:p w:rsidR="005D06D9" w:rsidRDefault="00D24D61">
      <w:pPr>
        <w:shd w:val="clear" w:color="auto" w:fill="FFFFFF"/>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-оперативни </w:t>
      </w:r>
      <w:proofErr w:type="gramStart"/>
      <w:r>
        <w:rPr>
          <w:rFonts w:ascii="Times New Roman" w:eastAsia="Times New Roman" w:hAnsi="Times New Roman" w:cs="Times New Roman"/>
          <w:color w:val="222222"/>
          <w:sz w:val="24"/>
          <w:szCs w:val="24"/>
        </w:rPr>
        <w:t>планови  у</w:t>
      </w:r>
      <w:proofErr w:type="gramEnd"/>
      <w:r>
        <w:rPr>
          <w:rFonts w:ascii="Times New Roman" w:eastAsia="Times New Roman" w:hAnsi="Times New Roman" w:cs="Times New Roman"/>
          <w:color w:val="222222"/>
          <w:sz w:val="24"/>
          <w:szCs w:val="24"/>
        </w:rPr>
        <w:t xml:space="preserve"> вези остваривања наставе у складу са Стручним упутством.  </w:t>
      </w:r>
    </w:p>
    <w:p w:rsidR="005D06D9" w:rsidRDefault="00D24D61">
      <w:pPr>
        <w:shd w:val="clear" w:color="auto" w:fill="FFFFFF"/>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w:t>
      </w:r>
    </w:p>
    <w:p w:rsidR="005D06D9" w:rsidRDefault="00D24D61">
      <w:pPr>
        <w:shd w:val="clear" w:color="auto" w:fill="FFFFFF"/>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lastRenderedPageBreak/>
        <w:t>*</w:t>
      </w:r>
      <w:r>
        <w:rPr>
          <w:rFonts w:ascii="Times New Roman" w:eastAsia="Times New Roman" w:hAnsi="Times New Roman" w:cs="Times New Roman"/>
          <w:color w:val="222222"/>
          <w:sz w:val="24"/>
          <w:szCs w:val="24"/>
          <w:u w:val="single"/>
        </w:rPr>
        <w:t>Сарадња са Министарством одбране</w:t>
      </w:r>
      <w:r>
        <w:rPr>
          <w:rFonts w:ascii="Times New Roman" w:eastAsia="Times New Roman" w:hAnsi="Times New Roman" w:cs="Times New Roman"/>
          <w:color w:val="222222"/>
          <w:sz w:val="24"/>
          <w:szCs w:val="24"/>
        </w:rPr>
        <w:t xml:space="preserve"> </w:t>
      </w:r>
    </w:p>
    <w:p w:rsidR="005D06D9" w:rsidRDefault="00D24D61">
      <w:pPr>
        <w:shd w:val="clear" w:color="auto" w:fill="FFFFFF"/>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w:t>
      </w:r>
      <w:proofErr w:type="gramStart"/>
      <w:r>
        <w:rPr>
          <w:rFonts w:ascii="Times New Roman" w:eastAsia="Times New Roman" w:hAnsi="Times New Roman" w:cs="Times New Roman"/>
          <w:color w:val="222222"/>
          <w:sz w:val="24"/>
          <w:szCs w:val="24"/>
        </w:rPr>
        <w:t>састанак</w:t>
      </w:r>
      <w:proofErr w:type="gramEnd"/>
      <w:r>
        <w:rPr>
          <w:rFonts w:ascii="Times New Roman" w:eastAsia="Times New Roman" w:hAnsi="Times New Roman" w:cs="Times New Roman"/>
          <w:color w:val="222222"/>
          <w:sz w:val="24"/>
          <w:szCs w:val="24"/>
        </w:rPr>
        <w:t xml:space="preserve"> у вези добровољног служења војног рока</w:t>
      </w:r>
    </w:p>
    <w:p w:rsidR="005D06D9" w:rsidRDefault="00D24D61">
      <w:pPr>
        <w:shd w:val="clear" w:color="auto" w:fill="FFFFFF"/>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w:t>
      </w:r>
    </w:p>
    <w:p w:rsidR="005D06D9" w:rsidRDefault="00D24D61">
      <w:pPr>
        <w:shd w:val="clear" w:color="auto" w:fill="FFFFFF"/>
        <w:spacing w:after="0"/>
        <w:jc w:val="both"/>
        <w:rPr>
          <w:rFonts w:ascii="Times New Roman" w:eastAsia="Times New Roman" w:hAnsi="Times New Roman" w:cs="Times New Roman"/>
          <w:color w:val="222222"/>
          <w:sz w:val="24"/>
          <w:szCs w:val="24"/>
          <w:u w:val="single"/>
        </w:rPr>
      </w:pPr>
      <w:r>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u w:val="single"/>
        </w:rPr>
        <w:t>Сарадња са Министарством просвете, науке и технолошког развоја.</w:t>
      </w:r>
    </w:p>
    <w:p w:rsidR="005D06D9" w:rsidRDefault="00D24D61">
      <w:pPr>
        <w:shd w:val="clear" w:color="auto" w:fill="FFFFFF"/>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-учествовање у </w:t>
      </w:r>
      <w:proofErr w:type="gramStart"/>
      <w:r>
        <w:rPr>
          <w:rFonts w:ascii="Times New Roman" w:eastAsia="Times New Roman" w:hAnsi="Times New Roman" w:cs="Times New Roman"/>
          <w:color w:val="222222"/>
          <w:sz w:val="24"/>
          <w:szCs w:val="24"/>
        </w:rPr>
        <w:t>другом  пилотирању</w:t>
      </w:r>
      <w:proofErr w:type="gramEnd"/>
      <w:r>
        <w:rPr>
          <w:rFonts w:ascii="Times New Roman" w:eastAsia="Times New Roman" w:hAnsi="Times New Roman" w:cs="Times New Roman"/>
          <w:color w:val="222222"/>
          <w:sz w:val="24"/>
          <w:szCs w:val="24"/>
        </w:rPr>
        <w:t xml:space="preserve">  пројекта  ,,Државне матуре,, ,</w:t>
      </w:r>
    </w:p>
    <w:p w:rsidR="005D06D9" w:rsidRDefault="00D24D61">
      <w:pPr>
        <w:shd w:val="clear" w:color="auto" w:fill="FFFFFF"/>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-Семинар за лиценцу директора</w:t>
      </w:r>
    </w:p>
    <w:p w:rsidR="005D06D9" w:rsidRDefault="00D24D61">
      <w:pPr>
        <w:shd w:val="clear" w:color="auto" w:fill="FFFFFF"/>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w:t>
      </w:r>
    </w:p>
    <w:p w:rsidR="005D06D9" w:rsidRDefault="00D24D61">
      <w:pPr>
        <w:shd w:val="clear" w:color="auto" w:fill="FFFFFF"/>
        <w:spacing w:after="0"/>
        <w:jc w:val="both"/>
        <w:rPr>
          <w:rFonts w:ascii="Times New Roman" w:eastAsia="Times New Roman" w:hAnsi="Times New Roman" w:cs="Times New Roman"/>
          <w:color w:val="222222"/>
          <w:sz w:val="24"/>
          <w:szCs w:val="24"/>
          <w:u w:val="single"/>
        </w:rPr>
      </w:pPr>
      <w:r>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u w:val="single"/>
        </w:rPr>
        <w:t>Школска управа Зрењанин</w:t>
      </w:r>
    </w:p>
    <w:p w:rsidR="005D06D9" w:rsidRDefault="00D24D61">
      <w:pPr>
        <w:shd w:val="clear" w:color="auto" w:fill="FFFFFF"/>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-у току целе године праћење ситуације у вези COVID -19</w:t>
      </w:r>
    </w:p>
    <w:p w:rsidR="005D06D9" w:rsidRDefault="00D24D61">
      <w:pPr>
        <w:shd w:val="clear" w:color="auto" w:fill="FFFFFF"/>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w:t>
      </w:r>
    </w:p>
    <w:p w:rsidR="005D06D9" w:rsidRDefault="00D24D61">
      <w:pPr>
        <w:shd w:val="clear" w:color="auto" w:fill="FFFFFF"/>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w:t>
      </w:r>
    </w:p>
    <w:p w:rsidR="005D06D9" w:rsidRDefault="00D24D61">
      <w:pPr>
        <w:shd w:val="clear" w:color="auto" w:fill="FFFFFF"/>
        <w:spacing w:after="0"/>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6.</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b/>
          <w:color w:val="222222"/>
          <w:sz w:val="24"/>
          <w:szCs w:val="24"/>
        </w:rPr>
        <w:t xml:space="preserve">Организација и вршење инструктивно-педагошког увида и праћење квалитета образовно-васпитног рада и педагошке праксе и предузимање мера за унапређење и усавршавање рада </w:t>
      </w:r>
      <w:proofErr w:type="gramStart"/>
      <w:r>
        <w:rPr>
          <w:rFonts w:ascii="Times New Roman" w:eastAsia="Times New Roman" w:hAnsi="Times New Roman" w:cs="Times New Roman"/>
          <w:b/>
          <w:color w:val="222222"/>
          <w:sz w:val="24"/>
          <w:szCs w:val="24"/>
        </w:rPr>
        <w:t>наставника  и</w:t>
      </w:r>
      <w:proofErr w:type="gramEnd"/>
      <w:r>
        <w:rPr>
          <w:rFonts w:ascii="Times New Roman" w:eastAsia="Times New Roman" w:hAnsi="Times New Roman" w:cs="Times New Roman"/>
          <w:b/>
          <w:color w:val="222222"/>
          <w:sz w:val="24"/>
          <w:szCs w:val="24"/>
        </w:rPr>
        <w:t xml:space="preserve"> стручних сарадника.</w:t>
      </w:r>
    </w:p>
    <w:p w:rsidR="005D06D9" w:rsidRDefault="00D24D61">
      <w:pPr>
        <w:shd w:val="clear" w:color="auto" w:fill="FFFFFF"/>
        <w:spacing w:after="0"/>
        <w:ind w:left="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sz w:val="24"/>
          <w:szCs w:val="24"/>
        </w:rPr>
        <w:t>Надзор над спровођењем онлајн часова свих разреда преко апликације –месенџер, гугл платформа.</w:t>
      </w:r>
    </w:p>
    <w:p w:rsidR="005D06D9" w:rsidRDefault="00D24D61">
      <w:pPr>
        <w:shd w:val="clear" w:color="auto" w:fill="FFFFFF"/>
        <w:spacing w:after="0"/>
        <w:ind w:left="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sz w:val="24"/>
          <w:szCs w:val="24"/>
        </w:rPr>
        <w:t>Стручно усавршавање наставника преко вебинара, с обзиром на епидемиолошку ситуацију.</w:t>
      </w:r>
    </w:p>
    <w:p w:rsidR="005D06D9" w:rsidRDefault="00D24D61">
      <w:pPr>
        <w:shd w:val="clear" w:color="auto" w:fill="FFFFFF"/>
        <w:spacing w:after="0"/>
        <w:ind w:left="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sz w:val="24"/>
          <w:szCs w:val="24"/>
        </w:rPr>
        <w:t>Приступ Есдневнику са овлашћењем –исправка погрешно унетих података</w:t>
      </w:r>
    </w:p>
    <w:p w:rsidR="005D06D9" w:rsidRDefault="00D24D61">
      <w:pPr>
        <w:shd w:val="clear" w:color="auto" w:fill="FFFFFF"/>
        <w:spacing w:after="0"/>
        <w:ind w:left="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w:t>
      </w:r>
    </w:p>
    <w:p w:rsidR="005D06D9" w:rsidRDefault="00D24D61">
      <w:pPr>
        <w:shd w:val="clear" w:color="auto" w:fill="FFFFFF"/>
        <w:spacing w:after="0"/>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7.</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b/>
          <w:color w:val="222222"/>
          <w:sz w:val="24"/>
          <w:szCs w:val="24"/>
        </w:rPr>
        <w:t xml:space="preserve">Планирање и праћење стручног </w:t>
      </w:r>
      <w:proofErr w:type="gramStart"/>
      <w:r>
        <w:rPr>
          <w:rFonts w:ascii="Times New Roman" w:eastAsia="Times New Roman" w:hAnsi="Times New Roman" w:cs="Times New Roman"/>
          <w:b/>
          <w:color w:val="222222"/>
          <w:sz w:val="24"/>
          <w:szCs w:val="24"/>
        </w:rPr>
        <w:t>усавршавања  запослених</w:t>
      </w:r>
      <w:proofErr w:type="gramEnd"/>
      <w:r>
        <w:rPr>
          <w:rFonts w:ascii="Times New Roman" w:eastAsia="Times New Roman" w:hAnsi="Times New Roman" w:cs="Times New Roman"/>
          <w:b/>
          <w:color w:val="222222"/>
          <w:sz w:val="24"/>
          <w:szCs w:val="24"/>
        </w:rPr>
        <w:t xml:space="preserve"> и спровођење поступка за стицање звања наставника, васпитача и стручних сарадника.</w:t>
      </w:r>
    </w:p>
    <w:p w:rsidR="005D06D9" w:rsidRDefault="00D24D61">
      <w:pPr>
        <w:shd w:val="clear" w:color="auto" w:fill="FFFFFF"/>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sz w:val="24"/>
          <w:szCs w:val="24"/>
        </w:rPr>
        <w:t>- Стручно усавршавање наставника преко вебинара, с обзиром на епидемиолошку ситуацију.</w:t>
      </w:r>
    </w:p>
    <w:p w:rsidR="005D06D9" w:rsidRDefault="00D24D61">
      <w:pPr>
        <w:shd w:val="clear" w:color="auto" w:fill="FFFFFF"/>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w:t>
      </w:r>
    </w:p>
    <w:p w:rsidR="005D06D9" w:rsidRDefault="00D24D61">
      <w:pPr>
        <w:shd w:val="clear" w:color="auto" w:fill="FFFFFF"/>
        <w:spacing w:after="0"/>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8.</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b/>
          <w:color w:val="222222"/>
          <w:sz w:val="24"/>
          <w:szCs w:val="24"/>
        </w:rPr>
        <w:t>Одговорност за регуларност спровођења свих испита у установи у складу са прописима:</w:t>
      </w:r>
    </w:p>
    <w:p w:rsidR="005D06D9" w:rsidRDefault="00D24D61">
      <w:pPr>
        <w:shd w:val="clear" w:color="auto" w:fill="FFFFFF"/>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w:t>
      </w:r>
      <w:r>
        <w:rPr>
          <w:rFonts w:ascii="Times New Roman" w:eastAsia="Times New Roman" w:hAnsi="Times New Roman" w:cs="Times New Roman"/>
          <w:color w:val="222222"/>
          <w:sz w:val="24"/>
          <w:szCs w:val="24"/>
        </w:rPr>
        <w:t xml:space="preserve">Учествовање и спровођење 2. </w:t>
      </w:r>
      <w:proofErr w:type="gramStart"/>
      <w:r>
        <w:rPr>
          <w:rFonts w:ascii="Times New Roman" w:eastAsia="Times New Roman" w:hAnsi="Times New Roman" w:cs="Times New Roman"/>
          <w:color w:val="222222"/>
          <w:sz w:val="24"/>
          <w:szCs w:val="24"/>
        </w:rPr>
        <w:t>пилот</w:t>
      </w:r>
      <w:proofErr w:type="gramEnd"/>
      <w:r>
        <w:rPr>
          <w:rFonts w:ascii="Times New Roman" w:eastAsia="Times New Roman" w:hAnsi="Times New Roman" w:cs="Times New Roman"/>
          <w:color w:val="222222"/>
          <w:sz w:val="24"/>
          <w:szCs w:val="24"/>
        </w:rPr>
        <w:t xml:space="preserve"> пројекта,,  ДРЖАВНЕ МАТУРЕ ,,Министарства просвете, науке и технолошког развоја у април 2022.године</w:t>
      </w:r>
    </w:p>
    <w:p w:rsidR="005D06D9" w:rsidRDefault="00D24D61">
      <w:pPr>
        <w:shd w:val="clear" w:color="auto" w:fill="FFFFFF"/>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w:t>
      </w:r>
      <w:r>
        <w:rPr>
          <w:rFonts w:ascii="Times New Roman" w:eastAsia="Times New Roman" w:hAnsi="Times New Roman" w:cs="Times New Roman"/>
          <w:color w:val="222222"/>
          <w:sz w:val="24"/>
          <w:szCs w:val="24"/>
        </w:rPr>
        <w:t xml:space="preserve">Организовање и спровођење испита ванредног ученика </w:t>
      </w:r>
      <w:proofErr w:type="gramStart"/>
      <w:r>
        <w:rPr>
          <w:rFonts w:ascii="Times New Roman" w:eastAsia="Times New Roman" w:hAnsi="Times New Roman" w:cs="Times New Roman"/>
          <w:color w:val="222222"/>
          <w:sz w:val="24"/>
          <w:szCs w:val="24"/>
        </w:rPr>
        <w:t>4.разреда  :</w:t>
      </w:r>
      <w:proofErr w:type="gramEnd"/>
      <w:r>
        <w:rPr>
          <w:rFonts w:ascii="Times New Roman" w:eastAsia="Times New Roman" w:hAnsi="Times New Roman" w:cs="Times New Roman"/>
          <w:color w:val="222222"/>
          <w:sz w:val="24"/>
          <w:szCs w:val="24"/>
        </w:rPr>
        <w:t xml:space="preserve"> Крушка Матеј</w:t>
      </w:r>
    </w:p>
    <w:p w:rsidR="005D06D9" w:rsidRDefault="00D24D61">
      <w:pPr>
        <w:shd w:val="clear" w:color="auto" w:fill="FFFFFF"/>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w:t>
      </w:r>
      <w:r>
        <w:rPr>
          <w:rFonts w:ascii="Times New Roman" w:eastAsia="Times New Roman" w:hAnsi="Times New Roman" w:cs="Times New Roman"/>
          <w:color w:val="222222"/>
          <w:sz w:val="24"/>
          <w:szCs w:val="24"/>
        </w:rPr>
        <w:t>организација и спровођење матурских испита у школској 2021/2022. Године</w:t>
      </w:r>
    </w:p>
    <w:p w:rsidR="005D06D9" w:rsidRDefault="00D24D61">
      <w:pPr>
        <w:shd w:val="clear" w:color="auto" w:fill="FFFFFF"/>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w:t>
      </w:r>
      <w:r>
        <w:rPr>
          <w:rFonts w:ascii="Times New Roman" w:eastAsia="Times New Roman" w:hAnsi="Times New Roman" w:cs="Times New Roman"/>
          <w:color w:val="222222"/>
          <w:sz w:val="24"/>
          <w:szCs w:val="24"/>
        </w:rPr>
        <w:t>организовање разредног испита и поправног испита</w:t>
      </w:r>
    </w:p>
    <w:p w:rsidR="005D06D9" w:rsidRDefault="00D24D61">
      <w:pPr>
        <w:shd w:val="clear" w:color="auto" w:fill="FFFFFF"/>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w:t>
      </w:r>
    </w:p>
    <w:p w:rsidR="005D06D9" w:rsidRDefault="00D24D61">
      <w:pPr>
        <w:shd w:val="clear" w:color="auto" w:fill="FFFFFF"/>
        <w:spacing w:after="0"/>
        <w:jc w:val="both"/>
        <w:rPr>
          <w:rFonts w:ascii="Times New Roman" w:eastAsia="Times New Roman" w:hAnsi="Times New Roman" w:cs="Times New Roman"/>
          <w:b/>
          <w:color w:val="222222"/>
          <w:sz w:val="24"/>
          <w:szCs w:val="24"/>
        </w:rPr>
      </w:pP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b/>
          <w:color w:val="222222"/>
          <w:sz w:val="24"/>
          <w:szCs w:val="24"/>
        </w:rPr>
        <w:t>9.</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b/>
          <w:color w:val="222222"/>
          <w:sz w:val="24"/>
          <w:szCs w:val="24"/>
        </w:rPr>
        <w:t xml:space="preserve">Предузима мере у случајевима повреда </w:t>
      </w:r>
      <w:proofErr w:type="gramStart"/>
      <w:r>
        <w:rPr>
          <w:rFonts w:ascii="Times New Roman" w:eastAsia="Times New Roman" w:hAnsi="Times New Roman" w:cs="Times New Roman"/>
          <w:b/>
          <w:color w:val="222222"/>
          <w:sz w:val="24"/>
          <w:szCs w:val="24"/>
        </w:rPr>
        <w:t>забрана  из</w:t>
      </w:r>
      <w:proofErr w:type="gramEnd"/>
      <w:r>
        <w:rPr>
          <w:rFonts w:ascii="Times New Roman" w:eastAsia="Times New Roman" w:hAnsi="Times New Roman" w:cs="Times New Roman"/>
          <w:b/>
          <w:color w:val="222222"/>
          <w:sz w:val="24"/>
          <w:szCs w:val="24"/>
        </w:rPr>
        <w:t xml:space="preserve"> чл 110.-113. ЗОСОВ-а;</w:t>
      </w:r>
    </w:p>
    <w:p w:rsidR="005D06D9" w:rsidRDefault="00D24D61">
      <w:pPr>
        <w:shd w:val="clear" w:color="auto" w:fill="FFFFFF"/>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w:t>
      </w:r>
      <w:r>
        <w:rPr>
          <w:rFonts w:ascii="Times New Roman" w:eastAsia="Times New Roman" w:hAnsi="Times New Roman" w:cs="Times New Roman"/>
          <w:color w:val="222222"/>
          <w:sz w:val="24"/>
          <w:szCs w:val="24"/>
        </w:rPr>
        <w:t xml:space="preserve">није </w:t>
      </w:r>
      <w:proofErr w:type="gramStart"/>
      <w:r>
        <w:rPr>
          <w:rFonts w:ascii="Times New Roman" w:eastAsia="Times New Roman" w:hAnsi="Times New Roman" w:cs="Times New Roman"/>
          <w:color w:val="222222"/>
          <w:sz w:val="24"/>
          <w:szCs w:val="24"/>
        </w:rPr>
        <w:t>било  пријава</w:t>
      </w:r>
      <w:proofErr w:type="gramEnd"/>
      <w:r>
        <w:rPr>
          <w:rFonts w:ascii="Times New Roman" w:eastAsia="Times New Roman" w:hAnsi="Times New Roman" w:cs="Times New Roman"/>
          <w:color w:val="222222"/>
          <w:sz w:val="24"/>
          <w:szCs w:val="24"/>
        </w:rPr>
        <w:t xml:space="preserve"> због повреда забрана</w:t>
      </w:r>
    </w:p>
    <w:p w:rsidR="005D06D9" w:rsidRDefault="00D24D61">
      <w:pPr>
        <w:shd w:val="clear" w:color="auto" w:fill="FFFFFF"/>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w:t>
      </w:r>
    </w:p>
    <w:p w:rsidR="005D06D9" w:rsidRDefault="00D24D61">
      <w:pPr>
        <w:shd w:val="clear" w:color="auto" w:fill="FFFFFF"/>
        <w:spacing w:after="0"/>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10.</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b/>
          <w:color w:val="222222"/>
          <w:sz w:val="24"/>
          <w:szCs w:val="24"/>
        </w:rPr>
        <w:t xml:space="preserve">Предузимање мера за извршавање налога просветног </w:t>
      </w:r>
      <w:proofErr w:type="gramStart"/>
      <w:r>
        <w:rPr>
          <w:rFonts w:ascii="Times New Roman" w:eastAsia="Times New Roman" w:hAnsi="Times New Roman" w:cs="Times New Roman"/>
          <w:b/>
          <w:color w:val="222222"/>
          <w:sz w:val="24"/>
          <w:szCs w:val="24"/>
        </w:rPr>
        <w:t>инспектора ,</w:t>
      </w:r>
      <w:proofErr w:type="gramEnd"/>
      <w:r>
        <w:rPr>
          <w:rFonts w:ascii="Times New Roman" w:eastAsia="Times New Roman" w:hAnsi="Times New Roman" w:cs="Times New Roman"/>
          <w:b/>
          <w:color w:val="222222"/>
          <w:sz w:val="24"/>
          <w:szCs w:val="24"/>
        </w:rPr>
        <w:t xml:space="preserve"> просветног саветника, као и других инспекцијских органа.</w:t>
      </w:r>
    </w:p>
    <w:p w:rsidR="005D06D9" w:rsidRDefault="00D24D61">
      <w:pPr>
        <w:shd w:val="clear" w:color="auto" w:fill="FFFFFF"/>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w:t>
      </w:r>
      <w:r>
        <w:rPr>
          <w:rFonts w:ascii="Times New Roman" w:eastAsia="Times New Roman" w:hAnsi="Times New Roman" w:cs="Times New Roman"/>
          <w:color w:val="222222"/>
          <w:sz w:val="24"/>
          <w:szCs w:val="24"/>
        </w:rPr>
        <w:t>Просветни инспектор је био у инспекцијском надзору и поступано је по наложеним мерама ради усаглашавања пословања.</w:t>
      </w:r>
    </w:p>
    <w:p w:rsidR="005D06D9" w:rsidRDefault="00D24D61">
      <w:pPr>
        <w:shd w:val="clear" w:color="auto" w:fill="FFFFFF"/>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w:t>
      </w:r>
      <w:r>
        <w:rPr>
          <w:rFonts w:ascii="Times New Roman" w:eastAsia="Times New Roman" w:hAnsi="Times New Roman" w:cs="Times New Roman"/>
          <w:color w:val="222222"/>
          <w:sz w:val="24"/>
          <w:szCs w:val="24"/>
        </w:rPr>
        <w:t xml:space="preserve">Инспекција за ванредне </w:t>
      </w:r>
      <w:proofErr w:type="gramStart"/>
      <w:r>
        <w:rPr>
          <w:rFonts w:ascii="Times New Roman" w:eastAsia="Times New Roman" w:hAnsi="Times New Roman" w:cs="Times New Roman"/>
          <w:color w:val="222222"/>
          <w:sz w:val="24"/>
          <w:szCs w:val="24"/>
        </w:rPr>
        <w:t>ситуације ,</w:t>
      </w:r>
      <w:proofErr w:type="gramEnd"/>
      <w:r>
        <w:rPr>
          <w:rFonts w:ascii="Times New Roman" w:eastAsia="Times New Roman" w:hAnsi="Times New Roman" w:cs="Times New Roman"/>
          <w:color w:val="222222"/>
          <w:sz w:val="24"/>
          <w:szCs w:val="24"/>
        </w:rPr>
        <w:t xml:space="preserve"> поступање по наложеним мерама</w:t>
      </w:r>
    </w:p>
    <w:p w:rsidR="005D06D9" w:rsidRDefault="00D24D61">
      <w:pPr>
        <w:shd w:val="clear" w:color="auto" w:fill="FFFFFF"/>
        <w:spacing w:after="0"/>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11.</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b/>
          <w:color w:val="222222"/>
          <w:sz w:val="24"/>
          <w:szCs w:val="24"/>
        </w:rPr>
        <w:t xml:space="preserve">Одговорност за </w:t>
      </w:r>
      <w:proofErr w:type="gramStart"/>
      <w:r>
        <w:rPr>
          <w:rFonts w:ascii="Times New Roman" w:eastAsia="Times New Roman" w:hAnsi="Times New Roman" w:cs="Times New Roman"/>
          <w:b/>
          <w:color w:val="222222"/>
          <w:sz w:val="24"/>
          <w:szCs w:val="24"/>
        </w:rPr>
        <w:t>благовремени  и</w:t>
      </w:r>
      <w:proofErr w:type="gramEnd"/>
      <w:r>
        <w:rPr>
          <w:rFonts w:ascii="Times New Roman" w:eastAsia="Times New Roman" w:hAnsi="Times New Roman" w:cs="Times New Roman"/>
          <w:b/>
          <w:color w:val="222222"/>
          <w:sz w:val="24"/>
          <w:szCs w:val="24"/>
        </w:rPr>
        <w:t xml:space="preserve"> тачан унос и одржавање ажурности  базе података о установи у оквиру јединственог информационог система просвете;</w:t>
      </w:r>
    </w:p>
    <w:p w:rsidR="005D06D9" w:rsidRDefault="00D24D61">
      <w:pPr>
        <w:shd w:val="clear" w:color="auto" w:fill="FFFFFF"/>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sz w:val="24"/>
          <w:szCs w:val="24"/>
        </w:rPr>
        <w:t>Вођење ЕДневника:</w:t>
      </w:r>
    </w:p>
    <w:p w:rsidR="005D06D9" w:rsidRDefault="00D24D61">
      <w:pPr>
        <w:shd w:val="clear" w:color="auto" w:fill="FFFFFF"/>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sz w:val="24"/>
          <w:szCs w:val="24"/>
        </w:rPr>
        <w:t xml:space="preserve">Уношење података у </w:t>
      </w:r>
      <w:proofErr w:type="gramStart"/>
      <w:r>
        <w:rPr>
          <w:rFonts w:ascii="Times New Roman" w:eastAsia="Times New Roman" w:hAnsi="Times New Roman" w:cs="Times New Roman"/>
          <w:color w:val="222222"/>
          <w:sz w:val="24"/>
          <w:szCs w:val="24"/>
        </w:rPr>
        <w:t>ЈИСП(</w:t>
      </w:r>
      <w:proofErr w:type="gramEnd"/>
      <w:r>
        <w:rPr>
          <w:rFonts w:ascii="Times New Roman" w:eastAsia="Times New Roman" w:hAnsi="Times New Roman" w:cs="Times New Roman"/>
          <w:color w:val="222222"/>
          <w:sz w:val="24"/>
          <w:szCs w:val="24"/>
        </w:rPr>
        <w:t xml:space="preserve"> следбеника Доситеј-програма):</w:t>
      </w:r>
    </w:p>
    <w:p w:rsidR="005D06D9" w:rsidRDefault="00D24D61">
      <w:pPr>
        <w:shd w:val="clear" w:color="auto" w:fill="FFFFFF"/>
        <w:spacing w:after="0"/>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lastRenderedPageBreak/>
        <w:t xml:space="preserve"> </w:t>
      </w:r>
    </w:p>
    <w:p w:rsidR="005D06D9" w:rsidRDefault="00D24D61">
      <w:pPr>
        <w:shd w:val="clear" w:color="auto" w:fill="FFFFFF"/>
        <w:spacing w:after="0"/>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 xml:space="preserve"> 12.Благовремено информисање </w:t>
      </w:r>
      <w:proofErr w:type="gramStart"/>
      <w:r>
        <w:rPr>
          <w:rFonts w:ascii="Times New Roman" w:eastAsia="Times New Roman" w:hAnsi="Times New Roman" w:cs="Times New Roman"/>
          <w:b/>
          <w:color w:val="222222"/>
          <w:sz w:val="24"/>
          <w:szCs w:val="24"/>
        </w:rPr>
        <w:t>запослених ,</w:t>
      </w:r>
      <w:proofErr w:type="gramEnd"/>
      <w:r>
        <w:rPr>
          <w:rFonts w:ascii="Times New Roman" w:eastAsia="Times New Roman" w:hAnsi="Times New Roman" w:cs="Times New Roman"/>
          <w:b/>
          <w:color w:val="222222"/>
          <w:sz w:val="24"/>
          <w:szCs w:val="24"/>
        </w:rPr>
        <w:t xml:space="preserve">  ученика и родитеља односно др законске заступнике , стручне органе управљања о свим питањима од интереса за рад установе у целини;</w:t>
      </w:r>
    </w:p>
    <w:p w:rsidR="005D06D9" w:rsidRDefault="00D24D61">
      <w:pPr>
        <w:shd w:val="clear" w:color="auto" w:fill="FFFFFF"/>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 xml:space="preserve"> </w:t>
      </w:r>
      <w:r>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sz w:val="24"/>
          <w:szCs w:val="24"/>
        </w:rPr>
        <w:t>Континуирано -Савет родитеља, Школски одбор, Ученички парламент, просветни инспектор, школска</w:t>
      </w:r>
      <w:r>
        <w:rPr>
          <w:rFonts w:ascii="Times New Roman" w:eastAsia="Times New Roman" w:hAnsi="Times New Roman" w:cs="Times New Roman"/>
          <w:b/>
          <w:color w:val="222222"/>
          <w:sz w:val="24"/>
          <w:szCs w:val="24"/>
        </w:rPr>
        <w:t xml:space="preserve"> </w:t>
      </w:r>
      <w:proofErr w:type="gramStart"/>
      <w:r>
        <w:rPr>
          <w:rFonts w:ascii="Times New Roman" w:eastAsia="Times New Roman" w:hAnsi="Times New Roman" w:cs="Times New Roman"/>
          <w:color w:val="222222"/>
          <w:sz w:val="24"/>
          <w:szCs w:val="24"/>
        </w:rPr>
        <w:t>управа .</w:t>
      </w:r>
      <w:proofErr w:type="gramEnd"/>
    </w:p>
    <w:p w:rsidR="005D06D9" w:rsidRDefault="00D24D61">
      <w:pPr>
        <w:shd w:val="clear" w:color="auto" w:fill="FFFFFF"/>
        <w:spacing w:after="0"/>
        <w:ind w:left="720"/>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 xml:space="preserve"> </w:t>
      </w:r>
    </w:p>
    <w:p w:rsidR="005D06D9" w:rsidRDefault="00D24D61">
      <w:pPr>
        <w:shd w:val="clear" w:color="auto" w:fill="FFFFFF"/>
        <w:spacing w:after="0"/>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 xml:space="preserve">13. Сазива и руководи седницама васпитно-образовног, наставничког, односно педагошког већа, без права одлучивања. </w:t>
      </w:r>
    </w:p>
    <w:p w:rsidR="005D06D9" w:rsidRDefault="00D24D61">
      <w:pPr>
        <w:shd w:val="clear" w:color="auto" w:fill="FFFFFF"/>
        <w:spacing w:after="0"/>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 xml:space="preserve"> </w:t>
      </w:r>
    </w:p>
    <w:p w:rsidR="005D06D9" w:rsidRDefault="00D24D61">
      <w:pPr>
        <w:shd w:val="clear" w:color="auto" w:fill="FFFFFF"/>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 xml:space="preserve">- </w:t>
      </w:r>
      <w:r>
        <w:rPr>
          <w:rFonts w:ascii="Times New Roman" w:eastAsia="Times New Roman" w:hAnsi="Times New Roman" w:cs="Times New Roman"/>
          <w:color w:val="222222"/>
          <w:sz w:val="24"/>
          <w:szCs w:val="24"/>
        </w:rPr>
        <w:t xml:space="preserve">Седнице наставничког већа и педагошког колегијума на месечном нивоу актуелне текуће ствари и </w:t>
      </w:r>
      <w:proofErr w:type="gramStart"/>
      <w:r>
        <w:rPr>
          <w:rFonts w:ascii="Times New Roman" w:eastAsia="Times New Roman" w:hAnsi="Times New Roman" w:cs="Times New Roman"/>
          <w:color w:val="222222"/>
          <w:sz w:val="24"/>
          <w:szCs w:val="24"/>
        </w:rPr>
        <w:t>теме .</w:t>
      </w:r>
      <w:proofErr w:type="gramEnd"/>
    </w:p>
    <w:p w:rsidR="005D06D9" w:rsidRDefault="00D24D61">
      <w:pPr>
        <w:shd w:val="clear" w:color="auto" w:fill="FFFFFF"/>
        <w:spacing w:after="0"/>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 xml:space="preserve">  </w:t>
      </w:r>
    </w:p>
    <w:p w:rsidR="005D06D9" w:rsidRDefault="00D24D61">
      <w:pPr>
        <w:shd w:val="clear" w:color="auto" w:fill="FFFFFF"/>
        <w:spacing w:after="0"/>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14. Образује стручна тела и тимове, усмерава и усклађује рад стручних органа у установи.</w:t>
      </w:r>
    </w:p>
    <w:p w:rsidR="005D06D9" w:rsidRDefault="00D24D61">
      <w:pPr>
        <w:shd w:val="clear" w:color="auto" w:fill="FFFFFF"/>
        <w:spacing w:after="0"/>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-Формирање Тимова:</w:t>
      </w:r>
    </w:p>
    <w:p w:rsidR="005D06D9" w:rsidRDefault="00D24D61">
      <w:pPr>
        <w:shd w:val="clear" w:color="auto" w:fill="FFFFFF"/>
        <w:spacing w:after="0"/>
        <w:ind w:left="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-Тим за заштиту од </w:t>
      </w:r>
      <w:proofErr w:type="gramStart"/>
      <w:r>
        <w:rPr>
          <w:rFonts w:ascii="Times New Roman" w:eastAsia="Times New Roman" w:hAnsi="Times New Roman" w:cs="Times New Roman"/>
          <w:color w:val="222222"/>
          <w:sz w:val="24"/>
          <w:szCs w:val="24"/>
        </w:rPr>
        <w:t>дискриминације ,</w:t>
      </w:r>
      <w:proofErr w:type="gramEnd"/>
      <w:r>
        <w:rPr>
          <w:rFonts w:ascii="Times New Roman" w:eastAsia="Times New Roman" w:hAnsi="Times New Roman" w:cs="Times New Roman"/>
          <w:color w:val="222222"/>
          <w:sz w:val="24"/>
          <w:szCs w:val="24"/>
        </w:rPr>
        <w:t xml:space="preserve"> насиља, злостављања и занемаривања;</w:t>
      </w:r>
    </w:p>
    <w:p w:rsidR="005D06D9" w:rsidRDefault="00D24D61">
      <w:pPr>
        <w:shd w:val="clear" w:color="auto" w:fill="FFFFFF"/>
        <w:spacing w:after="0"/>
        <w:ind w:left="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-Тим за самовредновање;</w:t>
      </w:r>
    </w:p>
    <w:p w:rsidR="005D06D9" w:rsidRDefault="00D24D61">
      <w:pPr>
        <w:shd w:val="clear" w:color="auto" w:fill="FFFFFF"/>
        <w:spacing w:after="0"/>
        <w:ind w:left="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-Тим за обезбеђивање квалитета и развој установе;</w:t>
      </w:r>
    </w:p>
    <w:p w:rsidR="005D06D9" w:rsidRDefault="00D24D61">
      <w:pPr>
        <w:shd w:val="clear" w:color="auto" w:fill="FFFFFF"/>
        <w:spacing w:after="0"/>
        <w:ind w:left="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-Тим за развој међупредметних компетенција и предузетништва;</w:t>
      </w:r>
    </w:p>
    <w:p w:rsidR="005D06D9" w:rsidRDefault="00D24D61">
      <w:pPr>
        <w:shd w:val="clear" w:color="auto" w:fill="FFFFFF"/>
        <w:spacing w:after="0"/>
        <w:ind w:left="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-Тим за професионални развој</w:t>
      </w:r>
    </w:p>
    <w:p w:rsidR="005D06D9" w:rsidRDefault="00D24D61">
      <w:pPr>
        <w:shd w:val="clear" w:color="auto" w:fill="FFFFFF"/>
        <w:spacing w:after="0"/>
        <w:ind w:left="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-Тим за праћење и развој ученика </w:t>
      </w:r>
    </w:p>
    <w:p w:rsidR="005D06D9" w:rsidRDefault="00D24D61">
      <w:pPr>
        <w:shd w:val="clear" w:color="auto" w:fill="FFFFFF"/>
        <w:spacing w:after="0"/>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 xml:space="preserve"> </w:t>
      </w:r>
    </w:p>
    <w:p w:rsidR="005D06D9" w:rsidRDefault="00D24D61">
      <w:pPr>
        <w:shd w:val="clear" w:color="auto" w:fill="FFFFFF"/>
        <w:spacing w:after="0"/>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15. Сарађује са родитељима, односно другим законским заступницима деце и ученика установе и саветом родитеља</w:t>
      </w:r>
    </w:p>
    <w:p w:rsidR="005D06D9" w:rsidRDefault="00D24D61">
      <w:pPr>
        <w:shd w:val="clear" w:color="auto" w:fill="FFFFFF"/>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-Пријем родитеља и давање информација везано за школовање;</w:t>
      </w:r>
    </w:p>
    <w:p w:rsidR="005D06D9" w:rsidRDefault="00D24D61">
      <w:pPr>
        <w:shd w:val="clear" w:color="auto" w:fill="FFFFFF"/>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-присуствовање седницама Савета родитеља</w:t>
      </w:r>
    </w:p>
    <w:p w:rsidR="005D06D9" w:rsidRDefault="00D24D61">
      <w:pPr>
        <w:shd w:val="clear" w:color="auto" w:fill="FFFFFF"/>
        <w:spacing w:after="0"/>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 xml:space="preserve"> </w:t>
      </w:r>
    </w:p>
    <w:p w:rsidR="005D06D9" w:rsidRDefault="00D24D61">
      <w:pPr>
        <w:shd w:val="clear" w:color="auto" w:fill="FFFFFF"/>
        <w:spacing w:after="0"/>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 xml:space="preserve">16.Подноси извештај органу </w:t>
      </w:r>
      <w:proofErr w:type="gramStart"/>
      <w:r>
        <w:rPr>
          <w:rFonts w:ascii="Times New Roman" w:eastAsia="Times New Roman" w:hAnsi="Times New Roman" w:cs="Times New Roman"/>
          <w:b/>
          <w:color w:val="222222"/>
          <w:sz w:val="24"/>
          <w:szCs w:val="24"/>
        </w:rPr>
        <w:t>управљања ,</w:t>
      </w:r>
      <w:proofErr w:type="gramEnd"/>
      <w:r>
        <w:rPr>
          <w:rFonts w:ascii="Times New Roman" w:eastAsia="Times New Roman" w:hAnsi="Times New Roman" w:cs="Times New Roman"/>
          <w:b/>
          <w:color w:val="222222"/>
          <w:sz w:val="24"/>
          <w:szCs w:val="24"/>
        </w:rPr>
        <w:t xml:space="preserve"> најмање два пута годишње о свом раду и раду установе;</w:t>
      </w:r>
    </w:p>
    <w:p w:rsidR="005D06D9" w:rsidRDefault="00D24D61">
      <w:pPr>
        <w:shd w:val="clear" w:color="auto" w:fill="FFFFFF"/>
        <w:spacing w:after="0"/>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 xml:space="preserve"> </w:t>
      </w:r>
    </w:p>
    <w:p w:rsidR="005D06D9" w:rsidRDefault="00D24D61">
      <w:pPr>
        <w:shd w:val="clear" w:color="auto" w:fill="FFFFFF"/>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-Извештај о раду се подноси на свакој седници у тачки </w:t>
      </w:r>
      <w:proofErr w:type="gramStart"/>
      <w:r>
        <w:rPr>
          <w:rFonts w:ascii="Times New Roman" w:eastAsia="Times New Roman" w:hAnsi="Times New Roman" w:cs="Times New Roman"/>
          <w:color w:val="222222"/>
          <w:sz w:val="24"/>
          <w:szCs w:val="24"/>
        </w:rPr>
        <w:t>Разно  и</w:t>
      </w:r>
      <w:proofErr w:type="gramEnd"/>
      <w:r>
        <w:rPr>
          <w:rFonts w:ascii="Times New Roman" w:eastAsia="Times New Roman" w:hAnsi="Times New Roman" w:cs="Times New Roman"/>
          <w:color w:val="222222"/>
          <w:sz w:val="24"/>
          <w:szCs w:val="24"/>
        </w:rPr>
        <w:t xml:space="preserve"> доставља се годишњи извештај</w:t>
      </w:r>
    </w:p>
    <w:p w:rsidR="005D06D9" w:rsidRDefault="00D24D61">
      <w:pPr>
        <w:shd w:val="clear" w:color="auto" w:fill="FFFFFF"/>
        <w:spacing w:after="0"/>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 xml:space="preserve"> </w:t>
      </w:r>
    </w:p>
    <w:p w:rsidR="005D06D9" w:rsidRDefault="00D24D61">
      <w:pPr>
        <w:shd w:val="clear" w:color="auto" w:fill="FFFFFF"/>
        <w:spacing w:after="0"/>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 xml:space="preserve">18.Одлучује о </w:t>
      </w:r>
      <w:proofErr w:type="gramStart"/>
      <w:r>
        <w:rPr>
          <w:rFonts w:ascii="Times New Roman" w:eastAsia="Times New Roman" w:hAnsi="Times New Roman" w:cs="Times New Roman"/>
          <w:b/>
          <w:color w:val="222222"/>
          <w:sz w:val="24"/>
          <w:szCs w:val="24"/>
        </w:rPr>
        <w:t>правима ,</w:t>
      </w:r>
      <w:proofErr w:type="gramEnd"/>
      <w:r>
        <w:rPr>
          <w:rFonts w:ascii="Times New Roman" w:eastAsia="Times New Roman" w:hAnsi="Times New Roman" w:cs="Times New Roman"/>
          <w:b/>
          <w:color w:val="222222"/>
          <w:sz w:val="24"/>
          <w:szCs w:val="24"/>
        </w:rPr>
        <w:t xml:space="preserve"> обавезама и одговорности ученика и запослених у складу  са овим и другим законом.</w:t>
      </w:r>
    </w:p>
    <w:p w:rsidR="005D06D9" w:rsidRDefault="00D24D61">
      <w:pPr>
        <w:shd w:val="clear" w:color="auto" w:fill="FFFFFF"/>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-Решења о исплати јубиларних награда за 2021.годину</w:t>
      </w:r>
    </w:p>
    <w:p w:rsidR="005D06D9" w:rsidRDefault="00D24D61">
      <w:pPr>
        <w:shd w:val="clear" w:color="auto" w:fill="FFFFFF"/>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-Ретроактивна исплата накнаде за долазак и одлазак са рада запослених са пребивалиштем на територији општине Сента</w:t>
      </w:r>
    </w:p>
    <w:p w:rsidR="005D06D9" w:rsidRDefault="00D24D61">
      <w:pPr>
        <w:shd w:val="clear" w:color="auto" w:fill="FFFFFF"/>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-Решење о 40то часовној радној недељи</w:t>
      </w:r>
    </w:p>
    <w:p w:rsidR="005D06D9" w:rsidRDefault="00D24D61">
      <w:pPr>
        <w:shd w:val="clear" w:color="auto" w:fill="FFFFFF"/>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-Решење о заради</w:t>
      </w:r>
    </w:p>
    <w:p w:rsidR="005D06D9" w:rsidRDefault="00D24D61">
      <w:pPr>
        <w:shd w:val="clear" w:color="auto" w:fill="FFFFFF"/>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-Решење о раду преко пуне норме</w:t>
      </w:r>
    </w:p>
    <w:p w:rsidR="005D06D9" w:rsidRDefault="00D24D61">
      <w:pPr>
        <w:shd w:val="clear" w:color="auto" w:fill="FFFFFF"/>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-Подела предмета </w:t>
      </w:r>
    </w:p>
    <w:p w:rsidR="005D06D9" w:rsidRDefault="00D24D61">
      <w:pPr>
        <w:shd w:val="clear" w:color="auto" w:fill="FFFFFF"/>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-План дежурства</w:t>
      </w:r>
    </w:p>
    <w:p w:rsidR="005D06D9" w:rsidRDefault="00D24D61">
      <w:pPr>
        <w:shd w:val="clear" w:color="auto" w:fill="FFFFFF"/>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-Уговори о раду</w:t>
      </w:r>
    </w:p>
    <w:p w:rsidR="005D06D9" w:rsidRDefault="00D24D61">
      <w:pPr>
        <w:shd w:val="clear" w:color="auto" w:fill="FFFFFF"/>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lastRenderedPageBreak/>
        <w:t>-Преузимање запослених</w:t>
      </w:r>
    </w:p>
    <w:p w:rsidR="005D06D9" w:rsidRDefault="00D24D61">
      <w:pPr>
        <w:shd w:val="clear" w:color="auto" w:fill="FFFFFF"/>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-Уговор о извођењу наставе</w:t>
      </w:r>
    </w:p>
    <w:p w:rsidR="005D06D9" w:rsidRDefault="00D24D61">
      <w:pPr>
        <w:shd w:val="clear" w:color="auto" w:fill="FFFFFF"/>
        <w:spacing w:after="0"/>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 xml:space="preserve"> </w:t>
      </w:r>
    </w:p>
    <w:p w:rsidR="005D06D9" w:rsidRDefault="00D24D61">
      <w:pPr>
        <w:shd w:val="clear" w:color="auto" w:fill="FFFFFF"/>
        <w:spacing w:after="0"/>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19. Доноси општи акт о организацији и систематизацији послова у складу са законом;</w:t>
      </w:r>
    </w:p>
    <w:p w:rsidR="005D06D9" w:rsidRDefault="00D24D61">
      <w:pPr>
        <w:shd w:val="clear" w:color="auto" w:fill="FFFFFF"/>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-у складу са променама по ЦЕНУС-у  </w:t>
      </w:r>
    </w:p>
    <w:p w:rsidR="005D06D9" w:rsidRDefault="00D24D61">
      <w:pPr>
        <w:shd w:val="clear" w:color="auto" w:fill="FFFFFF"/>
        <w:spacing w:after="0"/>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 xml:space="preserve"> </w:t>
      </w:r>
    </w:p>
    <w:p w:rsidR="005D06D9" w:rsidRDefault="00D24D61">
      <w:pPr>
        <w:shd w:val="clear" w:color="auto" w:fill="FFFFFF"/>
        <w:spacing w:after="0"/>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 xml:space="preserve">20. Обезбеђује </w:t>
      </w:r>
      <w:proofErr w:type="gramStart"/>
      <w:r>
        <w:rPr>
          <w:rFonts w:ascii="Times New Roman" w:eastAsia="Times New Roman" w:hAnsi="Times New Roman" w:cs="Times New Roman"/>
          <w:b/>
          <w:color w:val="222222"/>
          <w:sz w:val="24"/>
          <w:szCs w:val="24"/>
        </w:rPr>
        <w:t>услове  за</w:t>
      </w:r>
      <w:proofErr w:type="gramEnd"/>
      <w:r>
        <w:rPr>
          <w:rFonts w:ascii="Times New Roman" w:eastAsia="Times New Roman" w:hAnsi="Times New Roman" w:cs="Times New Roman"/>
          <w:b/>
          <w:color w:val="222222"/>
          <w:sz w:val="24"/>
          <w:szCs w:val="24"/>
        </w:rPr>
        <w:t xml:space="preserve"> остваривање  права деце и права, обавезе и одговорности ученика и запослених, ускладу са ЗОСОВ-ом и другим законом.</w:t>
      </w:r>
    </w:p>
    <w:p w:rsidR="005D06D9" w:rsidRDefault="00D24D61">
      <w:pPr>
        <w:shd w:val="clear" w:color="auto" w:fill="FFFFFF"/>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w:t>
      </w:r>
      <w:r>
        <w:rPr>
          <w:rFonts w:ascii="Times New Roman" w:eastAsia="Times New Roman" w:hAnsi="Times New Roman" w:cs="Times New Roman"/>
          <w:color w:val="222222"/>
          <w:sz w:val="24"/>
          <w:szCs w:val="24"/>
        </w:rPr>
        <w:t xml:space="preserve">Појачан васпитни рад са </w:t>
      </w:r>
      <w:proofErr w:type="gramStart"/>
      <w:r>
        <w:rPr>
          <w:rFonts w:ascii="Times New Roman" w:eastAsia="Times New Roman" w:hAnsi="Times New Roman" w:cs="Times New Roman"/>
          <w:color w:val="222222"/>
          <w:sz w:val="24"/>
          <w:szCs w:val="24"/>
        </w:rPr>
        <w:t>ученицима ;</w:t>
      </w:r>
      <w:proofErr w:type="gramEnd"/>
    </w:p>
    <w:p w:rsidR="005D06D9" w:rsidRDefault="00D24D61">
      <w:pPr>
        <w:shd w:val="clear" w:color="auto" w:fill="FFFFFF"/>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-издавање потврда за остваривање </w:t>
      </w:r>
      <w:proofErr w:type="gramStart"/>
      <w:r>
        <w:rPr>
          <w:rFonts w:ascii="Times New Roman" w:eastAsia="Times New Roman" w:hAnsi="Times New Roman" w:cs="Times New Roman"/>
          <w:color w:val="222222"/>
          <w:sz w:val="24"/>
          <w:szCs w:val="24"/>
        </w:rPr>
        <w:t>права  ;</w:t>
      </w:r>
      <w:proofErr w:type="gramEnd"/>
    </w:p>
    <w:p w:rsidR="005D06D9" w:rsidRDefault="00D24D61">
      <w:pPr>
        <w:shd w:val="clear" w:color="auto" w:fill="FFFFFF"/>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-издавање решења запосленима: годишњи одмори</w:t>
      </w:r>
      <w:proofErr w:type="gramStart"/>
      <w:r>
        <w:rPr>
          <w:rFonts w:ascii="Times New Roman" w:eastAsia="Times New Roman" w:hAnsi="Times New Roman" w:cs="Times New Roman"/>
          <w:color w:val="222222"/>
          <w:sz w:val="24"/>
          <w:szCs w:val="24"/>
        </w:rPr>
        <w:t>,плаћено</w:t>
      </w:r>
      <w:proofErr w:type="gramEnd"/>
      <w:r>
        <w:rPr>
          <w:rFonts w:ascii="Times New Roman" w:eastAsia="Times New Roman" w:hAnsi="Times New Roman" w:cs="Times New Roman"/>
          <w:color w:val="222222"/>
          <w:sz w:val="24"/>
          <w:szCs w:val="24"/>
        </w:rPr>
        <w:t xml:space="preserve"> одсуство са рада, уговори о раду, решење о раду преко пуне норме, решење о 40-то часовној радној недељи, уговори о извођењу наставе, преузимање запослених.</w:t>
      </w:r>
    </w:p>
    <w:p w:rsidR="005D06D9" w:rsidRDefault="00D24D61">
      <w:pPr>
        <w:shd w:val="clear" w:color="auto" w:fill="FFFFFF"/>
        <w:spacing w:after="0"/>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 xml:space="preserve">  </w:t>
      </w:r>
    </w:p>
    <w:p w:rsidR="005D06D9" w:rsidRDefault="00D24D61">
      <w:pPr>
        <w:shd w:val="clear" w:color="auto" w:fill="FFFFFF"/>
        <w:spacing w:after="0"/>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 xml:space="preserve">21. Сарађује са ученицима и ученичким </w:t>
      </w:r>
      <w:proofErr w:type="gramStart"/>
      <w:r>
        <w:rPr>
          <w:rFonts w:ascii="Times New Roman" w:eastAsia="Times New Roman" w:hAnsi="Times New Roman" w:cs="Times New Roman"/>
          <w:b/>
          <w:color w:val="222222"/>
          <w:sz w:val="24"/>
          <w:szCs w:val="24"/>
        </w:rPr>
        <w:t>парламентом ;</w:t>
      </w:r>
      <w:proofErr w:type="gramEnd"/>
    </w:p>
    <w:p w:rsidR="005D06D9" w:rsidRDefault="00D24D61">
      <w:pPr>
        <w:shd w:val="clear" w:color="auto" w:fill="FFFFFF"/>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w:t>
      </w:r>
      <w:r>
        <w:rPr>
          <w:rFonts w:ascii="Times New Roman" w:eastAsia="Times New Roman" w:hAnsi="Times New Roman" w:cs="Times New Roman"/>
          <w:color w:val="222222"/>
          <w:sz w:val="24"/>
          <w:szCs w:val="24"/>
        </w:rPr>
        <w:t xml:space="preserve">Сарадња са ученичким </w:t>
      </w:r>
      <w:proofErr w:type="gramStart"/>
      <w:r>
        <w:rPr>
          <w:rFonts w:ascii="Times New Roman" w:eastAsia="Times New Roman" w:hAnsi="Times New Roman" w:cs="Times New Roman"/>
          <w:color w:val="222222"/>
          <w:sz w:val="24"/>
          <w:szCs w:val="24"/>
        </w:rPr>
        <w:t>парламентом  укључивањем</w:t>
      </w:r>
      <w:proofErr w:type="gramEnd"/>
      <w:r>
        <w:rPr>
          <w:rFonts w:ascii="Times New Roman" w:eastAsia="Times New Roman" w:hAnsi="Times New Roman" w:cs="Times New Roman"/>
          <w:color w:val="222222"/>
          <w:sz w:val="24"/>
          <w:szCs w:val="24"/>
        </w:rPr>
        <w:t xml:space="preserve"> у рад Школског одбора и Тимова школе.</w:t>
      </w:r>
    </w:p>
    <w:p w:rsidR="005D06D9" w:rsidRDefault="00D24D61">
      <w:pPr>
        <w:shd w:val="clear" w:color="auto" w:fill="FFFFFF"/>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-Континуирано извештавање у вези мера </w:t>
      </w:r>
      <w:proofErr w:type="gramStart"/>
      <w:r>
        <w:rPr>
          <w:rFonts w:ascii="Times New Roman" w:eastAsia="Times New Roman" w:hAnsi="Times New Roman" w:cs="Times New Roman"/>
          <w:color w:val="222222"/>
          <w:sz w:val="24"/>
          <w:szCs w:val="24"/>
        </w:rPr>
        <w:t>за  сузбијање</w:t>
      </w:r>
      <w:proofErr w:type="gramEnd"/>
      <w:r>
        <w:rPr>
          <w:rFonts w:ascii="Times New Roman" w:eastAsia="Times New Roman" w:hAnsi="Times New Roman" w:cs="Times New Roman"/>
          <w:color w:val="222222"/>
          <w:sz w:val="24"/>
          <w:szCs w:val="24"/>
        </w:rPr>
        <w:t xml:space="preserve"> COVID-19</w:t>
      </w:r>
    </w:p>
    <w:p w:rsidR="005D06D9" w:rsidRDefault="00D24D61">
      <w:pPr>
        <w:shd w:val="clear" w:color="auto" w:fill="FFFFFF"/>
        <w:spacing w:after="0"/>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 xml:space="preserve"> </w:t>
      </w:r>
    </w:p>
    <w:p w:rsidR="005D06D9" w:rsidRDefault="00D24D61">
      <w:pPr>
        <w:shd w:val="clear" w:color="auto" w:fill="FFFFFF"/>
        <w:spacing w:after="0"/>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 xml:space="preserve">22. </w:t>
      </w:r>
      <w:proofErr w:type="gramStart"/>
      <w:r>
        <w:rPr>
          <w:rFonts w:ascii="Times New Roman" w:eastAsia="Times New Roman" w:hAnsi="Times New Roman" w:cs="Times New Roman"/>
          <w:b/>
          <w:color w:val="222222"/>
          <w:sz w:val="24"/>
          <w:szCs w:val="24"/>
        </w:rPr>
        <w:t>одлучује</w:t>
      </w:r>
      <w:proofErr w:type="gramEnd"/>
      <w:r>
        <w:rPr>
          <w:rFonts w:ascii="Times New Roman" w:eastAsia="Times New Roman" w:hAnsi="Times New Roman" w:cs="Times New Roman"/>
          <w:b/>
          <w:color w:val="222222"/>
          <w:sz w:val="24"/>
          <w:szCs w:val="24"/>
        </w:rPr>
        <w:t xml:space="preserve"> по жалби на решење конкурсне комисије  за избор кандидата за пријем у радни однос;</w:t>
      </w:r>
    </w:p>
    <w:p w:rsidR="005D06D9" w:rsidRDefault="00D24D61">
      <w:pPr>
        <w:shd w:val="clear" w:color="auto" w:fill="FFFFFF"/>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w:t>
      </w:r>
      <w:r>
        <w:rPr>
          <w:rFonts w:ascii="Times New Roman" w:eastAsia="Times New Roman" w:hAnsi="Times New Roman" w:cs="Times New Roman"/>
          <w:color w:val="222222"/>
          <w:sz w:val="24"/>
          <w:szCs w:val="24"/>
        </w:rPr>
        <w:t>није било жалби на решења конкурсне комисије за избор кандидата за пријем у радни однос.</w:t>
      </w:r>
    </w:p>
    <w:p w:rsidR="005D06D9" w:rsidRDefault="00D24D61">
      <w:pPr>
        <w:shd w:val="clear" w:color="auto" w:fill="FFFFFF"/>
        <w:spacing w:after="0"/>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 xml:space="preserve"> </w:t>
      </w:r>
    </w:p>
    <w:p w:rsidR="005D06D9" w:rsidRDefault="00D24D61">
      <w:pPr>
        <w:shd w:val="clear" w:color="auto" w:fill="FFFFFF"/>
        <w:spacing w:after="0"/>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23.обавља и друге послове у складу са законом и статутом.</w:t>
      </w:r>
    </w:p>
    <w:p w:rsidR="005D06D9" w:rsidRDefault="00D24D61">
      <w:pPr>
        <w:shd w:val="clear" w:color="auto" w:fill="FFFFFF"/>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w:t>
      </w:r>
      <w:r>
        <w:rPr>
          <w:rFonts w:ascii="Times New Roman" w:eastAsia="Times New Roman" w:hAnsi="Times New Roman" w:cs="Times New Roman"/>
          <w:color w:val="222222"/>
          <w:sz w:val="24"/>
          <w:szCs w:val="24"/>
        </w:rPr>
        <w:t xml:space="preserve">Учествовање </w:t>
      </w:r>
      <w:proofErr w:type="gramStart"/>
      <w:r>
        <w:rPr>
          <w:rFonts w:ascii="Times New Roman" w:eastAsia="Times New Roman" w:hAnsi="Times New Roman" w:cs="Times New Roman"/>
          <w:color w:val="222222"/>
          <w:sz w:val="24"/>
          <w:szCs w:val="24"/>
        </w:rPr>
        <w:t>у  другом</w:t>
      </w:r>
      <w:proofErr w:type="gramEnd"/>
      <w:r>
        <w:rPr>
          <w:rFonts w:ascii="Times New Roman" w:eastAsia="Times New Roman" w:hAnsi="Times New Roman" w:cs="Times New Roman"/>
          <w:color w:val="222222"/>
          <w:sz w:val="24"/>
          <w:szCs w:val="24"/>
        </w:rPr>
        <w:t xml:space="preserve"> пилот пројекту ,,Државне матуре,,</w:t>
      </w:r>
    </w:p>
    <w:p w:rsidR="005D06D9" w:rsidRDefault="00D24D61">
      <w:pPr>
        <w:shd w:val="clear" w:color="auto" w:fill="FFFFFF"/>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-Увођење и имплементација ФУК-а </w:t>
      </w:r>
    </w:p>
    <w:p w:rsidR="005D06D9" w:rsidRDefault="005D06D9">
      <w:pPr>
        <w:spacing w:after="0" w:line="240" w:lineRule="auto"/>
        <w:jc w:val="right"/>
        <w:rPr>
          <w:rFonts w:ascii="Times New Roman" w:eastAsia="Times New Roman" w:hAnsi="Times New Roman" w:cs="Times New Roman"/>
          <w:color w:val="000000"/>
          <w:sz w:val="24"/>
          <w:szCs w:val="24"/>
        </w:rPr>
      </w:pPr>
    </w:p>
    <w:p w:rsidR="005D06D9" w:rsidRDefault="005D06D9">
      <w:pPr>
        <w:spacing w:after="0" w:line="240" w:lineRule="auto"/>
        <w:jc w:val="right"/>
        <w:rPr>
          <w:rFonts w:ascii="Times New Roman" w:eastAsia="Times New Roman" w:hAnsi="Times New Roman" w:cs="Times New Roman"/>
          <w:color w:val="000000"/>
          <w:sz w:val="24"/>
          <w:szCs w:val="24"/>
        </w:rPr>
      </w:pPr>
    </w:p>
    <w:p w:rsidR="005D06D9" w:rsidRDefault="005D06D9">
      <w:pPr>
        <w:spacing w:after="0" w:line="240" w:lineRule="auto"/>
        <w:jc w:val="right"/>
        <w:rPr>
          <w:rFonts w:ascii="Times New Roman" w:eastAsia="Times New Roman" w:hAnsi="Times New Roman" w:cs="Times New Roman"/>
          <w:color w:val="000000"/>
          <w:sz w:val="24"/>
          <w:szCs w:val="24"/>
        </w:rPr>
      </w:pPr>
    </w:p>
    <w:p w:rsidR="005D06D9" w:rsidRDefault="005D06D9">
      <w:pPr>
        <w:spacing w:after="0" w:line="240" w:lineRule="auto"/>
        <w:jc w:val="right"/>
        <w:rPr>
          <w:rFonts w:ascii="Times New Roman" w:eastAsia="Times New Roman" w:hAnsi="Times New Roman" w:cs="Times New Roman"/>
          <w:color w:val="000000"/>
          <w:sz w:val="24"/>
          <w:szCs w:val="24"/>
        </w:rPr>
      </w:pPr>
    </w:p>
    <w:p w:rsidR="005D06D9" w:rsidRDefault="005D06D9">
      <w:pPr>
        <w:spacing w:after="0" w:line="240" w:lineRule="auto"/>
        <w:jc w:val="right"/>
        <w:rPr>
          <w:rFonts w:ascii="Times New Roman" w:eastAsia="Times New Roman" w:hAnsi="Times New Roman" w:cs="Times New Roman"/>
          <w:color w:val="000000"/>
          <w:sz w:val="24"/>
          <w:szCs w:val="24"/>
        </w:rPr>
      </w:pPr>
    </w:p>
    <w:p w:rsidR="005D06D9" w:rsidRDefault="005D06D9">
      <w:pPr>
        <w:spacing w:after="0" w:line="240" w:lineRule="auto"/>
        <w:jc w:val="right"/>
        <w:rPr>
          <w:rFonts w:ascii="Times New Roman" w:eastAsia="Times New Roman" w:hAnsi="Times New Roman" w:cs="Times New Roman"/>
          <w:color w:val="000000"/>
          <w:sz w:val="24"/>
          <w:szCs w:val="24"/>
        </w:rPr>
      </w:pPr>
    </w:p>
    <w:p w:rsidR="005D06D9" w:rsidRDefault="005D06D9">
      <w:pPr>
        <w:spacing w:after="0" w:line="240" w:lineRule="auto"/>
        <w:jc w:val="right"/>
        <w:rPr>
          <w:rFonts w:ascii="Times New Roman" w:eastAsia="Times New Roman" w:hAnsi="Times New Roman" w:cs="Times New Roman"/>
          <w:color w:val="000000"/>
          <w:sz w:val="24"/>
          <w:szCs w:val="24"/>
        </w:rPr>
      </w:pPr>
    </w:p>
    <w:p w:rsidR="005D06D9" w:rsidRDefault="005D06D9">
      <w:pPr>
        <w:spacing w:after="0" w:line="240" w:lineRule="auto"/>
        <w:jc w:val="right"/>
        <w:rPr>
          <w:rFonts w:ascii="Times New Roman" w:eastAsia="Times New Roman" w:hAnsi="Times New Roman" w:cs="Times New Roman"/>
          <w:color w:val="000000"/>
          <w:sz w:val="24"/>
          <w:szCs w:val="24"/>
        </w:rPr>
      </w:pPr>
    </w:p>
    <w:p w:rsidR="005D06D9" w:rsidRDefault="005D06D9">
      <w:pPr>
        <w:spacing w:after="0" w:line="240" w:lineRule="auto"/>
        <w:jc w:val="right"/>
        <w:rPr>
          <w:rFonts w:ascii="Times New Roman" w:eastAsia="Times New Roman" w:hAnsi="Times New Roman" w:cs="Times New Roman"/>
          <w:color w:val="000000"/>
          <w:sz w:val="24"/>
          <w:szCs w:val="24"/>
        </w:rPr>
      </w:pPr>
    </w:p>
    <w:p w:rsidR="005D06D9" w:rsidRDefault="005D06D9">
      <w:pPr>
        <w:spacing w:after="0" w:line="240" w:lineRule="auto"/>
        <w:jc w:val="right"/>
        <w:rPr>
          <w:rFonts w:ascii="Times New Roman" w:eastAsia="Times New Roman" w:hAnsi="Times New Roman" w:cs="Times New Roman"/>
          <w:color w:val="000000"/>
          <w:sz w:val="24"/>
          <w:szCs w:val="24"/>
        </w:rPr>
      </w:pPr>
    </w:p>
    <w:p w:rsidR="005D06D9" w:rsidRDefault="005D06D9">
      <w:pPr>
        <w:spacing w:after="0" w:line="240" w:lineRule="auto"/>
        <w:jc w:val="right"/>
        <w:rPr>
          <w:rFonts w:ascii="Times New Roman" w:eastAsia="Times New Roman" w:hAnsi="Times New Roman" w:cs="Times New Roman"/>
          <w:color w:val="000000"/>
          <w:sz w:val="24"/>
          <w:szCs w:val="24"/>
        </w:rPr>
      </w:pPr>
    </w:p>
    <w:p w:rsidR="005D06D9" w:rsidRDefault="005D06D9">
      <w:pPr>
        <w:spacing w:after="0" w:line="240" w:lineRule="auto"/>
        <w:jc w:val="right"/>
        <w:rPr>
          <w:rFonts w:ascii="Times New Roman" w:eastAsia="Times New Roman" w:hAnsi="Times New Roman" w:cs="Times New Roman"/>
          <w:color w:val="000000"/>
          <w:sz w:val="24"/>
          <w:szCs w:val="24"/>
        </w:rPr>
      </w:pPr>
    </w:p>
    <w:p w:rsidR="005D06D9" w:rsidRDefault="005D06D9">
      <w:pPr>
        <w:spacing w:after="0" w:line="240" w:lineRule="auto"/>
        <w:jc w:val="right"/>
        <w:rPr>
          <w:rFonts w:ascii="Times New Roman" w:eastAsia="Times New Roman" w:hAnsi="Times New Roman" w:cs="Times New Roman"/>
          <w:color w:val="000000"/>
          <w:sz w:val="24"/>
          <w:szCs w:val="24"/>
        </w:rPr>
      </w:pPr>
    </w:p>
    <w:p w:rsidR="005D06D9" w:rsidRDefault="005D06D9">
      <w:pPr>
        <w:spacing w:after="0" w:line="240" w:lineRule="auto"/>
        <w:jc w:val="right"/>
        <w:rPr>
          <w:rFonts w:ascii="Times New Roman" w:eastAsia="Times New Roman" w:hAnsi="Times New Roman" w:cs="Times New Roman"/>
          <w:color w:val="000000"/>
          <w:sz w:val="24"/>
          <w:szCs w:val="24"/>
        </w:rPr>
      </w:pPr>
    </w:p>
    <w:p w:rsidR="005D06D9" w:rsidRDefault="005D06D9">
      <w:pPr>
        <w:spacing w:after="0" w:line="240" w:lineRule="auto"/>
        <w:jc w:val="right"/>
        <w:rPr>
          <w:rFonts w:ascii="Times New Roman" w:eastAsia="Times New Roman" w:hAnsi="Times New Roman" w:cs="Times New Roman"/>
          <w:color w:val="000000"/>
          <w:sz w:val="24"/>
          <w:szCs w:val="24"/>
        </w:rPr>
      </w:pPr>
    </w:p>
    <w:p w:rsidR="005D06D9" w:rsidRDefault="005D06D9">
      <w:pPr>
        <w:spacing w:after="0" w:line="240" w:lineRule="auto"/>
        <w:jc w:val="right"/>
        <w:rPr>
          <w:rFonts w:ascii="Times New Roman" w:eastAsia="Times New Roman" w:hAnsi="Times New Roman" w:cs="Times New Roman"/>
          <w:color w:val="000000"/>
          <w:sz w:val="24"/>
          <w:szCs w:val="24"/>
        </w:rPr>
      </w:pPr>
    </w:p>
    <w:p w:rsidR="005D06D9" w:rsidRDefault="005D06D9">
      <w:pPr>
        <w:spacing w:after="0" w:line="240" w:lineRule="auto"/>
        <w:jc w:val="right"/>
        <w:rPr>
          <w:rFonts w:ascii="Times New Roman" w:eastAsia="Times New Roman" w:hAnsi="Times New Roman" w:cs="Times New Roman"/>
          <w:color w:val="000000"/>
          <w:sz w:val="24"/>
          <w:szCs w:val="24"/>
        </w:rPr>
      </w:pPr>
    </w:p>
    <w:p w:rsidR="005D06D9" w:rsidRDefault="005D06D9">
      <w:pPr>
        <w:spacing w:after="0" w:line="240" w:lineRule="auto"/>
        <w:jc w:val="right"/>
        <w:rPr>
          <w:rFonts w:ascii="Times New Roman" w:eastAsia="Times New Roman" w:hAnsi="Times New Roman" w:cs="Times New Roman"/>
          <w:color w:val="000000"/>
          <w:sz w:val="24"/>
          <w:szCs w:val="24"/>
        </w:rPr>
      </w:pPr>
    </w:p>
    <w:p w:rsidR="005D06D9" w:rsidRDefault="005D06D9">
      <w:pPr>
        <w:spacing w:after="0" w:line="240" w:lineRule="auto"/>
        <w:jc w:val="right"/>
        <w:rPr>
          <w:rFonts w:ascii="Times New Roman" w:eastAsia="Times New Roman" w:hAnsi="Times New Roman" w:cs="Times New Roman"/>
          <w:color w:val="000000"/>
          <w:sz w:val="24"/>
          <w:szCs w:val="24"/>
        </w:rPr>
      </w:pPr>
    </w:p>
    <w:p w:rsidR="005D06D9" w:rsidRDefault="005D06D9">
      <w:pPr>
        <w:spacing w:after="0" w:line="240" w:lineRule="auto"/>
        <w:jc w:val="right"/>
        <w:rPr>
          <w:rFonts w:ascii="Times New Roman" w:eastAsia="Times New Roman" w:hAnsi="Times New Roman" w:cs="Times New Roman"/>
          <w:color w:val="000000"/>
          <w:sz w:val="24"/>
          <w:szCs w:val="24"/>
        </w:rPr>
      </w:pPr>
    </w:p>
    <w:p w:rsidR="005D06D9" w:rsidRDefault="005D06D9">
      <w:pPr>
        <w:spacing w:after="0" w:line="240" w:lineRule="auto"/>
        <w:jc w:val="right"/>
        <w:rPr>
          <w:rFonts w:ascii="Times New Roman" w:eastAsia="Times New Roman" w:hAnsi="Times New Roman" w:cs="Times New Roman"/>
          <w:color w:val="000000"/>
          <w:sz w:val="24"/>
          <w:szCs w:val="24"/>
        </w:rPr>
      </w:pPr>
    </w:p>
    <w:p w:rsidR="005D06D9" w:rsidRDefault="005D06D9">
      <w:pPr>
        <w:spacing w:after="0" w:line="240" w:lineRule="auto"/>
        <w:jc w:val="right"/>
        <w:rPr>
          <w:rFonts w:ascii="Times New Roman" w:eastAsia="Times New Roman" w:hAnsi="Times New Roman" w:cs="Times New Roman"/>
          <w:color w:val="000000"/>
          <w:sz w:val="24"/>
          <w:szCs w:val="24"/>
        </w:rPr>
      </w:pPr>
    </w:p>
    <w:p w:rsidR="005D06D9" w:rsidRDefault="005D06D9">
      <w:pPr>
        <w:spacing w:after="0" w:line="240" w:lineRule="auto"/>
        <w:jc w:val="right"/>
        <w:rPr>
          <w:rFonts w:ascii="Times New Roman" w:eastAsia="Times New Roman" w:hAnsi="Times New Roman" w:cs="Times New Roman"/>
          <w:color w:val="000000"/>
          <w:sz w:val="24"/>
          <w:szCs w:val="24"/>
        </w:rPr>
      </w:pPr>
    </w:p>
    <w:p w:rsidR="005D06D9" w:rsidRDefault="005D06D9">
      <w:pPr>
        <w:spacing w:after="0" w:line="240" w:lineRule="auto"/>
        <w:jc w:val="right"/>
        <w:rPr>
          <w:rFonts w:ascii="Times New Roman" w:eastAsia="Times New Roman" w:hAnsi="Times New Roman" w:cs="Times New Roman"/>
          <w:color w:val="000000"/>
          <w:sz w:val="24"/>
          <w:szCs w:val="24"/>
        </w:rPr>
      </w:pPr>
    </w:p>
    <w:p w:rsidR="005D06D9" w:rsidRDefault="00D24D6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ПРИЛОЗИ</w:t>
      </w:r>
    </w:p>
    <w:p w:rsidR="005D06D9" w:rsidRDefault="005D06D9">
      <w:pPr>
        <w:spacing w:after="0" w:line="240" w:lineRule="auto"/>
        <w:rPr>
          <w:rFonts w:ascii="Times New Roman" w:eastAsia="Times New Roman" w:hAnsi="Times New Roman" w:cs="Times New Roman"/>
          <w:b/>
          <w:sz w:val="24"/>
          <w:szCs w:val="24"/>
        </w:rPr>
      </w:pPr>
    </w:p>
    <w:p w:rsidR="005D06D9" w:rsidRDefault="00D24D6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Извештаји о реализацији додатне, допунске и припремне наставе – посебан фајл </w:t>
      </w:r>
    </w:p>
    <w:p w:rsidR="005D06D9" w:rsidRDefault="005D06D9">
      <w:pPr>
        <w:spacing w:after="0" w:line="240" w:lineRule="auto"/>
        <w:rPr>
          <w:rFonts w:ascii="Times New Roman" w:eastAsia="Times New Roman" w:hAnsi="Times New Roman" w:cs="Times New Roman"/>
          <w:b/>
          <w:sz w:val="24"/>
          <w:szCs w:val="24"/>
        </w:rPr>
      </w:pPr>
    </w:p>
    <w:p w:rsidR="005D06D9" w:rsidRDefault="00D24D6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Извештаји о реализацији ваннаставних активности – посебан фајл </w:t>
      </w:r>
    </w:p>
    <w:p w:rsidR="005D06D9" w:rsidRDefault="005D06D9">
      <w:pPr>
        <w:spacing w:after="0" w:line="240" w:lineRule="auto"/>
        <w:rPr>
          <w:rFonts w:ascii="Times New Roman" w:eastAsia="Times New Roman" w:hAnsi="Times New Roman" w:cs="Times New Roman"/>
          <w:b/>
          <w:sz w:val="24"/>
          <w:szCs w:val="24"/>
        </w:rPr>
      </w:pPr>
    </w:p>
    <w:p w:rsidR="005D06D9" w:rsidRDefault="00D24D6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Извештаји о раду стручних већа за области предмета – посебан фајл</w:t>
      </w:r>
    </w:p>
    <w:p w:rsidR="005D06D9" w:rsidRDefault="005D06D9">
      <w:pPr>
        <w:spacing w:after="0" w:line="240" w:lineRule="auto"/>
        <w:rPr>
          <w:rFonts w:ascii="Times New Roman" w:eastAsia="Times New Roman" w:hAnsi="Times New Roman" w:cs="Times New Roman"/>
          <w:b/>
          <w:sz w:val="24"/>
          <w:szCs w:val="24"/>
        </w:rPr>
      </w:pPr>
    </w:p>
    <w:p w:rsidR="005D06D9" w:rsidRDefault="00D24D6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Извештаји о раду стручних актива за предмете – посебан фајл </w:t>
      </w:r>
    </w:p>
    <w:p w:rsidR="005D06D9" w:rsidRDefault="005D06D9">
      <w:pPr>
        <w:spacing w:after="0" w:line="240" w:lineRule="auto"/>
        <w:rPr>
          <w:rFonts w:ascii="Times New Roman" w:eastAsia="Times New Roman" w:hAnsi="Times New Roman" w:cs="Times New Roman"/>
          <w:b/>
          <w:sz w:val="24"/>
          <w:szCs w:val="24"/>
        </w:rPr>
      </w:pPr>
    </w:p>
    <w:p w:rsidR="005D06D9" w:rsidRDefault="00D24D6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Извештаји о раду тимова – посебан фајл </w:t>
      </w:r>
    </w:p>
    <w:p w:rsidR="005D06D9" w:rsidRDefault="005D06D9">
      <w:pPr>
        <w:spacing w:after="0" w:line="240" w:lineRule="auto"/>
        <w:rPr>
          <w:rFonts w:ascii="Times New Roman" w:eastAsia="Times New Roman" w:hAnsi="Times New Roman" w:cs="Times New Roman"/>
          <w:b/>
          <w:sz w:val="24"/>
          <w:szCs w:val="24"/>
        </w:rPr>
      </w:pPr>
    </w:p>
    <w:p w:rsidR="005D06D9" w:rsidRDefault="00D24D6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Извештај о раду наставнике – посебан фолдер са фајловима</w:t>
      </w:r>
    </w:p>
    <w:p w:rsidR="005D06D9" w:rsidRDefault="005D06D9">
      <w:pPr>
        <w:spacing w:after="0" w:line="240" w:lineRule="auto"/>
        <w:rPr>
          <w:rFonts w:ascii="Times New Roman" w:eastAsia="Times New Roman" w:hAnsi="Times New Roman" w:cs="Times New Roman"/>
          <w:b/>
          <w:sz w:val="24"/>
          <w:szCs w:val="24"/>
        </w:rPr>
      </w:pPr>
    </w:p>
    <w:p w:rsidR="005D06D9" w:rsidRDefault="005D06D9">
      <w:pPr>
        <w:spacing w:after="0" w:line="240" w:lineRule="auto"/>
        <w:jc w:val="center"/>
        <w:rPr>
          <w:rFonts w:ascii="Times New Roman" w:eastAsia="Times New Roman" w:hAnsi="Times New Roman" w:cs="Times New Roman"/>
          <w:b/>
          <w:sz w:val="24"/>
          <w:szCs w:val="24"/>
        </w:rPr>
      </w:pPr>
    </w:p>
    <w:sectPr w:rsidR="005D06D9">
      <w:pgSz w:w="12240" w:h="15840"/>
      <w:pgMar w:top="993" w:right="758" w:bottom="993" w:left="153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0B9" w:rsidRDefault="000570B9">
      <w:pPr>
        <w:spacing w:after="0" w:line="240" w:lineRule="auto"/>
      </w:pPr>
      <w:r>
        <w:separator/>
      </w:r>
    </w:p>
  </w:endnote>
  <w:endnote w:type="continuationSeparator" w:id="0">
    <w:p w:rsidR="000570B9" w:rsidRDefault="00057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ungsuh">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D61" w:rsidRDefault="00D24D61">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55498F">
      <w:rPr>
        <w:rFonts w:ascii="Times New Roman" w:eastAsia="Times New Roman" w:hAnsi="Times New Roman" w:cs="Times New Roman"/>
        <w:noProof/>
        <w:sz w:val="24"/>
        <w:szCs w:val="24"/>
      </w:rPr>
      <w:t>21</w:t>
    </w:r>
    <w:r>
      <w:rPr>
        <w:rFonts w:ascii="Times New Roman" w:eastAsia="Times New Roman" w:hAnsi="Times New Roman" w:cs="Times New Roman"/>
        <w:sz w:val="24"/>
        <w:szCs w:val="24"/>
      </w:rPr>
      <w:fldChar w:fldCharType="end"/>
    </w:r>
  </w:p>
  <w:p w:rsidR="00D24D61" w:rsidRDefault="00D24D61">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0B9" w:rsidRDefault="000570B9">
      <w:pPr>
        <w:spacing w:after="0" w:line="240" w:lineRule="auto"/>
      </w:pPr>
      <w:r>
        <w:separator/>
      </w:r>
    </w:p>
  </w:footnote>
  <w:footnote w:type="continuationSeparator" w:id="0">
    <w:p w:rsidR="000570B9" w:rsidRDefault="000570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01D54"/>
    <w:multiLevelType w:val="multilevel"/>
    <w:tmpl w:val="A59CF20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nsid w:val="07697445"/>
    <w:multiLevelType w:val="multilevel"/>
    <w:tmpl w:val="7444D2B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nsid w:val="0A510851"/>
    <w:multiLevelType w:val="multilevel"/>
    <w:tmpl w:val="5470E41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nsid w:val="0B2945C6"/>
    <w:multiLevelType w:val="multilevel"/>
    <w:tmpl w:val="FA6CAC2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nsid w:val="0B2F2D05"/>
    <w:multiLevelType w:val="multilevel"/>
    <w:tmpl w:val="AC4C55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11B6DA7"/>
    <w:multiLevelType w:val="multilevel"/>
    <w:tmpl w:val="F27039A2"/>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6">
    <w:nsid w:val="126A1277"/>
    <w:multiLevelType w:val="multilevel"/>
    <w:tmpl w:val="1310CB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3CB18C6"/>
    <w:multiLevelType w:val="multilevel"/>
    <w:tmpl w:val="5040290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nsid w:val="1A7F2E26"/>
    <w:multiLevelType w:val="multilevel"/>
    <w:tmpl w:val="4288AF0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nsid w:val="20FF1355"/>
    <w:multiLevelType w:val="multilevel"/>
    <w:tmpl w:val="AC50F7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1C12C9B"/>
    <w:multiLevelType w:val="multilevel"/>
    <w:tmpl w:val="F106FF56"/>
    <w:lvl w:ilvl="0">
      <w:start w:val="1"/>
      <w:numFmt w:val="bullet"/>
      <w:lvlText w:val="-"/>
      <w:lvlJc w:val="left"/>
      <w:pPr>
        <w:ind w:left="720" w:hanging="360"/>
      </w:pPr>
      <w:rPr>
        <w:rFonts w:ascii="Times New Roman" w:eastAsia="Times New Roman" w:hAnsi="Times New Roman" w:cs="Times New Roman"/>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22FD0E8E"/>
    <w:multiLevelType w:val="multilevel"/>
    <w:tmpl w:val="1A8009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23355368"/>
    <w:multiLevelType w:val="multilevel"/>
    <w:tmpl w:val="2960BD0C"/>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23855743"/>
    <w:multiLevelType w:val="multilevel"/>
    <w:tmpl w:val="FD28ADF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4">
    <w:nsid w:val="24B322EE"/>
    <w:multiLevelType w:val="multilevel"/>
    <w:tmpl w:val="5C34C048"/>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5">
    <w:nsid w:val="25F306C5"/>
    <w:multiLevelType w:val="multilevel"/>
    <w:tmpl w:val="B07E3EC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nsid w:val="27BD49FB"/>
    <w:multiLevelType w:val="multilevel"/>
    <w:tmpl w:val="B05E961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7">
    <w:nsid w:val="2BF463FF"/>
    <w:multiLevelType w:val="multilevel"/>
    <w:tmpl w:val="0B48257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nsid w:val="2C364C46"/>
    <w:multiLevelType w:val="multilevel"/>
    <w:tmpl w:val="A5DED90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nsid w:val="2F614ED6"/>
    <w:multiLevelType w:val="multilevel"/>
    <w:tmpl w:val="533A732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nsid w:val="2F854C90"/>
    <w:multiLevelType w:val="multilevel"/>
    <w:tmpl w:val="D604D9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nsid w:val="3AB61F65"/>
    <w:multiLevelType w:val="multilevel"/>
    <w:tmpl w:val="1B062A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C0B36F5"/>
    <w:multiLevelType w:val="multilevel"/>
    <w:tmpl w:val="2A5694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0A373C1"/>
    <w:multiLevelType w:val="multilevel"/>
    <w:tmpl w:val="293E87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nsid w:val="41E35C89"/>
    <w:multiLevelType w:val="multilevel"/>
    <w:tmpl w:val="723E3580"/>
    <w:lvl w:ilvl="0">
      <w:start w:val="1"/>
      <w:numFmt w:val="decimal"/>
      <w:lvlText w:val="%1."/>
      <w:lvlJc w:val="left"/>
      <w:pPr>
        <w:ind w:left="780" w:hanging="780"/>
      </w:pPr>
      <w:rPr>
        <w:vertAlign w:val="baseline"/>
      </w:rPr>
    </w:lvl>
    <w:lvl w:ilvl="1">
      <w:start w:val="1"/>
      <w:numFmt w:val="decimal"/>
      <w:lvlText w:val="%1.%2."/>
      <w:lvlJc w:val="left"/>
      <w:pPr>
        <w:ind w:left="900" w:hanging="780"/>
      </w:pPr>
      <w:rPr>
        <w:vertAlign w:val="baseline"/>
      </w:rPr>
    </w:lvl>
    <w:lvl w:ilvl="2">
      <w:start w:val="1"/>
      <w:numFmt w:val="decimal"/>
      <w:lvlText w:val="%1.%2.%3."/>
      <w:lvlJc w:val="left"/>
      <w:pPr>
        <w:ind w:left="1020" w:hanging="780"/>
      </w:pPr>
      <w:rPr>
        <w:vertAlign w:val="baseline"/>
      </w:rPr>
    </w:lvl>
    <w:lvl w:ilvl="3">
      <w:start w:val="1"/>
      <w:numFmt w:val="decimal"/>
      <w:lvlText w:val="%1.%2.%3.%4."/>
      <w:lvlJc w:val="left"/>
      <w:pPr>
        <w:ind w:left="1140" w:hanging="780"/>
      </w:pPr>
      <w:rPr>
        <w:vertAlign w:val="baseline"/>
      </w:rPr>
    </w:lvl>
    <w:lvl w:ilvl="4">
      <w:start w:val="1"/>
      <w:numFmt w:val="decimal"/>
      <w:lvlText w:val="%1.%2.%3.%4.%5."/>
      <w:lvlJc w:val="left"/>
      <w:pPr>
        <w:ind w:left="1560" w:hanging="1080"/>
      </w:pPr>
      <w:rPr>
        <w:vertAlign w:val="baseline"/>
      </w:rPr>
    </w:lvl>
    <w:lvl w:ilvl="5">
      <w:start w:val="1"/>
      <w:numFmt w:val="decimal"/>
      <w:lvlText w:val="%1.%2.%3.%4.%5.%6."/>
      <w:lvlJc w:val="left"/>
      <w:pPr>
        <w:ind w:left="1680" w:hanging="1080"/>
      </w:pPr>
      <w:rPr>
        <w:vertAlign w:val="baseline"/>
      </w:rPr>
    </w:lvl>
    <w:lvl w:ilvl="6">
      <w:start w:val="1"/>
      <w:numFmt w:val="decimal"/>
      <w:lvlText w:val="%1.%2.%3.%4.%5.%6.%7."/>
      <w:lvlJc w:val="left"/>
      <w:pPr>
        <w:ind w:left="2160" w:hanging="1440"/>
      </w:pPr>
      <w:rPr>
        <w:vertAlign w:val="baseline"/>
      </w:rPr>
    </w:lvl>
    <w:lvl w:ilvl="7">
      <w:start w:val="1"/>
      <w:numFmt w:val="decimal"/>
      <w:lvlText w:val="%1.%2.%3.%4.%5.%6.%7.%8."/>
      <w:lvlJc w:val="left"/>
      <w:pPr>
        <w:ind w:left="2280" w:hanging="1440"/>
      </w:pPr>
      <w:rPr>
        <w:vertAlign w:val="baseline"/>
      </w:rPr>
    </w:lvl>
    <w:lvl w:ilvl="8">
      <w:start w:val="1"/>
      <w:numFmt w:val="decimal"/>
      <w:lvlText w:val="%1.%2.%3.%4.%5.%6.%7.%8.%9."/>
      <w:lvlJc w:val="left"/>
      <w:pPr>
        <w:ind w:left="2760" w:hanging="1800"/>
      </w:pPr>
      <w:rPr>
        <w:vertAlign w:val="baseline"/>
      </w:rPr>
    </w:lvl>
  </w:abstractNum>
  <w:abstractNum w:abstractNumId="25">
    <w:nsid w:val="4D4E7996"/>
    <w:multiLevelType w:val="multilevel"/>
    <w:tmpl w:val="6C5C7A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06B6F5B"/>
    <w:multiLevelType w:val="multilevel"/>
    <w:tmpl w:val="7D76A7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50C43668"/>
    <w:multiLevelType w:val="multilevel"/>
    <w:tmpl w:val="E49E14D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nsid w:val="514632DC"/>
    <w:multiLevelType w:val="multilevel"/>
    <w:tmpl w:val="AFE80AE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9">
    <w:nsid w:val="517E15EA"/>
    <w:multiLevelType w:val="multilevel"/>
    <w:tmpl w:val="B95C7F62"/>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0">
    <w:nsid w:val="52D04507"/>
    <w:multiLevelType w:val="multilevel"/>
    <w:tmpl w:val="D5F249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9456623"/>
    <w:multiLevelType w:val="multilevel"/>
    <w:tmpl w:val="476EB96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2">
    <w:nsid w:val="5AD02128"/>
    <w:multiLevelType w:val="multilevel"/>
    <w:tmpl w:val="8C8095F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3">
    <w:nsid w:val="5D3C035B"/>
    <w:multiLevelType w:val="multilevel"/>
    <w:tmpl w:val="F3C0BF3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4">
    <w:nsid w:val="70512534"/>
    <w:multiLevelType w:val="multilevel"/>
    <w:tmpl w:val="05027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74AB1A77"/>
    <w:multiLevelType w:val="multilevel"/>
    <w:tmpl w:val="158AA494"/>
    <w:lvl w:ilvl="0">
      <w:start w:val="1"/>
      <w:numFmt w:val="decimal"/>
      <w:lvlText w:val="%1."/>
      <w:lvlJc w:val="left"/>
      <w:pPr>
        <w:ind w:left="180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
    <w:nsid w:val="7729362B"/>
    <w:multiLevelType w:val="multilevel"/>
    <w:tmpl w:val="9880EC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792A7FA8"/>
    <w:multiLevelType w:val="multilevel"/>
    <w:tmpl w:val="511898B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8">
    <w:nsid w:val="7D8B032E"/>
    <w:multiLevelType w:val="multilevel"/>
    <w:tmpl w:val="3ED26AF2"/>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abstractNumId w:val="28"/>
  </w:num>
  <w:num w:numId="2">
    <w:abstractNumId w:val="3"/>
  </w:num>
  <w:num w:numId="3">
    <w:abstractNumId w:val="20"/>
  </w:num>
  <w:num w:numId="4">
    <w:abstractNumId w:val="23"/>
  </w:num>
  <w:num w:numId="5">
    <w:abstractNumId w:val="16"/>
  </w:num>
  <w:num w:numId="6">
    <w:abstractNumId w:val="15"/>
  </w:num>
  <w:num w:numId="7">
    <w:abstractNumId w:val="32"/>
  </w:num>
  <w:num w:numId="8">
    <w:abstractNumId w:val="33"/>
  </w:num>
  <w:num w:numId="9">
    <w:abstractNumId w:val="13"/>
  </w:num>
  <w:num w:numId="10">
    <w:abstractNumId w:val="7"/>
  </w:num>
  <w:num w:numId="11">
    <w:abstractNumId w:val="27"/>
  </w:num>
  <w:num w:numId="12">
    <w:abstractNumId w:val="26"/>
  </w:num>
  <w:num w:numId="13">
    <w:abstractNumId w:val="31"/>
  </w:num>
  <w:num w:numId="14">
    <w:abstractNumId w:val="35"/>
  </w:num>
  <w:num w:numId="15">
    <w:abstractNumId w:val="9"/>
  </w:num>
  <w:num w:numId="16">
    <w:abstractNumId w:val="36"/>
  </w:num>
  <w:num w:numId="17">
    <w:abstractNumId w:val="10"/>
  </w:num>
  <w:num w:numId="18">
    <w:abstractNumId w:val="2"/>
  </w:num>
  <w:num w:numId="19">
    <w:abstractNumId w:val="12"/>
  </w:num>
  <w:num w:numId="20">
    <w:abstractNumId w:val="38"/>
  </w:num>
  <w:num w:numId="21">
    <w:abstractNumId w:val="6"/>
  </w:num>
  <w:num w:numId="22">
    <w:abstractNumId w:val="0"/>
  </w:num>
  <w:num w:numId="23">
    <w:abstractNumId w:val="4"/>
  </w:num>
  <w:num w:numId="24">
    <w:abstractNumId w:val="25"/>
  </w:num>
  <w:num w:numId="25">
    <w:abstractNumId w:val="14"/>
  </w:num>
  <w:num w:numId="26">
    <w:abstractNumId w:val="8"/>
  </w:num>
  <w:num w:numId="27">
    <w:abstractNumId w:val="19"/>
  </w:num>
  <w:num w:numId="28">
    <w:abstractNumId w:val="24"/>
  </w:num>
  <w:num w:numId="29">
    <w:abstractNumId w:val="37"/>
  </w:num>
  <w:num w:numId="30">
    <w:abstractNumId w:val="11"/>
  </w:num>
  <w:num w:numId="31">
    <w:abstractNumId w:val="5"/>
  </w:num>
  <w:num w:numId="32">
    <w:abstractNumId w:val="17"/>
  </w:num>
  <w:num w:numId="33">
    <w:abstractNumId w:val="1"/>
  </w:num>
  <w:num w:numId="34">
    <w:abstractNumId w:val="18"/>
  </w:num>
  <w:num w:numId="35">
    <w:abstractNumId w:val="22"/>
  </w:num>
  <w:num w:numId="36">
    <w:abstractNumId w:val="21"/>
  </w:num>
  <w:num w:numId="37">
    <w:abstractNumId w:val="34"/>
  </w:num>
  <w:num w:numId="38">
    <w:abstractNumId w:val="30"/>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6D9"/>
    <w:rsid w:val="000570B9"/>
    <w:rsid w:val="00284E82"/>
    <w:rsid w:val="00513985"/>
    <w:rsid w:val="0055498F"/>
    <w:rsid w:val="005D06D9"/>
    <w:rsid w:val="008664A4"/>
    <w:rsid w:val="008F6166"/>
    <w:rsid w:val="00AA6C1A"/>
    <w:rsid w:val="00C70CBA"/>
    <w:rsid w:val="00D24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306F8C-63FE-44CB-A633-ECFE3C5EE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A"/>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style>
  <w:style w:type="paragraph" w:styleId="Cmsor1">
    <w:name w:val="heading 1"/>
    <w:basedOn w:val="Norml"/>
    <w:next w:val="Norml"/>
    <w:pPr>
      <w:keepNext/>
      <w:keepLines/>
      <w:spacing w:before="480" w:after="0"/>
      <w:outlineLvl w:val="0"/>
    </w:pPr>
    <w:rPr>
      <w:rFonts w:ascii="Cambria" w:eastAsia="Cambria" w:hAnsi="Cambria" w:cs="Cambria"/>
      <w:b/>
      <w:color w:val="365F91"/>
      <w:sz w:val="28"/>
      <w:szCs w:val="28"/>
    </w:rPr>
  </w:style>
  <w:style w:type="paragraph" w:styleId="Cmsor2">
    <w:name w:val="heading 2"/>
    <w:basedOn w:val="Norml"/>
    <w:next w:val="Norml"/>
    <w:pPr>
      <w:keepNext/>
      <w:spacing w:before="240" w:after="60" w:line="240" w:lineRule="auto"/>
      <w:outlineLvl w:val="1"/>
    </w:pPr>
    <w:rPr>
      <w:rFonts w:ascii="Cambria" w:eastAsia="Cambria" w:hAnsi="Cambria" w:cs="Cambria"/>
      <w:b/>
      <w:i/>
      <w:color w:val="000000"/>
      <w:sz w:val="28"/>
      <w:szCs w:val="28"/>
    </w:rPr>
  </w:style>
  <w:style w:type="paragraph" w:styleId="Cmsor3">
    <w:name w:val="heading 3"/>
    <w:basedOn w:val="Norml"/>
    <w:next w:val="Norml"/>
    <w:pPr>
      <w:spacing w:line="240" w:lineRule="auto"/>
      <w:outlineLvl w:val="2"/>
    </w:pPr>
    <w:rPr>
      <w:rFonts w:ascii="Times New Roman" w:eastAsia="Times New Roman" w:hAnsi="Times New Roman" w:cs="Times New Roman"/>
      <w:b/>
      <w:sz w:val="27"/>
      <w:szCs w:val="27"/>
    </w:rPr>
  </w:style>
  <w:style w:type="paragraph" w:styleId="Cmsor4">
    <w:name w:val="heading 4"/>
    <w:basedOn w:val="Norml"/>
    <w:next w:val="Norml"/>
    <w:pPr>
      <w:keepNext/>
      <w:spacing w:before="240" w:after="60" w:line="240" w:lineRule="auto"/>
      <w:outlineLvl w:val="3"/>
    </w:pPr>
    <w:rPr>
      <w:b/>
      <w:color w:val="000000"/>
      <w:sz w:val="28"/>
      <w:szCs w:val="28"/>
    </w:rPr>
  </w:style>
  <w:style w:type="paragraph" w:styleId="Cmsor5">
    <w:name w:val="heading 5"/>
    <w:basedOn w:val="Norml"/>
    <w:next w:val="Norml"/>
    <w:pPr>
      <w:keepNext/>
      <w:keepLines/>
      <w:spacing w:before="220" w:after="40"/>
      <w:outlineLvl w:val="4"/>
    </w:pPr>
    <w:rPr>
      <w:b/>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3" w:type="dxa"/>
        <w:bottom w:w="0" w:type="dxa"/>
        <w:right w:w="115" w:type="dxa"/>
      </w:tblCellMar>
    </w:tblPr>
  </w:style>
  <w:style w:type="table" w:customStyle="1" w:styleId="a0">
    <w:basedOn w:val="TableNormal"/>
    <w:tblPr>
      <w:tblStyleRowBandSize w:val="1"/>
      <w:tblStyleColBandSize w:val="1"/>
      <w:tblCellMar>
        <w:top w:w="0" w:type="dxa"/>
        <w:left w:w="98" w:type="dxa"/>
        <w:bottom w:w="0" w:type="dxa"/>
        <w:right w:w="1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03" w:type="dxa"/>
        <w:bottom w:w="0" w:type="dxa"/>
        <w:right w:w="115" w:type="dxa"/>
      </w:tblCellMar>
    </w:tblPr>
  </w:style>
  <w:style w:type="table" w:customStyle="1" w:styleId="a4">
    <w:basedOn w:val="TableNormal"/>
    <w:tblPr>
      <w:tblStyleRowBandSize w:val="1"/>
      <w:tblStyleColBandSize w:val="1"/>
      <w:tblCellMar>
        <w:top w:w="0" w:type="dxa"/>
        <w:left w:w="103" w:type="dxa"/>
        <w:bottom w:w="0" w:type="dxa"/>
        <w:right w:w="115" w:type="dxa"/>
      </w:tblCellMar>
    </w:tblPr>
  </w:style>
  <w:style w:type="table" w:customStyle="1" w:styleId="a5">
    <w:basedOn w:val="TableNormal"/>
    <w:tblPr>
      <w:tblStyleRowBandSize w:val="1"/>
      <w:tblStyleColBandSize w:val="1"/>
      <w:tblCellMar>
        <w:top w:w="0" w:type="dxa"/>
        <w:left w:w="103" w:type="dxa"/>
        <w:bottom w:w="0" w:type="dxa"/>
        <w:right w:w="115" w:type="dxa"/>
      </w:tblCellMar>
    </w:tblPr>
  </w:style>
  <w:style w:type="table" w:customStyle="1" w:styleId="a6">
    <w:basedOn w:val="TableNormal"/>
    <w:tblPr>
      <w:tblStyleRowBandSize w:val="1"/>
      <w:tblStyleColBandSize w:val="1"/>
      <w:tblCellMar>
        <w:top w:w="0" w:type="dxa"/>
        <w:left w:w="103" w:type="dxa"/>
        <w:bottom w:w="0" w:type="dxa"/>
        <w:right w:w="115" w:type="dxa"/>
      </w:tblCellMar>
    </w:tblPr>
  </w:style>
  <w:style w:type="table" w:customStyle="1" w:styleId="a7">
    <w:basedOn w:val="TableNormal"/>
    <w:tblPr>
      <w:tblStyleRowBandSize w:val="1"/>
      <w:tblStyleColBandSize w:val="1"/>
      <w:tblCellMar>
        <w:top w:w="0" w:type="dxa"/>
        <w:left w:w="103" w:type="dxa"/>
        <w:bottom w:w="0" w:type="dxa"/>
        <w:right w:w="115" w:type="dxa"/>
      </w:tblCellMar>
    </w:tblPr>
  </w:style>
  <w:style w:type="table" w:customStyle="1" w:styleId="a8">
    <w:basedOn w:val="TableNormal"/>
    <w:tblPr>
      <w:tblStyleRowBandSize w:val="1"/>
      <w:tblStyleColBandSize w:val="1"/>
      <w:tblCellMar>
        <w:top w:w="0" w:type="dxa"/>
        <w:left w:w="103" w:type="dxa"/>
        <w:bottom w:w="0" w:type="dxa"/>
        <w:right w:w="115" w:type="dxa"/>
      </w:tblCellMar>
    </w:tblPr>
  </w:style>
  <w:style w:type="table" w:customStyle="1" w:styleId="a9">
    <w:basedOn w:val="TableNormal"/>
    <w:tblPr>
      <w:tblStyleRowBandSize w:val="1"/>
      <w:tblStyleColBandSize w:val="1"/>
      <w:tblCellMar>
        <w:top w:w="0" w:type="dxa"/>
        <w:left w:w="103" w:type="dxa"/>
        <w:bottom w:w="0" w:type="dxa"/>
        <w:right w:w="115" w:type="dxa"/>
      </w:tblCellMar>
    </w:tblPr>
  </w:style>
  <w:style w:type="table" w:customStyle="1" w:styleId="aa">
    <w:basedOn w:val="TableNormal"/>
    <w:tblPr>
      <w:tblStyleRowBandSize w:val="1"/>
      <w:tblStyleColBandSize w:val="1"/>
      <w:tblCellMar>
        <w:top w:w="0" w:type="dxa"/>
        <w:left w:w="103" w:type="dxa"/>
        <w:bottom w:w="0" w:type="dxa"/>
        <w:right w:w="115" w:type="dxa"/>
      </w:tblCellMar>
    </w:tblPr>
  </w:style>
  <w:style w:type="table" w:customStyle="1" w:styleId="ab">
    <w:basedOn w:val="TableNormal"/>
    <w:tblPr>
      <w:tblStyleRowBandSize w:val="1"/>
      <w:tblStyleColBandSize w:val="1"/>
      <w:tblCellMar>
        <w:top w:w="0" w:type="dxa"/>
        <w:left w:w="103" w:type="dxa"/>
        <w:bottom w:w="0" w:type="dxa"/>
        <w:right w:w="115" w:type="dxa"/>
      </w:tblCellMar>
    </w:tblPr>
  </w:style>
  <w:style w:type="table" w:customStyle="1" w:styleId="ac">
    <w:basedOn w:val="TableNormal"/>
    <w:tblPr>
      <w:tblStyleRowBandSize w:val="1"/>
      <w:tblStyleColBandSize w:val="1"/>
      <w:tblCellMar>
        <w:top w:w="0" w:type="dxa"/>
        <w:left w:w="103" w:type="dxa"/>
        <w:bottom w:w="0" w:type="dxa"/>
        <w:right w:w="115" w:type="dxa"/>
      </w:tblCellMar>
    </w:tblPr>
  </w:style>
  <w:style w:type="table" w:customStyle="1" w:styleId="ad">
    <w:basedOn w:val="TableNormal"/>
    <w:tblPr>
      <w:tblStyleRowBandSize w:val="1"/>
      <w:tblStyleColBandSize w:val="1"/>
      <w:tblCellMar>
        <w:top w:w="0" w:type="dxa"/>
        <w:left w:w="103" w:type="dxa"/>
        <w:bottom w:w="0" w:type="dxa"/>
        <w:right w:w="115" w:type="dxa"/>
      </w:tblCellMar>
    </w:tblPr>
  </w:style>
  <w:style w:type="table" w:customStyle="1" w:styleId="ae">
    <w:basedOn w:val="TableNormal"/>
    <w:tblPr>
      <w:tblStyleRowBandSize w:val="1"/>
      <w:tblStyleColBandSize w:val="1"/>
      <w:tblCellMar>
        <w:top w:w="0" w:type="dxa"/>
        <w:left w:w="103" w:type="dxa"/>
        <w:bottom w:w="0" w:type="dxa"/>
        <w:right w:w="115" w:type="dxa"/>
      </w:tblCellMar>
    </w:tblPr>
  </w:style>
  <w:style w:type="table" w:customStyle="1" w:styleId="af">
    <w:basedOn w:val="TableNormal"/>
    <w:tblPr>
      <w:tblStyleRowBandSize w:val="1"/>
      <w:tblStyleColBandSize w:val="1"/>
      <w:tblCellMar>
        <w:top w:w="0" w:type="dxa"/>
        <w:left w:w="103" w:type="dxa"/>
        <w:bottom w:w="0" w:type="dxa"/>
        <w:right w:w="115" w:type="dxa"/>
      </w:tblCellMar>
    </w:tblPr>
  </w:style>
  <w:style w:type="table" w:customStyle="1" w:styleId="af0">
    <w:basedOn w:val="TableNormal"/>
    <w:tblPr>
      <w:tblStyleRowBandSize w:val="1"/>
      <w:tblStyleColBandSize w:val="1"/>
      <w:tblCellMar>
        <w:top w:w="0" w:type="dxa"/>
        <w:left w:w="103" w:type="dxa"/>
        <w:bottom w:w="0" w:type="dxa"/>
        <w:right w:w="115" w:type="dxa"/>
      </w:tblCellMar>
    </w:tblPr>
  </w:style>
  <w:style w:type="table" w:customStyle="1" w:styleId="af1">
    <w:basedOn w:val="TableNormal"/>
    <w:tblPr>
      <w:tblStyleRowBandSize w:val="1"/>
      <w:tblStyleColBandSize w:val="1"/>
      <w:tblCellMar>
        <w:top w:w="0" w:type="dxa"/>
        <w:left w:w="103" w:type="dxa"/>
        <w:bottom w:w="0" w:type="dxa"/>
        <w:right w:w="115" w:type="dxa"/>
      </w:tblCellMar>
    </w:tblPr>
  </w:style>
  <w:style w:type="table" w:customStyle="1" w:styleId="af2">
    <w:basedOn w:val="TableNormal"/>
    <w:tblPr>
      <w:tblStyleRowBandSize w:val="1"/>
      <w:tblStyleColBandSize w:val="1"/>
      <w:tblCellMar>
        <w:top w:w="0" w:type="dxa"/>
        <w:left w:w="103" w:type="dxa"/>
        <w:bottom w:w="0" w:type="dxa"/>
        <w:right w:w="115" w:type="dxa"/>
      </w:tblCellMar>
    </w:tblPr>
  </w:style>
  <w:style w:type="table" w:customStyle="1" w:styleId="af3">
    <w:basedOn w:val="TableNormal"/>
    <w:tblPr>
      <w:tblStyleRowBandSize w:val="1"/>
      <w:tblStyleColBandSize w:val="1"/>
      <w:tblCellMar>
        <w:top w:w="0" w:type="dxa"/>
        <w:left w:w="103" w:type="dxa"/>
        <w:bottom w:w="0" w:type="dxa"/>
        <w:right w:w="115" w:type="dxa"/>
      </w:tblCellMar>
    </w:tblPr>
  </w:style>
  <w:style w:type="table" w:customStyle="1" w:styleId="af4">
    <w:basedOn w:val="TableNormal"/>
    <w:tblPr>
      <w:tblStyleRowBandSize w:val="1"/>
      <w:tblStyleColBandSize w:val="1"/>
      <w:tblCellMar>
        <w:top w:w="0" w:type="dxa"/>
        <w:left w:w="103" w:type="dxa"/>
        <w:bottom w:w="0" w:type="dxa"/>
        <w:right w:w="115" w:type="dxa"/>
      </w:tblCellMar>
    </w:tblPr>
  </w:style>
  <w:style w:type="table" w:customStyle="1" w:styleId="af5">
    <w:basedOn w:val="TableNormal"/>
    <w:tblPr>
      <w:tblStyleRowBandSize w:val="1"/>
      <w:tblStyleColBandSize w:val="1"/>
      <w:tblCellMar>
        <w:top w:w="0" w:type="dxa"/>
        <w:left w:w="103" w:type="dxa"/>
        <w:bottom w:w="0" w:type="dxa"/>
        <w:right w:w="115" w:type="dxa"/>
      </w:tblCellMar>
    </w:tblPr>
  </w:style>
  <w:style w:type="table" w:customStyle="1" w:styleId="af6">
    <w:basedOn w:val="TableNormal"/>
    <w:tblPr>
      <w:tblStyleRowBandSize w:val="1"/>
      <w:tblStyleColBandSize w:val="1"/>
      <w:tblCellMar>
        <w:top w:w="0" w:type="dxa"/>
        <w:left w:w="103" w:type="dxa"/>
        <w:bottom w:w="0" w:type="dxa"/>
        <w:right w:w="115" w:type="dxa"/>
      </w:tblCellMar>
    </w:tblPr>
  </w:style>
  <w:style w:type="table" w:customStyle="1" w:styleId="af7">
    <w:basedOn w:val="TableNormal"/>
    <w:tblPr>
      <w:tblStyleRowBandSize w:val="1"/>
      <w:tblStyleColBandSize w:val="1"/>
      <w:tblCellMar>
        <w:top w:w="0" w:type="dxa"/>
        <w:left w:w="103" w:type="dxa"/>
        <w:bottom w:w="0" w:type="dxa"/>
        <w:right w:w="115" w:type="dxa"/>
      </w:tblCellMar>
    </w:tblPr>
  </w:style>
  <w:style w:type="table" w:customStyle="1" w:styleId="af8">
    <w:basedOn w:val="TableNormal"/>
    <w:tblPr>
      <w:tblStyleRowBandSize w:val="1"/>
      <w:tblStyleColBandSize w:val="1"/>
      <w:tblCellMar>
        <w:top w:w="0" w:type="dxa"/>
        <w:left w:w="103" w:type="dxa"/>
        <w:bottom w:w="0" w:type="dxa"/>
        <w:right w:w="115" w:type="dxa"/>
      </w:tblCellMar>
    </w:tblPr>
  </w:style>
  <w:style w:type="table" w:customStyle="1" w:styleId="af9">
    <w:basedOn w:val="TableNormal"/>
    <w:tblPr>
      <w:tblStyleRowBandSize w:val="1"/>
      <w:tblStyleColBandSize w:val="1"/>
      <w:tblCellMar>
        <w:top w:w="0" w:type="dxa"/>
        <w:left w:w="103" w:type="dxa"/>
        <w:bottom w:w="0" w:type="dxa"/>
        <w:right w:w="115" w:type="dxa"/>
      </w:tblCellMar>
    </w:tblPr>
  </w:style>
  <w:style w:type="table" w:customStyle="1" w:styleId="afa">
    <w:basedOn w:val="TableNormal"/>
    <w:tblPr>
      <w:tblStyleRowBandSize w:val="1"/>
      <w:tblStyleColBandSize w:val="1"/>
      <w:tblCellMar>
        <w:top w:w="0" w:type="dxa"/>
        <w:left w:w="103" w:type="dxa"/>
        <w:bottom w:w="0" w:type="dxa"/>
        <w:right w:w="115" w:type="dxa"/>
      </w:tblCellMar>
    </w:tblPr>
  </w:style>
  <w:style w:type="table" w:customStyle="1" w:styleId="afb">
    <w:basedOn w:val="TableNormal"/>
    <w:tblPr>
      <w:tblStyleRowBandSize w:val="1"/>
      <w:tblStyleColBandSize w:val="1"/>
      <w:tblCellMar>
        <w:top w:w="0" w:type="dxa"/>
        <w:left w:w="103" w:type="dxa"/>
        <w:bottom w:w="0" w:type="dxa"/>
        <w:right w:w="115" w:type="dxa"/>
      </w:tblCellMar>
    </w:tblPr>
  </w:style>
  <w:style w:type="table" w:customStyle="1" w:styleId="afc">
    <w:basedOn w:val="TableNormal"/>
    <w:tblPr>
      <w:tblStyleRowBandSize w:val="1"/>
      <w:tblStyleColBandSize w:val="1"/>
      <w:tblCellMar>
        <w:top w:w="0" w:type="dxa"/>
        <w:left w:w="103" w:type="dxa"/>
        <w:bottom w:w="0" w:type="dxa"/>
        <w:right w:w="115" w:type="dxa"/>
      </w:tblCellMar>
    </w:tblPr>
  </w:style>
  <w:style w:type="table" w:customStyle="1" w:styleId="afd">
    <w:basedOn w:val="TableNormal"/>
    <w:tblPr>
      <w:tblStyleRowBandSize w:val="1"/>
      <w:tblStyleColBandSize w:val="1"/>
      <w:tblCellMar>
        <w:top w:w="0" w:type="dxa"/>
        <w:left w:w="103" w:type="dxa"/>
        <w:bottom w:w="0" w:type="dxa"/>
        <w:right w:w="115" w:type="dxa"/>
      </w:tblCellMar>
    </w:tblPr>
  </w:style>
  <w:style w:type="table" w:customStyle="1" w:styleId="afe">
    <w:basedOn w:val="TableNormal"/>
    <w:tblPr>
      <w:tblStyleRowBandSize w:val="1"/>
      <w:tblStyleColBandSize w:val="1"/>
      <w:tblCellMar>
        <w:top w:w="0" w:type="dxa"/>
        <w:left w:w="103" w:type="dxa"/>
        <w:bottom w:w="0" w:type="dxa"/>
        <w:right w:w="115" w:type="dxa"/>
      </w:tblCellMar>
    </w:tblPr>
  </w:style>
  <w:style w:type="table" w:customStyle="1" w:styleId="aff">
    <w:basedOn w:val="TableNormal"/>
    <w:tblPr>
      <w:tblStyleRowBandSize w:val="1"/>
      <w:tblStyleColBandSize w:val="1"/>
      <w:tblCellMar>
        <w:top w:w="0" w:type="dxa"/>
        <w:left w:w="115" w:type="dxa"/>
        <w:bottom w:w="0" w:type="dxa"/>
        <w:right w:w="115" w:type="dxa"/>
      </w:tblCellMar>
    </w:tblPr>
  </w:style>
  <w:style w:type="table" w:customStyle="1" w:styleId="aff0">
    <w:basedOn w:val="TableNormal"/>
    <w:tblPr>
      <w:tblStyleRowBandSize w:val="1"/>
      <w:tblStyleColBandSize w:val="1"/>
      <w:tblCellMar>
        <w:top w:w="0" w:type="dxa"/>
        <w:left w:w="115" w:type="dxa"/>
        <w:bottom w:w="0" w:type="dxa"/>
        <w:right w:w="115" w:type="dxa"/>
      </w:tblCellMar>
    </w:tblPr>
  </w:style>
  <w:style w:type="table" w:customStyle="1" w:styleId="aff1">
    <w:basedOn w:val="TableNormal"/>
    <w:tblPr>
      <w:tblStyleRowBandSize w:val="1"/>
      <w:tblStyleColBandSize w:val="1"/>
      <w:tblCellMar>
        <w:top w:w="0" w:type="dxa"/>
        <w:left w:w="115" w:type="dxa"/>
        <w:bottom w:w="0" w:type="dxa"/>
        <w:right w:w="115" w:type="dxa"/>
      </w:tblCellMar>
    </w:tblPr>
  </w:style>
  <w:style w:type="table" w:customStyle="1" w:styleId="aff2">
    <w:basedOn w:val="TableNormal"/>
    <w:tblPr>
      <w:tblStyleRowBandSize w:val="1"/>
      <w:tblStyleColBandSize w:val="1"/>
      <w:tblCellMar>
        <w:top w:w="0" w:type="dxa"/>
        <w:left w:w="115" w:type="dxa"/>
        <w:bottom w:w="0" w:type="dxa"/>
        <w:right w:w="115" w:type="dxa"/>
      </w:tblCellMar>
    </w:tblPr>
  </w:style>
  <w:style w:type="table" w:customStyle="1" w:styleId="aff3">
    <w:basedOn w:val="TableNormal"/>
    <w:tblPr>
      <w:tblStyleRowBandSize w:val="1"/>
      <w:tblStyleColBandSize w:val="1"/>
      <w:tblCellMar>
        <w:top w:w="0" w:type="dxa"/>
        <w:left w:w="115" w:type="dxa"/>
        <w:bottom w:w="0" w:type="dxa"/>
        <w:right w:w="115" w:type="dxa"/>
      </w:tblCellMar>
    </w:tblPr>
  </w:style>
  <w:style w:type="table" w:customStyle="1" w:styleId="aff4">
    <w:basedOn w:val="TableNormal"/>
    <w:tblPr>
      <w:tblStyleRowBandSize w:val="1"/>
      <w:tblStyleColBandSize w:val="1"/>
      <w:tblCellMar>
        <w:top w:w="0" w:type="dxa"/>
        <w:left w:w="115" w:type="dxa"/>
        <w:bottom w:w="0" w:type="dxa"/>
        <w:right w:w="115" w:type="dxa"/>
      </w:tblCellMar>
    </w:tblPr>
  </w:style>
  <w:style w:type="table" w:customStyle="1" w:styleId="aff5">
    <w:basedOn w:val="TableNormal"/>
    <w:tblPr>
      <w:tblStyleRowBandSize w:val="1"/>
      <w:tblStyleColBandSize w:val="1"/>
      <w:tblCellMar>
        <w:top w:w="0" w:type="dxa"/>
        <w:left w:w="115" w:type="dxa"/>
        <w:bottom w:w="0" w:type="dxa"/>
        <w:right w:w="115" w:type="dxa"/>
      </w:tblCellMar>
    </w:tblPr>
  </w:style>
  <w:style w:type="table" w:customStyle="1" w:styleId="aff6">
    <w:basedOn w:val="TableNormal"/>
    <w:tblPr>
      <w:tblStyleRowBandSize w:val="1"/>
      <w:tblStyleColBandSize w:val="1"/>
      <w:tblCellMar>
        <w:top w:w="0" w:type="dxa"/>
        <w:left w:w="115" w:type="dxa"/>
        <w:bottom w:w="0" w:type="dxa"/>
        <w:right w:w="115" w:type="dxa"/>
      </w:tblCellMar>
    </w:tblPr>
  </w:style>
  <w:style w:type="table" w:customStyle="1" w:styleId="aff7">
    <w:basedOn w:val="TableNormal"/>
    <w:tblPr>
      <w:tblStyleRowBandSize w:val="1"/>
      <w:tblStyleColBandSize w:val="1"/>
      <w:tblCellMar>
        <w:top w:w="0" w:type="dxa"/>
        <w:left w:w="115" w:type="dxa"/>
        <w:bottom w:w="0" w:type="dxa"/>
        <w:right w:w="115" w:type="dxa"/>
      </w:tblCellMar>
    </w:tblPr>
  </w:style>
  <w:style w:type="table" w:customStyle="1" w:styleId="aff8">
    <w:basedOn w:val="TableNormal"/>
    <w:tblPr>
      <w:tblStyleRowBandSize w:val="1"/>
      <w:tblStyleColBandSize w:val="1"/>
      <w:tblCellMar>
        <w:top w:w="0" w:type="dxa"/>
        <w:left w:w="115" w:type="dxa"/>
        <w:bottom w:w="0" w:type="dxa"/>
        <w:right w:w="115" w:type="dxa"/>
      </w:tblCellMar>
    </w:tblPr>
  </w:style>
  <w:style w:type="table" w:customStyle="1" w:styleId="aff9">
    <w:basedOn w:val="TableNormal"/>
    <w:tblPr>
      <w:tblStyleRowBandSize w:val="1"/>
      <w:tblStyleColBandSize w:val="1"/>
      <w:tblCellMar>
        <w:top w:w="0" w:type="dxa"/>
        <w:left w:w="115" w:type="dxa"/>
        <w:bottom w:w="0" w:type="dxa"/>
        <w:right w:w="115" w:type="dxa"/>
      </w:tblCellMar>
    </w:tblPr>
  </w:style>
  <w:style w:type="table" w:customStyle="1" w:styleId="affa">
    <w:basedOn w:val="TableNormal"/>
    <w:tblPr>
      <w:tblStyleRowBandSize w:val="1"/>
      <w:tblStyleColBandSize w:val="1"/>
      <w:tblCellMar>
        <w:top w:w="0" w:type="dxa"/>
        <w:left w:w="115" w:type="dxa"/>
        <w:bottom w:w="0" w:type="dxa"/>
        <w:right w:w="115" w:type="dxa"/>
      </w:tblCellMar>
    </w:tblPr>
  </w:style>
  <w:style w:type="table" w:customStyle="1" w:styleId="affb">
    <w:basedOn w:val="TableNormal"/>
    <w:tblPr>
      <w:tblStyleRowBandSize w:val="1"/>
      <w:tblStyleColBandSize w:val="1"/>
      <w:tblCellMar>
        <w:top w:w="0" w:type="dxa"/>
        <w:left w:w="115" w:type="dxa"/>
        <w:bottom w:w="0" w:type="dxa"/>
        <w:right w:w="115" w:type="dxa"/>
      </w:tblCellMar>
    </w:tblPr>
  </w:style>
  <w:style w:type="table" w:customStyle="1" w:styleId="affc">
    <w:basedOn w:val="TableNormal"/>
    <w:tblPr>
      <w:tblStyleRowBandSize w:val="1"/>
      <w:tblStyleColBandSize w:val="1"/>
      <w:tblCellMar>
        <w:top w:w="0" w:type="dxa"/>
        <w:left w:w="115" w:type="dxa"/>
        <w:bottom w:w="0" w:type="dxa"/>
        <w:right w:w="115" w:type="dxa"/>
      </w:tblCellMar>
    </w:tblPr>
  </w:style>
  <w:style w:type="table" w:customStyle="1" w:styleId="affd">
    <w:basedOn w:val="TableNormal"/>
    <w:tblPr>
      <w:tblStyleRowBandSize w:val="1"/>
      <w:tblStyleColBandSize w:val="1"/>
      <w:tblCellMar>
        <w:top w:w="0" w:type="dxa"/>
        <w:left w:w="115" w:type="dxa"/>
        <w:bottom w:w="0" w:type="dxa"/>
        <w:right w:w="115" w:type="dxa"/>
      </w:tblCellMar>
    </w:tblPr>
  </w:style>
  <w:style w:type="table" w:customStyle="1" w:styleId="affe">
    <w:basedOn w:val="TableNormal"/>
    <w:tblPr>
      <w:tblStyleRowBandSize w:val="1"/>
      <w:tblStyleColBandSize w:val="1"/>
      <w:tblCellMar>
        <w:top w:w="0" w:type="dxa"/>
        <w:left w:w="115" w:type="dxa"/>
        <w:bottom w:w="0" w:type="dxa"/>
        <w:right w:w="115" w:type="dxa"/>
      </w:tblCellMar>
    </w:tblPr>
  </w:style>
  <w:style w:type="table" w:customStyle="1" w:styleId="afff">
    <w:basedOn w:val="TableNormal"/>
    <w:tblPr>
      <w:tblStyleRowBandSize w:val="1"/>
      <w:tblStyleColBandSize w:val="1"/>
      <w:tblCellMar>
        <w:top w:w="0" w:type="dxa"/>
        <w:left w:w="115" w:type="dxa"/>
        <w:bottom w:w="0" w:type="dxa"/>
        <w:right w:w="115" w:type="dxa"/>
      </w:tblCellMar>
    </w:tblPr>
  </w:style>
  <w:style w:type="table" w:customStyle="1" w:styleId="afff0">
    <w:basedOn w:val="TableNormal"/>
    <w:tblPr>
      <w:tblStyleRowBandSize w:val="1"/>
      <w:tblStyleColBandSize w:val="1"/>
      <w:tblCellMar>
        <w:top w:w="0" w:type="dxa"/>
        <w:left w:w="115" w:type="dxa"/>
        <w:bottom w:w="0" w:type="dxa"/>
        <w:right w:w="115" w:type="dxa"/>
      </w:tblCellMar>
    </w:tblPr>
  </w:style>
  <w:style w:type="table" w:customStyle="1" w:styleId="afff1">
    <w:basedOn w:val="TableNormal"/>
    <w:tblPr>
      <w:tblStyleRowBandSize w:val="1"/>
      <w:tblStyleColBandSize w:val="1"/>
      <w:tblCellMar>
        <w:top w:w="0" w:type="dxa"/>
        <w:left w:w="115" w:type="dxa"/>
        <w:bottom w:w="0" w:type="dxa"/>
        <w:right w:w="115" w:type="dxa"/>
      </w:tblCellMar>
    </w:tblPr>
  </w:style>
  <w:style w:type="table" w:customStyle="1" w:styleId="afff2">
    <w:basedOn w:val="TableNormal"/>
    <w:tblPr>
      <w:tblStyleRowBandSize w:val="1"/>
      <w:tblStyleColBandSize w:val="1"/>
      <w:tblCellMar>
        <w:top w:w="0" w:type="dxa"/>
        <w:left w:w="115" w:type="dxa"/>
        <w:bottom w:w="0" w:type="dxa"/>
        <w:right w:w="115" w:type="dxa"/>
      </w:tblCellMar>
    </w:tblPr>
  </w:style>
  <w:style w:type="table" w:customStyle="1" w:styleId="afff3">
    <w:basedOn w:val="TableNormal"/>
    <w:tblPr>
      <w:tblStyleRowBandSize w:val="1"/>
      <w:tblStyleColBandSize w:val="1"/>
      <w:tblCellMar>
        <w:top w:w="0" w:type="dxa"/>
        <w:left w:w="108" w:type="dxa"/>
        <w:bottom w:w="0" w:type="dxa"/>
        <w:right w:w="108" w:type="dxa"/>
      </w:tblCellMar>
    </w:tblPr>
  </w:style>
  <w:style w:type="table" w:customStyle="1" w:styleId="afff4">
    <w:basedOn w:val="TableNormal"/>
    <w:tblPr>
      <w:tblStyleRowBandSize w:val="1"/>
      <w:tblStyleColBandSize w:val="1"/>
      <w:tblCellMar>
        <w:top w:w="0" w:type="dxa"/>
        <w:left w:w="108" w:type="dxa"/>
        <w:bottom w:w="0" w:type="dxa"/>
        <w:right w:w="108" w:type="dxa"/>
      </w:tblCellMar>
    </w:tblPr>
  </w:style>
  <w:style w:type="table" w:customStyle="1" w:styleId="afff5">
    <w:basedOn w:val="TableNormal"/>
    <w:tblPr>
      <w:tblStyleRowBandSize w:val="1"/>
      <w:tblStyleColBandSize w:val="1"/>
      <w:tblCellMar>
        <w:top w:w="100" w:type="dxa"/>
        <w:left w:w="100" w:type="dxa"/>
        <w:bottom w:w="100" w:type="dxa"/>
        <w:right w:w="100" w:type="dxa"/>
      </w:tblCellMar>
    </w:tblPr>
  </w:style>
  <w:style w:type="table" w:customStyle="1" w:styleId="afff6">
    <w:basedOn w:val="TableNormal"/>
    <w:tblPr>
      <w:tblStyleRowBandSize w:val="1"/>
      <w:tblStyleColBandSize w:val="1"/>
      <w:tblCellMar>
        <w:top w:w="100" w:type="dxa"/>
        <w:left w:w="100" w:type="dxa"/>
        <w:bottom w:w="100" w:type="dxa"/>
        <w:right w:w="100" w:type="dxa"/>
      </w:tblCellMar>
    </w:tblPr>
  </w:style>
  <w:style w:type="table" w:customStyle="1" w:styleId="afff7">
    <w:basedOn w:val="TableNormal"/>
    <w:tblPr>
      <w:tblStyleRowBandSize w:val="1"/>
      <w:tblStyleColBandSize w:val="1"/>
      <w:tblCellMar>
        <w:top w:w="0" w:type="dxa"/>
        <w:left w:w="115" w:type="dxa"/>
        <w:bottom w:w="0" w:type="dxa"/>
        <w:right w:w="115" w:type="dxa"/>
      </w:tblCellMar>
    </w:tblPr>
  </w:style>
  <w:style w:type="table" w:customStyle="1" w:styleId="afff8">
    <w:basedOn w:val="TableNormal"/>
    <w:tblPr>
      <w:tblStyleRowBandSize w:val="1"/>
      <w:tblStyleColBandSize w:val="1"/>
      <w:tblCellMar>
        <w:top w:w="0" w:type="dxa"/>
        <w:left w:w="115" w:type="dxa"/>
        <w:bottom w:w="0" w:type="dxa"/>
        <w:right w:w="115" w:type="dxa"/>
      </w:tblCellMar>
    </w:tblPr>
  </w:style>
  <w:style w:type="table" w:customStyle="1" w:styleId="afff9">
    <w:basedOn w:val="TableNormal"/>
    <w:tblPr>
      <w:tblStyleRowBandSize w:val="1"/>
      <w:tblStyleColBandSize w:val="1"/>
      <w:tblCellMar>
        <w:top w:w="0" w:type="dxa"/>
        <w:left w:w="115" w:type="dxa"/>
        <w:bottom w:w="0" w:type="dxa"/>
        <w:right w:w="115" w:type="dxa"/>
      </w:tblCellMar>
    </w:tblPr>
  </w:style>
  <w:style w:type="table" w:customStyle="1" w:styleId="afff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ffb">
    <w:basedOn w:val="TableNormal"/>
    <w:tblPr>
      <w:tblStyleRowBandSize w:val="1"/>
      <w:tblStyleColBandSize w:val="1"/>
      <w:tblCellMar>
        <w:top w:w="0" w:type="dxa"/>
        <w:left w:w="115" w:type="dxa"/>
        <w:bottom w:w="0" w:type="dxa"/>
        <w:right w:w="115" w:type="dxa"/>
      </w:tblCellMar>
    </w:tblPr>
  </w:style>
  <w:style w:type="table" w:customStyle="1" w:styleId="afffc">
    <w:basedOn w:val="TableNormal"/>
    <w:tblPr>
      <w:tblStyleRowBandSize w:val="1"/>
      <w:tblStyleColBandSize w:val="1"/>
      <w:tblCellMar>
        <w:top w:w="0" w:type="dxa"/>
        <w:left w:w="115" w:type="dxa"/>
        <w:bottom w:w="0" w:type="dxa"/>
        <w:right w:w="115" w:type="dxa"/>
      </w:tblCellMar>
    </w:tblPr>
  </w:style>
  <w:style w:type="table" w:customStyle="1" w:styleId="afffd">
    <w:basedOn w:val="TableNormal"/>
    <w:tblPr>
      <w:tblStyleRowBandSize w:val="1"/>
      <w:tblStyleColBandSize w:val="1"/>
      <w:tblCellMar>
        <w:top w:w="0" w:type="dxa"/>
        <w:left w:w="115" w:type="dxa"/>
        <w:bottom w:w="0" w:type="dxa"/>
        <w:right w:w="115" w:type="dxa"/>
      </w:tblCellMar>
    </w:tblPr>
  </w:style>
  <w:style w:type="table" w:customStyle="1" w:styleId="afffe">
    <w:basedOn w:val="TableNormal"/>
    <w:tblPr>
      <w:tblStyleRowBandSize w:val="1"/>
      <w:tblStyleColBandSize w:val="1"/>
      <w:tblCellMar>
        <w:top w:w="100" w:type="dxa"/>
        <w:left w:w="100" w:type="dxa"/>
        <w:bottom w:w="100" w:type="dxa"/>
        <w:right w:w="100" w:type="dxa"/>
      </w:tblCellMar>
    </w:tblPr>
  </w:style>
  <w:style w:type="table" w:customStyle="1" w:styleId="affff">
    <w:basedOn w:val="TableNormal"/>
    <w:tblPr>
      <w:tblStyleRowBandSize w:val="1"/>
      <w:tblStyleColBandSize w:val="1"/>
      <w:tblCellMar>
        <w:top w:w="0" w:type="dxa"/>
        <w:left w:w="108" w:type="dxa"/>
        <w:bottom w:w="0" w:type="dxa"/>
        <w:right w:w="108" w:type="dxa"/>
      </w:tblCellMar>
    </w:tblPr>
  </w:style>
  <w:style w:type="table" w:customStyle="1" w:styleId="affff0">
    <w:basedOn w:val="TableNormal"/>
    <w:tblPr>
      <w:tblStyleRowBandSize w:val="1"/>
      <w:tblStyleColBandSize w:val="1"/>
      <w:tblCellMar>
        <w:top w:w="0" w:type="dxa"/>
        <w:left w:w="108" w:type="dxa"/>
        <w:bottom w:w="0" w:type="dxa"/>
        <w:right w:w="108" w:type="dxa"/>
      </w:tblCellMar>
    </w:tblPr>
  </w:style>
  <w:style w:type="table" w:customStyle="1" w:styleId="affff1">
    <w:basedOn w:val="TableNormal"/>
    <w:tblPr>
      <w:tblStyleRowBandSize w:val="1"/>
      <w:tblStyleColBandSize w:val="1"/>
      <w:tblCellMar>
        <w:top w:w="0" w:type="dxa"/>
        <w:left w:w="108" w:type="dxa"/>
        <w:bottom w:w="0" w:type="dxa"/>
        <w:right w:w="108" w:type="dxa"/>
      </w:tblCellMar>
    </w:tblPr>
  </w:style>
  <w:style w:type="table" w:customStyle="1" w:styleId="affff2">
    <w:basedOn w:val="TableNormal"/>
    <w:tblPr>
      <w:tblStyleRowBandSize w:val="1"/>
      <w:tblStyleColBandSize w:val="1"/>
      <w:tblCellMar>
        <w:top w:w="0" w:type="dxa"/>
        <w:left w:w="108" w:type="dxa"/>
        <w:bottom w:w="0" w:type="dxa"/>
        <w:right w:w="108" w:type="dxa"/>
      </w:tblCellMar>
    </w:tblPr>
  </w:style>
  <w:style w:type="table" w:customStyle="1" w:styleId="affff3">
    <w:basedOn w:val="TableNormal"/>
    <w:tblPr>
      <w:tblStyleRowBandSize w:val="1"/>
      <w:tblStyleColBandSize w:val="1"/>
      <w:tblCellMar>
        <w:top w:w="0" w:type="dxa"/>
        <w:left w:w="108" w:type="dxa"/>
        <w:bottom w:w="0" w:type="dxa"/>
        <w:right w:w="108" w:type="dxa"/>
      </w:tblCellMar>
    </w:tblPr>
  </w:style>
  <w:style w:type="table" w:customStyle="1" w:styleId="affff4">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77</Pages>
  <Words>17317</Words>
  <Characters>98713</Characters>
  <Application>Microsoft Office Word</Application>
  <DocSecurity>0</DocSecurity>
  <Lines>822</Lines>
  <Paragraphs>231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115799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7</cp:revision>
  <dcterms:created xsi:type="dcterms:W3CDTF">2022-09-19T10:21:00Z</dcterms:created>
  <dcterms:modified xsi:type="dcterms:W3CDTF">2022-09-20T08:39:00Z</dcterms:modified>
</cp:coreProperties>
</file>